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3CE363" w14:textId="77777777" w:rsidR="00980603" w:rsidRPr="0026416D" w:rsidRDefault="00980603" w:rsidP="00980603">
      <w:pPr>
        <w:spacing w:after="0" w:line="240" w:lineRule="auto"/>
        <w:jc w:val="both"/>
        <w:rPr>
          <w:rFonts w:eastAsia="Times New Roman" w:cs="Arial"/>
          <w:sz w:val="32"/>
          <w:szCs w:val="32"/>
        </w:rPr>
      </w:pPr>
    </w:p>
    <w:p w14:paraId="1AEC3DA9" w14:textId="77777777" w:rsidR="00980603" w:rsidRPr="0026416D" w:rsidRDefault="00980603" w:rsidP="00980603">
      <w:pPr>
        <w:spacing w:after="0" w:line="240" w:lineRule="auto"/>
        <w:jc w:val="both"/>
        <w:rPr>
          <w:rFonts w:eastAsia="Times New Roman" w:cs="Arial"/>
          <w:sz w:val="32"/>
          <w:szCs w:val="3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016"/>
      </w:tblGrid>
      <w:tr w:rsidR="00980603" w:rsidRPr="0026416D" w14:paraId="692772B7" w14:textId="77777777" w:rsidTr="02071FE8">
        <w:tc>
          <w:tcPr>
            <w:tcW w:w="9242" w:type="dxa"/>
          </w:tcPr>
          <w:p w14:paraId="2D7B4345" w14:textId="56609EA7" w:rsidR="00980603" w:rsidRPr="0026416D" w:rsidRDefault="00043764" w:rsidP="0026416D">
            <w:pPr>
              <w:pStyle w:val="FormText"/>
              <w:rPr>
                <w:rFonts w:ascii="Arial" w:hAnsi="Arial" w:cs="Arial"/>
                <w:sz w:val="32"/>
                <w:szCs w:val="32"/>
              </w:rPr>
            </w:pPr>
            <w:r w:rsidRPr="0026416D">
              <w:rPr>
                <w:rFonts w:ascii="Arial" w:hAnsi="Arial" w:cs="Arial"/>
                <w:sz w:val="32"/>
                <w:szCs w:val="32"/>
              </w:rPr>
              <w:t>Monmouthshire Show Society are</w:t>
            </w:r>
            <w:r w:rsidR="00AA5D32" w:rsidRPr="0026416D">
              <w:rPr>
                <w:rFonts w:ascii="Arial" w:hAnsi="Arial" w:cs="Arial"/>
                <w:sz w:val="32"/>
                <w:szCs w:val="32"/>
              </w:rPr>
              <w:t xml:space="preserve"> </w:t>
            </w:r>
            <w:r w:rsidR="00980603" w:rsidRPr="0026416D">
              <w:rPr>
                <w:rFonts w:ascii="Arial" w:hAnsi="Arial" w:cs="Arial"/>
                <w:sz w:val="32"/>
                <w:szCs w:val="32"/>
              </w:rPr>
              <w:t xml:space="preserve">applying </w:t>
            </w:r>
            <w:r w:rsidR="00566A40" w:rsidRPr="0026416D">
              <w:rPr>
                <w:rFonts w:ascii="Arial" w:hAnsi="Arial" w:cs="Arial"/>
                <w:sz w:val="32"/>
                <w:szCs w:val="32"/>
              </w:rPr>
              <w:t>for a</w:t>
            </w:r>
            <w:r w:rsidR="005A5EA4" w:rsidRPr="0026416D">
              <w:rPr>
                <w:rFonts w:ascii="Arial" w:hAnsi="Arial" w:cs="Arial"/>
                <w:sz w:val="32"/>
                <w:szCs w:val="32"/>
              </w:rPr>
              <w:t xml:space="preserve"> </w:t>
            </w:r>
            <w:r w:rsidR="00566A40" w:rsidRPr="0026416D">
              <w:rPr>
                <w:rFonts w:ascii="Arial" w:hAnsi="Arial" w:cs="Arial"/>
                <w:sz w:val="32"/>
                <w:szCs w:val="32"/>
              </w:rPr>
              <w:t>p</w:t>
            </w:r>
            <w:r w:rsidR="00980603" w:rsidRPr="0026416D">
              <w:rPr>
                <w:rFonts w:ascii="Arial" w:hAnsi="Arial" w:cs="Arial"/>
                <w:sz w:val="32"/>
                <w:szCs w:val="32"/>
              </w:rPr>
              <w:t xml:space="preserve">remises </w:t>
            </w:r>
            <w:r w:rsidR="00566A40" w:rsidRPr="0026416D">
              <w:rPr>
                <w:rFonts w:ascii="Arial" w:hAnsi="Arial" w:cs="Arial"/>
                <w:sz w:val="32"/>
                <w:szCs w:val="32"/>
              </w:rPr>
              <w:t>l</w:t>
            </w:r>
            <w:r w:rsidR="00980603" w:rsidRPr="0026416D">
              <w:rPr>
                <w:rFonts w:ascii="Arial" w:hAnsi="Arial" w:cs="Arial"/>
                <w:sz w:val="32"/>
                <w:szCs w:val="32"/>
              </w:rPr>
              <w:t>icence</w:t>
            </w:r>
            <w:r w:rsidR="00FA19A0" w:rsidRPr="0026416D">
              <w:rPr>
                <w:rFonts w:ascii="Arial" w:hAnsi="Arial" w:cs="Arial"/>
                <w:sz w:val="32"/>
                <w:szCs w:val="32"/>
              </w:rPr>
              <w:t xml:space="preserve"> for</w:t>
            </w:r>
            <w:r w:rsidR="00980603" w:rsidRPr="0026416D">
              <w:rPr>
                <w:rFonts w:ascii="Arial" w:hAnsi="Arial" w:cs="Arial"/>
                <w:sz w:val="32"/>
                <w:szCs w:val="32"/>
              </w:rPr>
              <w:t xml:space="preserve"> </w:t>
            </w:r>
            <w:r w:rsidR="0026416D">
              <w:rPr>
                <w:rFonts w:ascii="Arial" w:hAnsi="Arial" w:cs="Arial"/>
                <w:sz w:val="32"/>
                <w:szCs w:val="32"/>
              </w:rPr>
              <w:t>Monmouthshire Show Groun</w:t>
            </w:r>
            <w:r w:rsidR="00FF6DFA">
              <w:rPr>
                <w:rFonts w:ascii="Arial" w:hAnsi="Arial" w:cs="Arial"/>
                <w:sz w:val="32"/>
                <w:szCs w:val="32"/>
              </w:rPr>
              <w:t xml:space="preserve">d, </w:t>
            </w:r>
            <w:proofErr w:type="spellStart"/>
            <w:r w:rsidR="00FF6DFA">
              <w:rPr>
                <w:rFonts w:ascii="Arial" w:hAnsi="Arial" w:cs="Arial"/>
                <w:sz w:val="32"/>
                <w:szCs w:val="32"/>
              </w:rPr>
              <w:t>Redbrook</w:t>
            </w:r>
            <w:proofErr w:type="spellEnd"/>
            <w:r w:rsidR="00FF6DFA">
              <w:rPr>
                <w:rFonts w:ascii="Arial" w:hAnsi="Arial" w:cs="Arial"/>
                <w:sz w:val="32"/>
                <w:szCs w:val="32"/>
              </w:rPr>
              <w:t xml:space="preserve"> Road, Monmouth</w:t>
            </w:r>
          </w:p>
          <w:p w14:paraId="6CD07B9D" w14:textId="77777777" w:rsidR="00980603" w:rsidRPr="0026416D" w:rsidRDefault="00980603" w:rsidP="00980603">
            <w:pPr>
              <w:spacing w:after="0" w:line="240" w:lineRule="auto"/>
              <w:jc w:val="both"/>
              <w:rPr>
                <w:rFonts w:eastAsia="Times New Roman" w:cs="Arial"/>
                <w:sz w:val="32"/>
                <w:szCs w:val="32"/>
              </w:rPr>
            </w:pPr>
          </w:p>
          <w:p w14:paraId="5137796D" w14:textId="70A300E6" w:rsidR="00E95CF2" w:rsidRDefault="00E95CF2" w:rsidP="00E95CF2">
            <w:pPr>
              <w:spacing w:after="0" w:line="240" w:lineRule="auto"/>
              <w:jc w:val="both"/>
              <w:rPr>
                <w:rFonts w:eastAsia="Times New Roman"/>
                <w:sz w:val="32"/>
                <w:szCs w:val="32"/>
              </w:rPr>
            </w:pPr>
            <w:r>
              <w:rPr>
                <w:rFonts w:eastAsia="Times New Roman"/>
                <w:sz w:val="32"/>
                <w:szCs w:val="32"/>
              </w:rPr>
              <w:t>Regulated entertainment in the form of live and recorded music, performance</w:t>
            </w:r>
            <w:r w:rsidR="00F24610">
              <w:rPr>
                <w:rFonts w:eastAsia="Times New Roman"/>
                <w:sz w:val="32"/>
                <w:szCs w:val="32"/>
              </w:rPr>
              <w:t xml:space="preserve"> of dance</w:t>
            </w:r>
            <w:r>
              <w:rPr>
                <w:rFonts w:eastAsia="Times New Roman"/>
                <w:sz w:val="32"/>
                <w:szCs w:val="32"/>
              </w:rPr>
              <w:t>,</w:t>
            </w:r>
            <w:r w:rsidR="00F24610">
              <w:rPr>
                <w:rFonts w:eastAsia="Times New Roman"/>
                <w:sz w:val="32"/>
                <w:szCs w:val="32"/>
              </w:rPr>
              <w:t xml:space="preserve"> films and the</w:t>
            </w:r>
            <w:r>
              <w:rPr>
                <w:rFonts w:eastAsia="Times New Roman"/>
                <w:sz w:val="32"/>
                <w:szCs w:val="32"/>
              </w:rPr>
              <w:t xml:space="preserve"> sale of alcohol </w:t>
            </w:r>
            <w:r w:rsidR="00F24610">
              <w:rPr>
                <w:rFonts w:eastAsia="Times New Roman"/>
                <w:sz w:val="32"/>
                <w:szCs w:val="32"/>
              </w:rPr>
              <w:t>on the premises</w:t>
            </w:r>
          </w:p>
          <w:p w14:paraId="583A1D18" w14:textId="77777777" w:rsidR="00E95CF2" w:rsidRDefault="00E95CF2" w:rsidP="00E95CF2">
            <w:pPr>
              <w:spacing w:after="0" w:line="240" w:lineRule="auto"/>
              <w:jc w:val="both"/>
              <w:rPr>
                <w:rFonts w:eastAsia="Times New Roman"/>
                <w:sz w:val="32"/>
                <w:szCs w:val="32"/>
              </w:rPr>
            </w:pPr>
          </w:p>
          <w:p w14:paraId="1FDFB447" w14:textId="56950DB9" w:rsidR="00527C8F" w:rsidRPr="0026416D" w:rsidRDefault="00E95CF2" w:rsidP="00E95CF2">
            <w:pPr>
              <w:spacing w:after="0" w:line="240" w:lineRule="auto"/>
              <w:jc w:val="both"/>
              <w:rPr>
                <w:rFonts w:eastAsia="Times New Roman" w:cs="Arial"/>
                <w:sz w:val="32"/>
                <w:szCs w:val="32"/>
              </w:rPr>
            </w:pPr>
            <w:r>
              <w:rPr>
                <w:rFonts w:eastAsia="Times New Roman"/>
                <w:sz w:val="32"/>
                <w:szCs w:val="32"/>
              </w:rPr>
              <w:t>The licence if granted will take effect from</w:t>
            </w:r>
            <w:r w:rsidR="00103488">
              <w:rPr>
                <w:rFonts w:eastAsia="Times New Roman"/>
                <w:sz w:val="32"/>
                <w:szCs w:val="32"/>
              </w:rPr>
              <w:t xml:space="preserve"> Friday to Monday during</w:t>
            </w:r>
            <w:r>
              <w:rPr>
                <w:rFonts w:eastAsia="Times New Roman"/>
                <w:sz w:val="32"/>
                <w:szCs w:val="32"/>
              </w:rPr>
              <w:t xml:space="preserve"> </w:t>
            </w:r>
            <w:r w:rsidR="00F3512A">
              <w:rPr>
                <w:rFonts w:eastAsia="Times New Roman"/>
                <w:sz w:val="32"/>
                <w:szCs w:val="32"/>
              </w:rPr>
              <w:t xml:space="preserve">April to October of </w:t>
            </w:r>
            <w:r>
              <w:rPr>
                <w:rFonts w:eastAsia="Times New Roman"/>
                <w:sz w:val="32"/>
                <w:szCs w:val="32"/>
              </w:rPr>
              <w:t>each year with a maximum capacity of 4,999 persons</w:t>
            </w:r>
          </w:p>
          <w:p w14:paraId="0A3292D4" w14:textId="77777777" w:rsidR="00E95CF2" w:rsidRPr="0026416D" w:rsidRDefault="00E95CF2" w:rsidP="5B83624D">
            <w:pPr>
              <w:spacing w:after="0" w:line="240" w:lineRule="auto"/>
              <w:jc w:val="both"/>
              <w:rPr>
                <w:rFonts w:eastAsia="Times New Roman" w:cs="Arial"/>
                <w:sz w:val="32"/>
                <w:szCs w:val="32"/>
              </w:rPr>
            </w:pPr>
          </w:p>
          <w:p w14:paraId="2AFE018A" w14:textId="7DFFFE2A" w:rsidR="00AC1731" w:rsidRPr="0026416D" w:rsidRDefault="00AC1731" w:rsidP="00AC1731">
            <w:pPr>
              <w:spacing w:after="0" w:line="240" w:lineRule="auto"/>
              <w:jc w:val="both"/>
              <w:rPr>
                <w:rFonts w:cs="Arial"/>
                <w:sz w:val="32"/>
                <w:szCs w:val="32"/>
              </w:rPr>
            </w:pPr>
            <w:r w:rsidRPr="0026416D">
              <w:rPr>
                <w:rFonts w:cs="Arial"/>
                <w:sz w:val="32"/>
                <w:szCs w:val="32"/>
              </w:rPr>
              <w:t>Any person wishing to make representations in relation to this application may do so by writing to The Licensing Section, Monmouthshire County Council,</w:t>
            </w:r>
            <w:r w:rsidR="00566A40" w:rsidRPr="0026416D">
              <w:rPr>
                <w:rFonts w:cs="Arial"/>
                <w:sz w:val="32"/>
                <w:szCs w:val="32"/>
              </w:rPr>
              <w:t xml:space="preserve"> County Hall, Usk, NP15 1GA or Licensing@monmouthshire.gov.uk</w:t>
            </w:r>
            <w:r w:rsidRPr="0026416D">
              <w:rPr>
                <w:rFonts w:cs="Arial"/>
                <w:sz w:val="32"/>
                <w:szCs w:val="32"/>
              </w:rPr>
              <w:t>.  Representation may be made for 28 consecutive days f</w:t>
            </w:r>
            <w:r w:rsidR="00FA19A0" w:rsidRPr="0026416D">
              <w:rPr>
                <w:rFonts w:cs="Arial"/>
                <w:sz w:val="32"/>
                <w:szCs w:val="32"/>
              </w:rPr>
              <w:t>ro</w:t>
            </w:r>
            <w:r w:rsidRPr="0026416D">
              <w:rPr>
                <w:rFonts w:cs="Arial"/>
                <w:sz w:val="32"/>
                <w:szCs w:val="32"/>
              </w:rPr>
              <w:t>m the date of this notice.</w:t>
            </w:r>
          </w:p>
          <w:p w14:paraId="6D8DDB9A" w14:textId="77777777" w:rsidR="00AC1731" w:rsidRPr="0026416D" w:rsidRDefault="00AC1731" w:rsidP="00AC1731">
            <w:pPr>
              <w:spacing w:after="0" w:line="240" w:lineRule="auto"/>
              <w:jc w:val="both"/>
              <w:rPr>
                <w:rFonts w:cs="Arial"/>
                <w:sz w:val="32"/>
                <w:szCs w:val="32"/>
              </w:rPr>
            </w:pPr>
          </w:p>
          <w:p w14:paraId="762EA64B" w14:textId="77777777" w:rsidR="00AC1731" w:rsidRPr="0026416D" w:rsidRDefault="00AC1731" w:rsidP="00AC1731">
            <w:pPr>
              <w:spacing w:after="0" w:line="240" w:lineRule="auto"/>
              <w:jc w:val="both"/>
              <w:rPr>
                <w:rFonts w:cs="Arial"/>
                <w:sz w:val="32"/>
                <w:szCs w:val="32"/>
              </w:rPr>
            </w:pPr>
            <w:r w:rsidRPr="0026416D">
              <w:rPr>
                <w:rFonts w:cs="Arial"/>
                <w:sz w:val="32"/>
                <w:szCs w:val="32"/>
              </w:rPr>
              <w:t>A copy of the application for the grant of the above licence is kept by The Licensing Section.  The application can be viewed Monday to Thursday 9am to 5pm and Friday 9am to 4.30pm except bank holidays at the Councils One Stop Shops/County Hall by prior arrangement in writing to the address above.</w:t>
            </w:r>
          </w:p>
          <w:p w14:paraId="76AE751E" w14:textId="77777777" w:rsidR="00AC1731" w:rsidRPr="0026416D" w:rsidRDefault="00AC1731" w:rsidP="00AC1731">
            <w:pPr>
              <w:spacing w:after="0" w:line="240" w:lineRule="auto"/>
              <w:jc w:val="both"/>
              <w:rPr>
                <w:rFonts w:cs="Arial"/>
                <w:sz w:val="32"/>
                <w:szCs w:val="32"/>
              </w:rPr>
            </w:pPr>
          </w:p>
          <w:p w14:paraId="1DCFF311" w14:textId="77777777" w:rsidR="00AC1731" w:rsidRPr="0026416D" w:rsidRDefault="005E3865" w:rsidP="00AC1731">
            <w:pPr>
              <w:spacing w:after="0" w:line="240" w:lineRule="auto"/>
              <w:jc w:val="both"/>
              <w:rPr>
                <w:rFonts w:cs="Arial"/>
                <w:sz w:val="32"/>
                <w:szCs w:val="32"/>
              </w:rPr>
            </w:pPr>
            <w:r w:rsidRPr="0026416D">
              <w:rPr>
                <w:rFonts w:cs="Arial"/>
                <w:sz w:val="32"/>
                <w:szCs w:val="32"/>
              </w:rPr>
              <w:t>It is an offence knowingly or recklessly to make a false statement in connection with an application. The fine for which a person is liable on summary conviction for the offence is unlimited</w:t>
            </w:r>
            <w:r w:rsidR="00AC1731" w:rsidRPr="0026416D">
              <w:rPr>
                <w:rFonts w:cs="Arial"/>
                <w:sz w:val="32"/>
                <w:szCs w:val="32"/>
              </w:rPr>
              <w:t>.</w:t>
            </w:r>
          </w:p>
          <w:p w14:paraId="4DAC8DB2" w14:textId="77777777" w:rsidR="00AC1731" w:rsidRPr="0026416D" w:rsidRDefault="00AC1731" w:rsidP="00980603">
            <w:pPr>
              <w:spacing w:after="0" w:line="240" w:lineRule="auto"/>
              <w:jc w:val="both"/>
              <w:rPr>
                <w:rFonts w:eastAsia="Times New Roman" w:cs="Arial"/>
                <w:sz w:val="32"/>
                <w:szCs w:val="32"/>
              </w:rPr>
            </w:pPr>
          </w:p>
          <w:p w14:paraId="6FC4BA2E" w14:textId="512AAF00" w:rsidR="00980603" w:rsidRPr="0026416D" w:rsidRDefault="00FA19A0" w:rsidP="006946B8">
            <w:pPr>
              <w:spacing w:after="0" w:line="240" w:lineRule="auto"/>
              <w:jc w:val="both"/>
              <w:rPr>
                <w:rFonts w:eastAsia="Times New Roman" w:cs="Arial"/>
                <w:sz w:val="32"/>
                <w:szCs w:val="32"/>
              </w:rPr>
            </w:pPr>
            <w:r w:rsidRPr="0026416D">
              <w:rPr>
                <w:rFonts w:eastAsia="Times New Roman" w:cs="Arial"/>
                <w:sz w:val="32"/>
                <w:szCs w:val="32"/>
              </w:rPr>
              <w:t>Dated:</w:t>
            </w:r>
            <w:r w:rsidR="00980603" w:rsidRPr="0026416D">
              <w:rPr>
                <w:rFonts w:eastAsia="Times New Roman" w:cs="Arial"/>
                <w:sz w:val="32"/>
                <w:szCs w:val="32"/>
              </w:rPr>
              <w:t xml:space="preserve"> </w:t>
            </w:r>
            <w:r w:rsidR="00F3512A">
              <w:rPr>
                <w:rFonts w:eastAsia="Times New Roman" w:cs="Arial"/>
                <w:sz w:val="32"/>
                <w:szCs w:val="32"/>
              </w:rPr>
              <w:t>03/06/2026</w:t>
            </w:r>
          </w:p>
        </w:tc>
      </w:tr>
    </w:tbl>
    <w:p w14:paraId="2968C800" w14:textId="77777777" w:rsidR="00561FAF" w:rsidRPr="0026416D" w:rsidRDefault="00561FAF">
      <w:pPr>
        <w:rPr>
          <w:rFonts w:cs="Arial"/>
          <w:sz w:val="32"/>
          <w:szCs w:val="32"/>
        </w:rPr>
      </w:pPr>
    </w:p>
    <w:sectPr w:rsidR="00561FAF" w:rsidRPr="0026416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80603"/>
    <w:rsid w:val="00043764"/>
    <w:rsid w:val="00103488"/>
    <w:rsid w:val="001C17D5"/>
    <w:rsid w:val="00210CAB"/>
    <w:rsid w:val="0022685D"/>
    <w:rsid w:val="0026416D"/>
    <w:rsid w:val="002B7F0C"/>
    <w:rsid w:val="003062FB"/>
    <w:rsid w:val="00332720"/>
    <w:rsid w:val="003E3B5D"/>
    <w:rsid w:val="00477251"/>
    <w:rsid w:val="005029B9"/>
    <w:rsid w:val="00511EDE"/>
    <w:rsid w:val="00527C8F"/>
    <w:rsid w:val="00561FAF"/>
    <w:rsid w:val="00566A40"/>
    <w:rsid w:val="005A5EA4"/>
    <w:rsid w:val="005E2EB1"/>
    <w:rsid w:val="005E3865"/>
    <w:rsid w:val="006946B8"/>
    <w:rsid w:val="0077463D"/>
    <w:rsid w:val="007A4E0C"/>
    <w:rsid w:val="007D3458"/>
    <w:rsid w:val="0080519D"/>
    <w:rsid w:val="00810564"/>
    <w:rsid w:val="00865DEE"/>
    <w:rsid w:val="008F703A"/>
    <w:rsid w:val="009117AE"/>
    <w:rsid w:val="0091313A"/>
    <w:rsid w:val="00980603"/>
    <w:rsid w:val="00A6212A"/>
    <w:rsid w:val="00A753FD"/>
    <w:rsid w:val="00AA5D32"/>
    <w:rsid w:val="00AC1731"/>
    <w:rsid w:val="00B1525A"/>
    <w:rsid w:val="00D171AB"/>
    <w:rsid w:val="00D36454"/>
    <w:rsid w:val="00D567A5"/>
    <w:rsid w:val="00D66772"/>
    <w:rsid w:val="00E3666C"/>
    <w:rsid w:val="00E86D8D"/>
    <w:rsid w:val="00E95CF2"/>
    <w:rsid w:val="00EE7F3E"/>
    <w:rsid w:val="00F24610"/>
    <w:rsid w:val="00F3512A"/>
    <w:rsid w:val="00F36A63"/>
    <w:rsid w:val="00F83D8E"/>
    <w:rsid w:val="00FA19A0"/>
    <w:rsid w:val="00FF6DFA"/>
    <w:rsid w:val="02071FE8"/>
    <w:rsid w:val="088FAB7D"/>
    <w:rsid w:val="18DD1F2B"/>
    <w:rsid w:val="1A7F66EB"/>
    <w:rsid w:val="1B151854"/>
    <w:rsid w:val="2D68931F"/>
    <w:rsid w:val="40187EC9"/>
    <w:rsid w:val="5B83624D"/>
    <w:rsid w:val="5F6EACF9"/>
    <w:rsid w:val="70D38691"/>
    <w:rsid w:val="7A104EF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4C3CB4"/>
  <w15:docId w15:val="{21375BA6-B792-4A93-87CE-1E3F1A0165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Times New Roman"/>
        <w:sz w:val="24"/>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ormText">
    <w:name w:val="FormText"/>
    <w:rsid w:val="0026416D"/>
    <w:pPr>
      <w:spacing w:after="0" w:line="220" w:lineRule="atLeast"/>
    </w:pPr>
    <w:rPr>
      <w:rFonts w:ascii="Times New Roman" w:eastAsia="Times New Roman" w:hAnsi="Times New Roman"/>
      <w:sz w:val="21"/>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customXml" Target="../customXml/item4.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MCC - Word" ma:contentTypeID="0x010100E583181B4ACE6A489EFBF8A71D16EFA400BD7D3BC17680D748A58F2B3CA96ED230" ma:contentTypeVersion="4" ma:contentTypeDescription="" ma:contentTypeScope="" ma:versionID="f8d6c6f6f2caabeb9fb8ac5cd18b39dd">
  <xsd:schema xmlns:xsd="http://www.w3.org/2001/XMLSchema" xmlns:xs="http://www.w3.org/2001/XMLSchema" xmlns:p="http://schemas.microsoft.com/office/2006/metadata/properties" xmlns:ns2="c40dd51c-0b93-41a3-8ce1-c0167702c6fe" targetNamespace="http://schemas.microsoft.com/office/2006/metadata/properties" ma:root="true" ma:fieldsID="f92b90a01f7a4e06004f6af9141f9b39" ns2:_="">
    <xsd:import namespace="c40dd51c-0b93-41a3-8ce1-c0167702c6fe"/>
    <xsd:element name="properties">
      <xsd:complexType>
        <xsd:sequence>
          <xsd:element name="documentManagement">
            <xsd:complexType>
              <xsd:all>
                <xsd:element ref="ns2:PII_x002f_Sensitivity"/>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40dd51c-0b93-41a3-8ce1-c0167702c6fe" elementFormDefault="qualified">
    <xsd:import namespace="http://schemas.microsoft.com/office/2006/documentManagement/types"/>
    <xsd:import namespace="http://schemas.microsoft.com/office/infopath/2007/PartnerControls"/>
    <xsd:element name="PII_x002f_Sensitivity" ma:index="8" ma:displayName="PII/Sensitivity" ma:format="Dropdown" ma:internalName="PII_x002F_Sensitivity" ma:readOnly="false">
      <xsd:simpleType>
        <xsd:restriction base="dms:Choice">
          <xsd:enumeration value="None/Public"/>
          <xsd:enumeration value="Personal"/>
          <xsd:enumeration value="Special Category"/>
          <xsd:enumeration value="Commercially Sensitive"/>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II_x002f_Sensitivity xmlns="c40dd51c-0b93-41a3-8ce1-c0167702c6fe">None/Public</PII_x002f_Sensitivity>
  </documentManagement>
</p:properties>
</file>

<file path=customXml/item4.xml><?xml version="1.0" encoding="utf-8"?>
<?mso-contentType ?>
<SharedContentType xmlns="Microsoft.SharePoint.Taxonomy.ContentTypeSync" SourceId="945d2c57-1183-427d-a604-2e0ffdafb2d4" ContentTypeId="0x010100E583181B4ACE6A489EFBF8A71D16EFA4" PreviousValue="false"/>
</file>

<file path=customXml/itemProps1.xml><?xml version="1.0" encoding="utf-8"?>
<ds:datastoreItem xmlns:ds="http://schemas.openxmlformats.org/officeDocument/2006/customXml" ds:itemID="{3D2995C1-9442-4143-984A-4332A8FCA43B}"/>
</file>

<file path=customXml/itemProps2.xml><?xml version="1.0" encoding="utf-8"?>
<ds:datastoreItem xmlns:ds="http://schemas.openxmlformats.org/officeDocument/2006/customXml" ds:itemID="{F357000F-A58C-46A5-BCF5-BF14A8AA369A}">
  <ds:schemaRefs>
    <ds:schemaRef ds:uri="http://schemas.microsoft.com/sharepoint/v3/contenttype/forms"/>
  </ds:schemaRefs>
</ds:datastoreItem>
</file>

<file path=customXml/itemProps3.xml><?xml version="1.0" encoding="utf-8"?>
<ds:datastoreItem xmlns:ds="http://schemas.openxmlformats.org/officeDocument/2006/customXml" ds:itemID="{00C4277F-3BA3-4724-AA08-A71B55DBC598}">
  <ds:schemaRefs>
    <ds:schemaRef ds:uri="http://schemas.microsoft.com/office/2006/metadata/properties"/>
    <ds:schemaRef ds:uri="http://schemas.microsoft.com/office/infopath/2007/PartnerControls"/>
    <ds:schemaRef ds:uri="c40dd51c-0b93-41a3-8ce1-c0167702c6fe"/>
  </ds:schemaRefs>
</ds:datastoreItem>
</file>

<file path=customXml/itemProps4.xml><?xml version="1.0" encoding="utf-8"?>
<ds:datastoreItem xmlns:ds="http://schemas.openxmlformats.org/officeDocument/2006/customXml" ds:itemID="{AFF54CE2-5FB7-4DDD-9F5A-99EC1C0035C4}"/>
</file>

<file path=docProps/app.xml><?xml version="1.0" encoding="utf-8"?>
<Properties xmlns="http://schemas.openxmlformats.org/officeDocument/2006/extended-properties" xmlns:vt="http://schemas.openxmlformats.org/officeDocument/2006/docPropsVTypes">
  <Template>Normal</Template>
  <TotalTime>0</TotalTime>
  <Pages>1</Pages>
  <Words>179</Words>
  <Characters>1026</Characters>
  <Application>Microsoft Office Word</Application>
  <DocSecurity>4</DocSecurity>
  <Lines>8</Lines>
  <Paragraphs>2</Paragraphs>
  <ScaleCrop>false</ScaleCrop>
  <Company>Monmouthshire County Council</Company>
  <LinksUpToDate>false</LinksUpToDate>
  <CharactersWithSpaces>1203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Rann, Chris W.</dc:creator>
  <cp:lastModifiedBy>Barry, Natalie</cp:lastModifiedBy>
  <cp:revision>2</cp:revision>
  <dcterms:created xsi:type="dcterms:W3CDTF">2026-06-03T13:10:00Z</dcterms:created>
  <dcterms:modified xsi:type="dcterms:W3CDTF">2026-06-03T13:10:00Z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0x010100E583181B4ACE6A489EFBF8A71D16EFA400BD7D3BC17680D748A58F2B3CA96ED230</vt:lpwstr>
  </property>
  <property fmtid="{D5CDD505-2E9C-101B-9397-08002B2CF9AE}" pid="3" name="Order">
    <vt:r8>100</vt:r8>
  </property>
</Properties>
</file>