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61"/>
        <w:tblW w:w="16160" w:type="dxa"/>
        <w:tblInd w:w="-1139" w:type="dxa"/>
        <w:tblLayout w:type="fixed"/>
        <w:tblLook w:val="04A0" w:firstRow="1" w:lastRow="0" w:firstColumn="1" w:lastColumn="0" w:noHBand="0" w:noVBand="1"/>
      </w:tblPr>
      <w:tblGrid>
        <w:gridCol w:w="1989"/>
        <w:gridCol w:w="1413"/>
        <w:gridCol w:w="1276"/>
        <w:gridCol w:w="1134"/>
        <w:gridCol w:w="8930"/>
        <w:gridCol w:w="1418"/>
      </w:tblGrid>
      <w:tr w:rsidR="00FF5439" w:rsidRPr="00FF5439" w14:paraId="68B2E098" w14:textId="77777777" w:rsidTr="00FF5439">
        <w:trPr>
          <w:cnfStyle w:val="100000000000" w:firstRow="1" w:lastRow="0" w:firstColumn="0" w:lastColumn="0" w:oddVBand="0" w:evenVBand="0" w:oddHBand="0" w:evenHBand="0" w:firstRowFirstColumn="0" w:firstRowLastColumn="0" w:lastRowFirstColumn="0" w:lastRowLastColumn="0"/>
          <w:trHeight w:val="761"/>
          <w:tblHeader/>
        </w:trPr>
        <w:tc>
          <w:tcPr>
            <w:cnfStyle w:val="001000000000" w:firstRow="0" w:lastRow="0" w:firstColumn="1" w:lastColumn="0" w:oddVBand="0" w:evenVBand="0" w:oddHBand="0" w:evenHBand="0" w:firstRowFirstColumn="0" w:firstRowLastColumn="0" w:lastRowFirstColumn="0" w:lastRowLastColumn="0"/>
            <w:tcW w:w="1989" w:type="dxa"/>
            <w:shd w:val="clear" w:color="auto" w:fill="E2EFD9" w:themeFill="accent6" w:themeFillTint="33"/>
            <w:vAlign w:val="center"/>
          </w:tcPr>
          <w:p w14:paraId="5CE446E2" w14:textId="77777777" w:rsidR="00FF5439" w:rsidRPr="00FF5439" w:rsidRDefault="00FF5439" w:rsidP="00EC56D5">
            <w:pPr>
              <w:rPr>
                <w:sz w:val="20"/>
                <w:szCs w:val="20"/>
              </w:rPr>
            </w:pPr>
            <w:r w:rsidRPr="00FF5439">
              <w:rPr>
                <w:sz w:val="20"/>
                <w:szCs w:val="20"/>
              </w:rPr>
              <w:t>Action</w:t>
            </w:r>
          </w:p>
        </w:tc>
        <w:tc>
          <w:tcPr>
            <w:tcW w:w="1413" w:type="dxa"/>
            <w:shd w:val="clear" w:color="auto" w:fill="E2EFD9" w:themeFill="accent6" w:themeFillTint="33"/>
          </w:tcPr>
          <w:p w14:paraId="2AF97CF9" w14:textId="7A955D00" w:rsidR="00FF5439" w:rsidRPr="00FF5439" w:rsidRDefault="00FF5439" w:rsidP="00431A94">
            <w:pPr>
              <w:cnfStyle w:val="100000000000" w:firstRow="1" w:lastRow="0" w:firstColumn="0" w:lastColumn="0" w:oddVBand="0" w:evenVBand="0" w:oddHBand="0" w:evenHBand="0" w:firstRowFirstColumn="0" w:firstRowLastColumn="0" w:lastRowFirstColumn="0" w:lastRowLastColumn="0"/>
              <w:rPr>
                <w:sz w:val="20"/>
                <w:szCs w:val="20"/>
              </w:rPr>
            </w:pPr>
            <w:r w:rsidRPr="00FF5439">
              <w:rPr>
                <w:sz w:val="20"/>
                <w:szCs w:val="20"/>
              </w:rPr>
              <w:t xml:space="preserve">Officer Responsible </w:t>
            </w:r>
          </w:p>
        </w:tc>
        <w:tc>
          <w:tcPr>
            <w:tcW w:w="1276" w:type="dxa"/>
            <w:shd w:val="clear" w:color="auto" w:fill="E2EFD9" w:themeFill="accent6" w:themeFillTint="33"/>
          </w:tcPr>
          <w:p w14:paraId="1DA85FDC" w14:textId="77777777" w:rsidR="00FF5439" w:rsidRPr="00FF5439" w:rsidRDefault="00FF5439" w:rsidP="00431A94">
            <w:pPr>
              <w:cnfStyle w:val="100000000000" w:firstRow="1" w:lastRow="0" w:firstColumn="0" w:lastColumn="0" w:oddVBand="0" w:evenVBand="0" w:oddHBand="0" w:evenHBand="0" w:firstRowFirstColumn="0" w:firstRowLastColumn="0" w:lastRowFirstColumn="0" w:lastRowLastColumn="0"/>
              <w:rPr>
                <w:sz w:val="20"/>
                <w:szCs w:val="20"/>
              </w:rPr>
            </w:pPr>
            <w:r w:rsidRPr="00FF5439">
              <w:rPr>
                <w:sz w:val="20"/>
                <w:szCs w:val="20"/>
              </w:rPr>
              <w:t>Timescale</w:t>
            </w:r>
          </w:p>
          <w:p w14:paraId="46575D2C" w14:textId="77777777" w:rsidR="00FF5439" w:rsidRPr="00FF5439" w:rsidRDefault="00FF5439" w:rsidP="00431A94">
            <w:pPr>
              <w:cnfStyle w:val="100000000000" w:firstRow="1" w:lastRow="0" w:firstColumn="0" w:lastColumn="0" w:oddVBand="0" w:evenVBand="0" w:oddHBand="0" w:evenHBand="0" w:firstRowFirstColumn="0" w:firstRowLastColumn="0" w:lastRowFirstColumn="0" w:lastRowLastColumn="0"/>
              <w:rPr>
                <w:sz w:val="20"/>
                <w:szCs w:val="20"/>
              </w:rPr>
            </w:pPr>
            <w:r w:rsidRPr="00FF5439">
              <w:rPr>
                <w:sz w:val="20"/>
                <w:szCs w:val="20"/>
              </w:rPr>
              <w:t>(month &amp; year)</w:t>
            </w:r>
          </w:p>
        </w:tc>
        <w:tc>
          <w:tcPr>
            <w:tcW w:w="1134" w:type="dxa"/>
            <w:shd w:val="clear" w:color="auto" w:fill="E2EFD9" w:themeFill="accent6" w:themeFillTint="33"/>
          </w:tcPr>
          <w:p w14:paraId="10D6810B" w14:textId="77777777" w:rsidR="00FF5439" w:rsidRPr="00FF5439" w:rsidRDefault="00FF5439" w:rsidP="00431A94">
            <w:pPr>
              <w:cnfStyle w:val="100000000000" w:firstRow="1" w:lastRow="0" w:firstColumn="0" w:lastColumn="0" w:oddVBand="0" w:evenVBand="0" w:oddHBand="0" w:evenHBand="0" w:firstRowFirstColumn="0" w:firstRowLastColumn="0" w:lastRowFirstColumn="0" w:lastRowLastColumn="0"/>
              <w:rPr>
                <w:sz w:val="20"/>
                <w:szCs w:val="20"/>
              </w:rPr>
            </w:pPr>
            <w:r w:rsidRPr="00FF5439">
              <w:rPr>
                <w:sz w:val="20"/>
                <w:szCs w:val="20"/>
              </w:rPr>
              <w:t xml:space="preserve">Funding </w:t>
            </w:r>
          </w:p>
        </w:tc>
        <w:tc>
          <w:tcPr>
            <w:tcW w:w="8930" w:type="dxa"/>
            <w:shd w:val="clear" w:color="auto" w:fill="E2EFD9" w:themeFill="accent6" w:themeFillTint="33"/>
          </w:tcPr>
          <w:p w14:paraId="570877A6" w14:textId="5759F622" w:rsidR="00FF5439" w:rsidRPr="00FF5439" w:rsidRDefault="00FF5439" w:rsidP="00A83E5D">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FF5439">
              <w:rPr>
                <w:sz w:val="20"/>
                <w:szCs w:val="20"/>
              </w:rPr>
              <w:t>Progress duri</w:t>
            </w:r>
            <w:r w:rsidR="00D66247">
              <w:rPr>
                <w:sz w:val="20"/>
                <w:szCs w:val="20"/>
              </w:rPr>
              <w:t xml:space="preserve">ng 2020/21 </w:t>
            </w:r>
            <w:bookmarkStart w:id="0" w:name="_GoBack"/>
            <w:bookmarkEnd w:id="0"/>
          </w:p>
        </w:tc>
        <w:tc>
          <w:tcPr>
            <w:tcW w:w="1418" w:type="dxa"/>
            <w:shd w:val="clear" w:color="auto" w:fill="E2EFD9" w:themeFill="accent6" w:themeFillTint="33"/>
          </w:tcPr>
          <w:p w14:paraId="641CB2A2" w14:textId="77777777" w:rsidR="00FF5439" w:rsidRPr="00FF5439" w:rsidRDefault="00FF5439" w:rsidP="0084231A">
            <w:pPr>
              <w:cnfStyle w:val="100000000000" w:firstRow="1" w:lastRow="0" w:firstColumn="0" w:lastColumn="0" w:oddVBand="0" w:evenVBand="0" w:oddHBand="0" w:evenHBand="0" w:firstRowFirstColumn="0" w:firstRowLastColumn="0" w:lastRowFirstColumn="0" w:lastRowLastColumn="0"/>
              <w:rPr>
                <w:sz w:val="20"/>
                <w:szCs w:val="20"/>
              </w:rPr>
            </w:pPr>
            <w:r w:rsidRPr="00FF5439">
              <w:rPr>
                <w:sz w:val="20"/>
                <w:szCs w:val="20"/>
              </w:rPr>
              <w:t>Progress (red, amber, green, see below)</w:t>
            </w:r>
          </w:p>
        </w:tc>
      </w:tr>
      <w:tr w:rsidR="00B32200" w:rsidRPr="00FF5439" w14:paraId="31F244E5" w14:textId="77777777" w:rsidTr="00B32200">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15928B2F" w14:textId="731F13CF" w:rsidR="00B32200" w:rsidRPr="00B32200" w:rsidRDefault="00B32200" w:rsidP="75D7E94B">
            <w:pPr>
              <w:rPr>
                <w:sz w:val="24"/>
                <w:szCs w:val="24"/>
              </w:rPr>
            </w:pPr>
            <w:r>
              <w:rPr>
                <w:sz w:val="24"/>
                <w:szCs w:val="24"/>
              </w:rPr>
              <w:t>REDUCING ENERGY USE – Reducing the amount of energy that is used for buildings and street lighting</w:t>
            </w:r>
          </w:p>
        </w:tc>
      </w:tr>
      <w:tr w:rsidR="00FF5439" w:rsidRPr="00FF5439" w14:paraId="222F8998" w14:textId="77777777" w:rsidTr="00FF5439">
        <w:trPr>
          <w:trHeight w:val="1036"/>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210EA21A" w14:textId="77777777" w:rsidR="00FF5439" w:rsidRPr="00FF5439" w:rsidRDefault="00FF5439" w:rsidP="001C3512">
            <w:pPr>
              <w:rPr>
                <w:rFonts w:eastAsia="Times New Roman"/>
                <w:b w:val="0"/>
                <w:sz w:val="20"/>
                <w:szCs w:val="20"/>
                <w:lang w:eastAsia="en-GB"/>
              </w:rPr>
            </w:pPr>
            <w:r w:rsidRPr="00FF5439">
              <w:rPr>
                <w:rFonts w:eastAsia="Times New Roman"/>
                <w:b w:val="0"/>
                <w:sz w:val="20"/>
                <w:szCs w:val="20"/>
                <w:lang w:eastAsia="en-GB"/>
              </w:rPr>
              <w:t xml:space="preserve">New council buildings will operate with net zero carbon emissions by 2025 or use carbon offsetting where this cannot be achieved </w:t>
            </w:r>
          </w:p>
        </w:tc>
        <w:tc>
          <w:tcPr>
            <w:tcW w:w="1413" w:type="dxa"/>
          </w:tcPr>
          <w:p w14:paraId="7A5EAA30" w14:textId="4B2CF9E5"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p>
          <w:p w14:paraId="238AA491" w14:textId="658D2BF5" w:rsidR="00FF5439" w:rsidRPr="00FF5439" w:rsidRDefault="00FF5439" w:rsidP="001E3003">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Head of Commercial Property Fleet &amp; Facilities</w:t>
            </w:r>
          </w:p>
        </w:tc>
        <w:tc>
          <w:tcPr>
            <w:tcW w:w="1276" w:type="dxa"/>
          </w:tcPr>
          <w:p w14:paraId="0D0B940D"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134" w:type="dxa"/>
          </w:tcPr>
          <w:p w14:paraId="0E27B00A"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8930" w:type="dxa"/>
          </w:tcPr>
          <w:p w14:paraId="60061E4C" w14:textId="3C9A3AA3"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The only new build currently being planned is the new secondary school in Abergavenny.  The designers for King Henry are currently considering the technology and design solutions necessary to deliver a net zero building. Presentations have been made to the Project Board and Officer team and work remains on-going.</w:t>
            </w:r>
          </w:p>
        </w:tc>
        <w:tc>
          <w:tcPr>
            <w:tcW w:w="1418" w:type="dxa"/>
            <w:shd w:val="clear" w:color="auto" w:fill="92D050"/>
          </w:tcPr>
          <w:p w14:paraId="7BBC851D" w14:textId="1B73FD89" w:rsidR="00FF5439" w:rsidRPr="00FF5439" w:rsidRDefault="00FF5439" w:rsidP="75D7E94B">
            <w:pPr>
              <w:cnfStyle w:val="000000000000" w:firstRow="0" w:lastRow="0" w:firstColumn="0" w:lastColumn="0" w:oddVBand="0" w:evenVBand="0" w:oddHBand="0" w:evenHBand="0" w:firstRowFirstColumn="0" w:firstRowLastColumn="0" w:lastRowFirstColumn="0" w:lastRowLastColumn="0"/>
              <w:rPr>
                <w:sz w:val="20"/>
                <w:szCs w:val="20"/>
                <w:highlight w:val="darkYellow"/>
              </w:rPr>
            </w:pPr>
            <w:r w:rsidRPr="00FF5439">
              <w:rPr>
                <w:sz w:val="20"/>
                <w:szCs w:val="20"/>
              </w:rPr>
              <w:t>Progressing, but the design is not yet finalised.</w:t>
            </w:r>
          </w:p>
        </w:tc>
      </w:tr>
      <w:tr w:rsidR="00FF5439" w:rsidRPr="00FF5439" w14:paraId="6ED845BD" w14:textId="77777777" w:rsidTr="00FF5439">
        <w:trPr>
          <w:trHeight w:val="1036"/>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1866FEA7" w14:textId="77777777" w:rsidR="00FF5439" w:rsidRPr="00FF5439" w:rsidRDefault="00FF5439" w:rsidP="001C3512">
            <w:pPr>
              <w:rPr>
                <w:rFonts w:eastAsia="Times New Roman"/>
                <w:b w:val="0"/>
                <w:color w:val="000000"/>
                <w:sz w:val="20"/>
                <w:szCs w:val="20"/>
                <w:lang w:eastAsia="en-GB"/>
              </w:rPr>
            </w:pPr>
            <w:r w:rsidRPr="00FF5439">
              <w:rPr>
                <w:rFonts w:eastAsia="Times New Roman"/>
                <w:b w:val="0"/>
                <w:sz w:val="20"/>
                <w:szCs w:val="20"/>
                <w:lang w:eastAsia="en-GB"/>
              </w:rPr>
              <w:t>Implement energy efficiency improvements across the existing council estate by 2022</w:t>
            </w:r>
          </w:p>
        </w:tc>
        <w:tc>
          <w:tcPr>
            <w:tcW w:w="1413" w:type="dxa"/>
          </w:tcPr>
          <w:p w14:paraId="322C03DE" w14:textId="02B80654"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Energy Officer</w:t>
            </w:r>
          </w:p>
        </w:tc>
        <w:tc>
          <w:tcPr>
            <w:tcW w:w="1276" w:type="dxa"/>
          </w:tcPr>
          <w:p w14:paraId="1FBE425F"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2022</w:t>
            </w:r>
          </w:p>
        </w:tc>
        <w:tc>
          <w:tcPr>
            <w:tcW w:w="1134" w:type="dxa"/>
          </w:tcPr>
          <w:p w14:paraId="04C9B7D9" w14:textId="5F734F01" w:rsidR="00FF5439" w:rsidRPr="00FF5439" w:rsidRDefault="00FF5439" w:rsidP="00031615">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 xml:space="preserve">Salix interest-free loans </w:t>
            </w:r>
          </w:p>
        </w:tc>
        <w:tc>
          <w:tcPr>
            <w:tcW w:w="8930" w:type="dxa"/>
          </w:tcPr>
          <w:p w14:paraId="44EAFD9C" w14:textId="0736B9F2" w:rsidR="00FF5439" w:rsidRPr="00FF5439" w:rsidRDefault="00FF5439" w:rsidP="00A83E5D">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 xml:space="preserve">Salix funding </w:t>
            </w:r>
            <w:r w:rsidR="00031615">
              <w:rPr>
                <w:sz w:val="20"/>
                <w:szCs w:val="20"/>
              </w:rPr>
              <w:t xml:space="preserve">(interest free loans repaid from savings) </w:t>
            </w:r>
            <w:r w:rsidRPr="00FF5439">
              <w:rPr>
                <w:sz w:val="20"/>
                <w:szCs w:val="20"/>
              </w:rPr>
              <w:t xml:space="preserve">has been awarded and Phase 1 of the Refit scheme has started. Phase 1 </w:t>
            </w:r>
            <w:r w:rsidR="00031615">
              <w:rPr>
                <w:sz w:val="20"/>
                <w:szCs w:val="20"/>
              </w:rPr>
              <w:t>works to begin on site May-21.  M</w:t>
            </w:r>
            <w:r w:rsidRPr="00FF5439">
              <w:rPr>
                <w:sz w:val="20"/>
                <w:szCs w:val="20"/>
              </w:rPr>
              <w:t xml:space="preserve">ajority of Energy Conservation Measures (solar PV, LED lighting, boiler upgrades </w:t>
            </w:r>
            <w:proofErr w:type="spellStart"/>
            <w:r w:rsidRPr="00FF5439">
              <w:rPr>
                <w:sz w:val="20"/>
                <w:szCs w:val="20"/>
              </w:rPr>
              <w:t>etc</w:t>
            </w:r>
            <w:proofErr w:type="spellEnd"/>
            <w:r w:rsidRPr="00FF5439">
              <w:rPr>
                <w:sz w:val="20"/>
                <w:szCs w:val="20"/>
              </w:rPr>
              <w:t>) to be installed by Sep-21. Opportunities for Phase 2 and upscaling of maintenance works being considered for 2021/22.</w:t>
            </w:r>
          </w:p>
        </w:tc>
        <w:tc>
          <w:tcPr>
            <w:tcW w:w="1418" w:type="dxa"/>
            <w:shd w:val="clear" w:color="auto" w:fill="92D050"/>
          </w:tcPr>
          <w:p w14:paraId="55BA9DE5" w14:textId="77777777" w:rsidR="00FF5439" w:rsidRPr="00FF5439" w:rsidRDefault="00FF5439" w:rsidP="001C3512">
            <w:pPr>
              <w:pStyle w:val="CommentText"/>
              <w:cnfStyle w:val="000000000000" w:firstRow="0" w:lastRow="0" w:firstColumn="0" w:lastColumn="0" w:oddVBand="0" w:evenVBand="0" w:oddHBand="0" w:evenHBand="0" w:firstRowFirstColumn="0" w:firstRowLastColumn="0" w:lastRowFirstColumn="0" w:lastRowLastColumn="0"/>
            </w:pPr>
            <w:r w:rsidRPr="00FF5439">
              <w:t>Progressing as planned</w:t>
            </w:r>
          </w:p>
          <w:p w14:paraId="4B94D5A5"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p>
        </w:tc>
      </w:tr>
      <w:tr w:rsidR="00FF5439" w:rsidRPr="00FF5439" w14:paraId="09D8AA0D" w14:textId="77777777" w:rsidTr="00FF5439">
        <w:trPr>
          <w:trHeight w:val="1036"/>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A275F51" w14:textId="77777777" w:rsidR="00FF5439" w:rsidRPr="00FF5439" w:rsidRDefault="00FF5439" w:rsidP="001C3512">
            <w:pPr>
              <w:rPr>
                <w:rFonts w:eastAsia="Times New Roman"/>
                <w:b w:val="0"/>
                <w:color w:val="000000"/>
                <w:sz w:val="20"/>
                <w:szCs w:val="20"/>
                <w:lang w:eastAsia="en-GB"/>
              </w:rPr>
            </w:pPr>
            <w:r w:rsidRPr="00FF5439">
              <w:rPr>
                <w:rFonts w:eastAsia="Times New Roman"/>
                <w:b w:val="0"/>
                <w:color w:val="000000"/>
                <w:sz w:val="20"/>
                <w:szCs w:val="20"/>
                <w:lang w:eastAsia="en-GB"/>
              </w:rPr>
              <w:t>Reduce CO2 emissions from our energy supply</w:t>
            </w:r>
          </w:p>
        </w:tc>
        <w:tc>
          <w:tcPr>
            <w:tcW w:w="1413" w:type="dxa"/>
          </w:tcPr>
          <w:p w14:paraId="46E310BA" w14:textId="4A9E5F6A"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Energy Officer</w:t>
            </w:r>
          </w:p>
        </w:tc>
        <w:tc>
          <w:tcPr>
            <w:tcW w:w="1276" w:type="dxa"/>
          </w:tcPr>
          <w:p w14:paraId="56DC2338"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Electricity: 2020</w:t>
            </w:r>
          </w:p>
          <w:p w14:paraId="3DEEC669"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p>
          <w:p w14:paraId="70CA30B4"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Heat: 2030</w:t>
            </w:r>
          </w:p>
        </w:tc>
        <w:tc>
          <w:tcPr>
            <w:tcW w:w="1134" w:type="dxa"/>
          </w:tcPr>
          <w:p w14:paraId="3656B9AB"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p>
        </w:tc>
        <w:tc>
          <w:tcPr>
            <w:tcW w:w="8930" w:type="dxa"/>
          </w:tcPr>
          <w:p w14:paraId="45FB0818" w14:textId="24238E47" w:rsidR="00FF5439" w:rsidRPr="00FF5439" w:rsidRDefault="00FF5439" w:rsidP="00031615">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F5439">
              <w:rPr>
                <w:sz w:val="20"/>
                <w:szCs w:val="20"/>
              </w:rPr>
              <w:t xml:space="preserve">Energy consumption in buildings has reduced as a result of </w:t>
            </w:r>
            <w:proofErr w:type="spellStart"/>
            <w:r w:rsidRPr="00FF5439">
              <w:rPr>
                <w:sz w:val="20"/>
                <w:szCs w:val="20"/>
              </w:rPr>
              <w:t>Covid</w:t>
            </w:r>
            <w:proofErr w:type="spellEnd"/>
            <w:r w:rsidRPr="00FF5439">
              <w:rPr>
                <w:sz w:val="20"/>
                <w:szCs w:val="20"/>
              </w:rPr>
              <w:t>. All electricity supplies either on or moving to 100% green tariffs.</w:t>
            </w:r>
            <w:r w:rsidR="00031615">
              <w:rPr>
                <w:sz w:val="20"/>
                <w:szCs w:val="20"/>
              </w:rPr>
              <w:t xml:space="preserve">  </w:t>
            </w:r>
            <w:r w:rsidRPr="00FF5439">
              <w:rPr>
                <w:rFonts w:eastAsia="Calibri"/>
                <w:sz w:val="20"/>
                <w:szCs w:val="20"/>
              </w:rPr>
              <w:t xml:space="preserve">New / additional solar PV installations to be delivered at 13 sites in 2021/22 under </w:t>
            </w:r>
            <w:proofErr w:type="spellStart"/>
            <w:r w:rsidRPr="00FF5439">
              <w:rPr>
                <w:rFonts w:eastAsia="Calibri"/>
                <w:sz w:val="20"/>
                <w:szCs w:val="20"/>
              </w:rPr>
              <w:t>Re</w:t>
            </w:r>
            <w:proofErr w:type="gramStart"/>
            <w:r w:rsidRPr="00FF5439">
              <w:rPr>
                <w:rFonts w:eastAsia="Calibri"/>
                <w:sz w:val="20"/>
                <w:szCs w:val="20"/>
              </w:rPr>
              <w:t>:fit</w:t>
            </w:r>
            <w:proofErr w:type="spellEnd"/>
            <w:proofErr w:type="gramEnd"/>
            <w:r w:rsidRPr="00FF5439">
              <w:rPr>
                <w:rFonts w:eastAsia="Calibri"/>
                <w:sz w:val="20"/>
                <w:szCs w:val="20"/>
              </w:rPr>
              <w:t xml:space="preserve"> Phase 1.  Options to decarbonise heat (heat pumps, district heat, carbon offsetting) being investigated.</w:t>
            </w:r>
          </w:p>
        </w:tc>
        <w:tc>
          <w:tcPr>
            <w:tcW w:w="1418" w:type="dxa"/>
            <w:shd w:val="clear" w:color="auto" w:fill="92D050"/>
          </w:tcPr>
          <w:p w14:paraId="09EE403B"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Progressing as planned</w:t>
            </w:r>
          </w:p>
        </w:tc>
      </w:tr>
      <w:tr w:rsidR="00FF5439" w:rsidRPr="00FF5439" w14:paraId="1497F930"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5C373AD" w14:textId="77777777" w:rsidR="00FF5439" w:rsidRPr="00FF5439" w:rsidRDefault="00FF5439" w:rsidP="001C3512">
            <w:pPr>
              <w:rPr>
                <w:rFonts w:eastAsia="Times New Roman"/>
                <w:b w:val="0"/>
                <w:color w:val="000000"/>
                <w:sz w:val="20"/>
                <w:szCs w:val="20"/>
                <w:lang w:eastAsia="en-GB"/>
              </w:rPr>
            </w:pPr>
            <w:r w:rsidRPr="00FF5439">
              <w:rPr>
                <w:rFonts w:eastAsia="Times New Roman"/>
                <w:b w:val="0"/>
                <w:sz w:val="20"/>
                <w:szCs w:val="20"/>
                <w:lang w:eastAsia="en-GB"/>
              </w:rPr>
              <w:t xml:space="preserve">All bulbs within council owned buildings will be LED </w:t>
            </w:r>
          </w:p>
        </w:tc>
        <w:tc>
          <w:tcPr>
            <w:tcW w:w="1413" w:type="dxa"/>
          </w:tcPr>
          <w:p w14:paraId="2CE3CBB6" w14:textId="2DDC561A"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sz w:val="20"/>
                <w:szCs w:val="20"/>
              </w:rPr>
              <w:t>Energy Officer</w:t>
            </w:r>
          </w:p>
        </w:tc>
        <w:tc>
          <w:tcPr>
            <w:tcW w:w="1276" w:type="dxa"/>
          </w:tcPr>
          <w:p w14:paraId="049F31CB"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1DD53886" w14:textId="121E67BF"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 xml:space="preserve">Salix interest-free loans </w:t>
            </w:r>
          </w:p>
          <w:p w14:paraId="03463B6F" w14:textId="5A6211D8"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4DDBEF00" w14:textId="61BA43AA" w:rsidR="00FF5439" w:rsidRPr="00FF5439" w:rsidRDefault="00FF5439" w:rsidP="60EACC2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LED lighting upgrades to be delivered at 18 sites in 2021/22 under </w:t>
            </w:r>
            <w:proofErr w:type="spellStart"/>
            <w:r w:rsidRPr="00FF5439">
              <w:rPr>
                <w:color w:val="000000" w:themeColor="text1"/>
                <w:sz w:val="20"/>
                <w:szCs w:val="20"/>
              </w:rPr>
              <w:t>Re</w:t>
            </w:r>
            <w:proofErr w:type="gramStart"/>
            <w:r w:rsidRPr="00FF5439">
              <w:rPr>
                <w:color w:val="000000" w:themeColor="text1"/>
                <w:sz w:val="20"/>
                <w:szCs w:val="20"/>
              </w:rPr>
              <w:t>:fit</w:t>
            </w:r>
            <w:proofErr w:type="spellEnd"/>
            <w:proofErr w:type="gramEnd"/>
            <w:r w:rsidRPr="00FF5439">
              <w:rPr>
                <w:color w:val="000000" w:themeColor="text1"/>
                <w:sz w:val="20"/>
                <w:szCs w:val="20"/>
              </w:rPr>
              <w:t xml:space="preserve"> Phase 1, including sports pitches and external lighting. Additional sites to be surveyed Q1 2021/22. LED lighting being specified as part of new build and maintenance programme works.</w:t>
            </w:r>
          </w:p>
        </w:tc>
        <w:tc>
          <w:tcPr>
            <w:tcW w:w="1418" w:type="dxa"/>
            <w:shd w:val="clear" w:color="auto" w:fill="92D050"/>
          </w:tcPr>
          <w:p w14:paraId="4A324C26"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Progressing as planned</w:t>
            </w:r>
          </w:p>
        </w:tc>
      </w:tr>
      <w:tr w:rsidR="00FF5439" w:rsidRPr="00FF5439" w14:paraId="6524159F"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672E2655" w14:textId="77777777" w:rsidR="00FF5439" w:rsidRPr="00FF5439" w:rsidRDefault="00FF5439" w:rsidP="007939C8">
            <w:pPr>
              <w:rPr>
                <w:b w:val="0"/>
                <w:color w:val="000000"/>
                <w:sz w:val="20"/>
                <w:szCs w:val="20"/>
              </w:rPr>
            </w:pPr>
            <w:r w:rsidRPr="00FF5439">
              <w:rPr>
                <w:b w:val="0"/>
                <w:color w:val="000000"/>
                <w:sz w:val="20"/>
                <w:szCs w:val="20"/>
              </w:rPr>
              <w:t>Use planning policy to insist on higher energy standards for new buildings</w:t>
            </w:r>
          </w:p>
        </w:tc>
        <w:tc>
          <w:tcPr>
            <w:tcW w:w="1413" w:type="dxa"/>
          </w:tcPr>
          <w:p w14:paraId="34571B16" w14:textId="18FDE15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Head of </w:t>
            </w:r>
            <w:proofErr w:type="spellStart"/>
            <w:r w:rsidRPr="00FF5439">
              <w:rPr>
                <w:color w:val="000000" w:themeColor="text1"/>
                <w:sz w:val="20"/>
                <w:szCs w:val="20"/>
              </w:rPr>
              <w:t>Placemaking</w:t>
            </w:r>
            <w:proofErr w:type="spellEnd"/>
            <w:r w:rsidRPr="00FF5439">
              <w:rPr>
                <w:color w:val="000000" w:themeColor="text1"/>
                <w:sz w:val="20"/>
                <w:szCs w:val="20"/>
              </w:rPr>
              <w:t>, Regeneration, Highways &amp; Flooding</w:t>
            </w:r>
          </w:p>
        </w:tc>
        <w:tc>
          <w:tcPr>
            <w:tcW w:w="1276" w:type="dxa"/>
          </w:tcPr>
          <w:p w14:paraId="0CB6F37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61A7A360" w14:textId="21572CE5" w:rsidR="00FF5439" w:rsidRPr="00FF5439" w:rsidRDefault="00FF5439" w:rsidP="0003161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RLDP budget for policy writing, higher build costs </w:t>
            </w:r>
            <w:r w:rsidR="00031615">
              <w:rPr>
                <w:color w:val="000000" w:themeColor="text1"/>
                <w:sz w:val="20"/>
                <w:szCs w:val="20"/>
              </w:rPr>
              <w:t>to</w:t>
            </w:r>
            <w:r w:rsidRPr="00FF5439">
              <w:rPr>
                <w:color w:val="000000" w:themeColor="text1"/>
                <w:sz w:val="20"/>
                <w:szCs w:val="20"/>
              </w:rPr>
              <w:t xml:space="preserve"> be met </w:t>
            </w:r>
            <w:r w:rsidRPr="00FF5439">
              <w:rPr>
                <w:color w:val="000000" w:themeColor="text1"/>
                <w:sz w:val="20"/>
                <w:szCs w:val="20"/>
              </w:rPr>
              <w:lastRenderedPageBreak/>
              <w:t>by</w:t>
            </w:r>
            <w:r w:rsidR="00031615">
              <w:rPr>
                <w:color w:val="000000" w:themeColor="text1"/>
                <w:sz w:val="20"/>
                <w:szCs w:val="20"/>
              </w:rPr>
              <w:t xml:space="preserve"> </w:t>
            </w:r>
            <w:r w:rsidRPr="00FF5439">
              <w:rPr>
                <w:color w:val="000000" w:themeColor="text1"/>
                <w:sz w:val="20"/>
                <w:szCs w:val="20"/>
              </w:rPr>
              <w:t xml:space="preserve">developer </w:t>
            </w:r>
          </w:p>
        </w:tc>
        <w:tc>
          <w:tcPr>
            <w:tcW w:w="8930" w:type="dxa"/>
          </w:tcPr>
          <w:p w14:paraId="1137C81D" w14:textId="65140DDA"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The RLDP is progressing as per the revised Delivery Agreement timetable, following the receipt of updated projected population figures.  Consultation on growth and spatial options has been completed and we will be reporting the Preferred Strategy to Council in June 2021 for endorsement to consult.  The detailed policies referred to by this action will form part of the Deposit Plan, which is the following stage.</w:t>
            </w:r>
          </w:p>
        </w:tc>
        <w:tc>
          <w:tcPr>
            <w:tcW w:w="1418" w:type="dxa"/>
            <w:shd w:val="clear" w:color="auto" w:fill="92D050"/>
          </w:tcPr>
          <w:p w14:paraId="2404BF1A"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Progressing as planned, although some delay due to Covid19</w:t>
            </w:r>
          </w:p>
        </w:tc>
      </w:tr>
      <w:tr w:rsidR="00FF5439" w:rsidRPr="00FF5439" w14:paraId="47E7CAE2"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7D6756C" w14:textId="77777777" w:rsidR="00FF5439" w:rsidRPr="00FF5439" w:rsidRDefault="00FF5439" w:rsidP="007939C8">
            <w:pPr>
              <w:rPr>
                <w:rFonts w:eastAsia="Times New Roman"/>
                <w:b w:val="0"/>
                <w:color w:val="000000"/>
                <w:sz w:val="20"/>
                <w:szCs w:val="20"/>
                <w:lang w:eastAsia="en-GB"/>
              </w:rPr>
            </w:pPr>
            <w:r w:rsidRPr="00FF5439">
              <w:rPr>
                <w:rFonts w:eastAsia="Times New Roman"/>
                <w:b w:val="0"/>
                <w:color w:val="000000"/>
                <w:sz w:val="20"/>
                <w:szCs w:val="20"/>
                <w:lang w:eastAsia="en-GB"/>
              </w:rPr>
              <w:t>All remaining street lighting will be converted to LED bulbs</w:t>
            </w:r>
          </w:p>
        </w:tc>
        <w:tc>
          <w:tcPr>
            <w:tcW w:w="1413" w:type="dxa"/>
          </w:tcPr>
          <w:p w14:paraId="598CB9E5" w14:textId="47039925"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Street Lighting Manager</w:t>
            </w:r>
          </w:p>
        </w:tc>
        <w:tc>
          <w:tcPr>
            <w:tcW w:w="1276" w:type="dxa"/>
          </w:tcPr>
          <w:p w14:paraId="06C4620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36F2811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42ADD13B" w14:textId="6710B1A0"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To date </w:t>
            </w:r>
            <w:proofErr w:type="gramStart"/>
            <w:r w:rsidRPr="00FF5439">
              <w:rPr>
                <w:color w:val="000000" w:themeColor="text1"/>
                <w:sz w:val="20"/>
                <w:szCs w:val="20"/>
              </w:rPr>
              <w:t>we</w:t>
            </w:r>
            <w:proofErr w:type="gramEnd"/>
            <w:r w:rsidRPr="00FF5439">
              <w:rPr>
                <w:color w:val="000000" w:themeColor="text1"/>
                <w:sz w:val="20"/>
                <w:szCs w:val="20"/>
              </w:rPr>
              <w:t xml:space="preserve"> have converted 9651 lanterns to LED and have approximately 500 left to convert.</w:t>
            </w:r>
          </w:p>
        </w:tc>
        <w:tc>
          <w:tcPr>
            <w:tcW w:w="1418" w:type="dxa"/>
            <w:shd w:val="clear" w:color="auto" w:fill="92D050"/>
          </w:tcPr>
          <w:p w14:paraId="2140A43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As planned</w:t>
            </w:r>
          </w:p>
        </w:tc>
      </w:tr>
      <w:tr w:rsidR="00FF5439" w:rsidRPr="00FF5439" w14:paraId="3C3967C5"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EBBE63B" w14:textId="77777777" w:rsidR="00FF5439" w:rsidRPr="00FF5439" w:rsidRDefault="00FF5439" w:rsidP="007939C8">
            <w:pPr>
              <w:rPr>
                <w:b w:val="0"/>
                <w:color w:val="000000"/>
                <w:sz w:val="20"/>
                <w:szCs w:val="20"/>
              </w:rPr>
            </w:pPr>
            <w:r w:rsidRPr="00FF5439">
              <w:rPr>
                <w:b w:val="0"/>
                <w:color w:val="000000"/>
                <w:sz w:val="20"/>
                <w:szCs w:val="20"/>
              </w:rPr>
              <w:t>Reduce carbon emissions across all public service buildings in in the county in partnership with the Public Service Board</w:t>
            </w:r>
          </w:p>
        </w:tc>
        <w:tc>
          <w:tcPr>
            <w:tcW w:w="1413" w:type="dxa"/>
          </w:tcPr>
          <w:p w14:paraId="01125578" w14:textId="16A1AB95" w:rsidR="00FF5439" w:rsidRPr="00FF5439" w:rsidRDefault="00F71008"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Community &amp; Partnerships Manager</w:t>
            </w:r>
          </w:p>
        </w:tc>
        <w:tc>
          <w:tcPr>
            <w:tcW w:w="1276" w:type="dxa"/>
          </w:tcPr>
          <w:p w14:paraId="37659C6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02F1ED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£5k NRW funding </w:t>
            </w:r>
          </w:p>
        </w:tc>
        <w:tc>
          <w:tcPr>
            <w:tcW w:w="8930" w:type="dxa"/>
          </w:tcPr>
          <w:p w14:paraId="7C74999E" w14:textId="08363FFC"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0FF5439">
              <w:rPr>
                <w:rFonts w:asciiTheme="minorHAnsi" w:eastAsiaTheme="minorEastAsia" w:hAnsiTheme="minorHAnsi" w:cstheme="minorBidi"/>
                <w:color w:val="000000" w:themeColor="text1"/>
                <w:sz w:val="20"/>
                <w:szCs w:val="20"/>
              </w:rPr>
              <w:t>JBA consulting have surveyed PSB partners to gauge potential for col</w:t>
            </w:r>
            <w:r w:rsidR="00C26444">
              <w:rPr>
                <w:rFonts w:asciiTheme="minorHAnsi" w:eastAsiaTheme="minorEastAsia" w:hAnsiTheme="minorHAnsi" w:cstheme="minorBidi"/>
                <w:color w:val="000000" w:themeColor="text1"/>
                <w:sz w:val="20"/>
                <w:szCs w:val="20"/>
              </w:rPr>
              <w:t>laboration around assets, fleet and procurement.</w:t>
            </w:r>
          </w:p>
          <w:p w14:paraId="2036448D"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5CF09C54" w14:textId="517698B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 successful bid to N</w:t>
            </w:r>
            <w:r w:rsidR="00C26444">
              <w:rPr>
                <w:color w:val="000000" w:themeColor="text1"/>
                <w:sz w:val="20"/>
                <w:szCs w:val="20"/>
              </w:rPr>
              <w:t xml:space="preserve">atural </w:t>
            </w:r>
            <w:r w:rsidRPr="00FF5439">
              <w:rPr>
                <w:color w:val="000000" w:themeColor="text1"/>
                <w:sz w:val="20"/>
                <w:szCs w:val="20"/>
              </w:rPr>
              <w:t>R</w:t>
            </w:r>
            <w:r w:rsidR="00C26444">
              <w:rPr>
                <w:color w:val="000000" w:themeColor="text1"/>
                <w:sz w:val="20"/>
                <w:szCs w:val="20"/>
              </w:rPr>
              <w:t>esources Wales</w:t>
            </w:r>
            <w:r w:rsidRPr="00FF5439">
              <w:rPr>
                <w:color w:val="000000" w:themeColor="text1"/>
                <w:sz w:val="20"/>
                <w:szCs w:val="20"/>
              </w:rPr>
              <w:t xml:space="preserve"> plus additional funding from NRW for Gwent has meant that we have delivered Carbon Literacy training in Feb/March 2021. </w:t>
            </w:r>
            <w:r w:rsidR="00C26444">
              <w:rPr>
                <w:color w:val="000000" w:themeColor="text1"/>
                <w:sz w:val="20"/>
                <w:szCs w:val="20"/>
              </w:rPr>
              <w:t>In addition to the 56 MCC officers and members</w:t>
            </w:r>
            <w:r w:rsidRPr="00FF5439">
              <w:rPr>
                <w:color w:val="000000" w:themeColor="text1"/>
                <w:sz w:val="20"/>
                <w:szCs w:val="20"/>
              </w:rPr>
              <w:t xml:space="preserve"> who have done the training, there were also 14 from Gwent Police, 29 from South Wales Fire, 5 from Aneurin Bevan U</w:t>
            </w:r>
            <w:r w:rsidR="00C26444">
              <w:rPr>
                <w:color w:val="000000" w:themeColor="text1"/>
                <w:sz w:val="20"/>
                <w:szCs w:val="20"/>
              </w:rPr>
              <w:t xml:space="preserve">niversity </w:t>
            </w:r>
            <w:r w:rsidRPr="00FF5439">
              <w:rPr>
                <w:color w:val="000000" w:themeColor="text1"/>
                <w:sz w:val="20"/>
                <w:szCs w:val="20"/>
              </w:rPr>
              <w:t>H</w:t>
            </w:r>
            <w:r w:rsidR="00C26444">
              <w:rPr>
                <w:color w:val="000000" w:themeColor="text1"/>
                <w:sz w:val="20"/>
                <w:szCs w:val="20"/>
              </w:rPr>
              <w:t xml:space="preserve">ealth </w:t>
            </w:r>
            <w:r w:rsidRPr="00FF5439">
              <w:rPr>
                <w:color w:val="000000" w:themeColor="text1"/>
                <w:sz w:val="20"/>
                <w:szCs w:val="20"/>
              </w:rPr>
              <w:t>B</w:t>
            </w:r>
            <w:r w:rsidR="00C26444">
              <w:rPr>
                <w:color w:val="000000" w:themeColor="text1"/>
                <w:sz w:val="20"/>
                <w:szCs w:val="20"/>
              </w:rPr>
              <w:t>oard</w:t>
            </w:r>
            <w:r w:rsidRPr="00FF5439">
              <w:rPr>
                <w:color w:val="000000" w:themeColor="text1"/>
                <w:sz w:val="20"/>
                <w:szCs w:val="20"/>
              </w:rPr>
              <w:t xml:space="preserve">, 2 from GAVO, 5 from NRW and 2 from </w:t>
            </w:r>
            <w:proofErr w:type="spellStart"/>
            <w:r w:rsidRPr="00FF5439">
              <w:rPr>
                <w:color w:val="000000" w:themeColor="text1"/>
                <w:sz w:val="20"/>
                <w:szCs w:val="20"/>
              </w:rPr>
              <w:t>Melin</w:t>
            </w:r>
            <w:proofErr w:type="spellEnd"/>
            <w:r w:rsidR="00C26444">
              <w:rPr>
                <w:color w:val="000000" w:themeColor="text1"/>
                <w:sz w:val="20"/>
                <w:szCs w:val="20"/>
              </w:rPr>
              <w:t xml:space="preserve"> Homes</w:t>
            </w:r>
            <w:r w:rsidRPr="00FF5439">
              <w:rPr>
                <w:color w:val="000000" w:themeColor="text1"/>
                <w:sz w:val="20"/>
                <w:szCs w:val="20"/>
              </w:rPr>
              <w:t xml:space="preserve"> (although these officers work across Gwent, not necessarily just in Monmouthshire)  </w:t>
            </w:r>
          </w:p>
        </w:tc>
        <w:tc>
          <w:tcPr>
            <w:tcW w:w="1418" w:type="dxa"/>
            <w:shd w:val="clear" w:color="auto" w:fill="92D050"/>
          </w:tcPr>
          <w:p w14:paraId="15AA2AD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highlight w:val="yellow"/>
              </w:rPr>
            </w:pPr>
            <w:r w:rsidRPr="00FF5439">
              <w:rPr>
                <w:rFonts w:eastAsia="Calibri"/>
                <w:color w:val="000000" w:themeColor="text1"/>
                <w:sz w:val="20"/>
                <w:szCs w:val="20"/>
              </w:rPr>
              <w:t>Progress beginning to be made</w:t>
            </w:r>
          </w:p>
        </w:tc>
      </w:tr>
      <w:tr w:rsidR="00B32200" w:rsidRPr="00FF5439" w14:paraId="74ACAB52"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1C6F4B69" w14:textId="315D78E8" w:rsidR="00B32200" w:rsidRPr="00B32200" w:rsidRDefault="00B32200" w:rsidP="002F1253">
            <w:pPr>
              <w:rPr>
                <w:sz w:val="24"/>
                <w:szCs w:val="24"/>
              </w:rPr>
            </w:pPr>
            <w:r>
              <w:rPr>
                <w:sz w:val="24"/>
                <w:szCs w:val="24"/>
              </w:rPr>
              <w:t>USING RENEWABLE ENERGY – Speed up the move from fossil fuels to renewable energy</w:t>
            </w:r>
          </w:p>
        </w:tc>
      </w:tr>
      <w:tr w:rsidR="00FF5439" w:rsidRPr="00FF5439" w14:paraId="78CC297F"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2CBDCD5E" w14:textId="77777777" w:rsidR="00FF5439" w:rsidRPr="00FF5439" w:rsidRDefault="00FF5439" w:rsidP="001C3512">
            <w:pPr>
              <w:rPr>
                <w:b w:val="0"/>
                <w:color w:val="000000"/>
                <w:sz w:val="20"/>
                <w:szCs w:val="20"/>
              </w:rPr>
            </w:pPr>
            <w:r w:rsidRPr="00FF5439">
              <w:rPr>
                <w:b w:val="0"/>
                <w:color w:val="000000"/>
                <w:sz w:val="20"/>
                <w:szCs w:val="20"/>
              </w:rPr>
              <w:t>Build and operate two new solar farms – subject to national grid capacity</w:t>
            </w:r>
          </w:p>
        </w:tc>
        <w:tc>
          <w:tcPr>
            <w:tcW w:w="1413" w:type="dxa"/>
          </w:tcPr>
          <w:p w14:paraId="1EFAE5DC" w14:textId="502515BE"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sz w:val="20"/>
                <w:szCs w:val="20"/>
              </w:rPr>
              <w:t>Energy Officer</w:t>
            </w:r>
          </w:p>
        </w:tc>
        <w:tc>
          <w:tcPr>
            <w:tcW w:w="1276" w:type="dxa"/>
          </w:tcPr>
          <w:p w14:paraId="3CF2D8B6"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FB78278"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34902D2D" w14:textId="0264F864" w:rsidR="00FF5439" w:rsidRPr="00FF5439" w:rsidRDefault="00FF5439" w:rsidP="60EACC2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Welsh Government Energy Service preparing grid application and developing outline design for one potential </w:t>
            </w:r>
            <w:r w:rsidR="00875AAD">
              <w:rPr>
                <w:color w:val="000000" w:themeColor="text1"/>
                <w:sz w:val="20"/>
                <w:szCs w:val="20"/>
              </w:rPr>
              <w:t>Local Development Plan (LDP)</w:t>
            </w:r>
            <w:r w:rsidRPr="00FF5439">
              <w:rPr>
                <w:color w:val="000000" w:themeColor="text1"/>
                <w:sz w:val="20"/>
                <w:szCs w:val="20"/>
              </w:rPr>
              <w:t xml:space="preserve"> solar farm site to confirm viability and business case assumptions.</w:t>
            </w:r>
          </w:p>
          <w:p w14:paraId="0562CB0E" w14:textId="206248DA" w:rsidR="00FF5439" w:rsidRPr="00FF5439" w:rsidRDefault="00FF5439" w:rsidP="60EACC23">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Initial feasibility studies for two other potential sites to be reviewed and progressed if and when development / grid connection / business case opportunities can be confirmed.</w:t>
            </w:r>
          </w:p>
        </w:tc>
        <w:tc>
          <w:tcPr>
            <w:tcW w:w="1418" w:type="dxa"/>
            <w:shd w:val="clear" w:color="auto" w:fill="92D050"/>
          </w:tcPr>
          <w:p w14:paraId="59852F42"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Progressing as planned</w:t>
            </w:r>
          </w:p>
        </w:tc>
      </w:tr>
      <w:tr w:rsidR="00FF5439" w:rsidRPr="00FF5439" w14:paraId="4262F803"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6C3B5B0A" w14:textId="77777777" w:rsidR="00FF5439" w:rsidRPr="00FF5439" w:rsidRDefault="00FF5439" w:rsidP="001C3512">
            <w:pPr>
              <w:rPr>
                <w:b w:val="0"/>
                <w:color w:val="000000"/>
                <w:sz w:val="20"/>
                <w:szCs w:val="20"/>
              </w:rPr>
            </w:pPr>
            <w:r w:rsidRPr="00FF5439">
              <w:rPr>
                <w:b w:val="0"/>
                <w:color w:val="000000"/>
                <w:sz w:val="20"/>
                <w:szCs w:val="20"/>
              </w:rPr>
              <w:t>Install photovoltaic canopies at council owned car parks to power electric vehicle charge points with renewable energy</w:t>
            </w:r>
          </w:p>
        </w:tc>
        <w:tc>
          <w:tcPr>
            <w:tcW w:w="1413" w:type="dxa"/>
          </w:tcPr>
          <w:p w14:paraId="283D0896" w14:textId="456F7361" w:rsidR="00FF5439" w:rsidRPr="00FF5439" w:rsidRDefault="00FF5439" w:rsidP="001E300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Commercial Property Fleet &amp; Facilities</w:t>
            </w:r>
          </w:p>
        </w:tc>
        <w:tc>
          <w:tcPr>
            <w:tcW w:w="1276" w:type="dxa"/>
          </w:tcPr>
          <w:p w14:paraId="62EBF3C5"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6D98A12B"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43E29EB4" w14:textId="0954469B" w:rsidR="00FF5439" w:rsidRPr="00FF5439" w:rsidRDefault="00FF5439" w:rsidP="60EACC2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The County Hall scheme is now being progressed with the support of Welsh Government Energy Service. This will be used as a model that can be rolled out to other sites.</w:t>
            </w:r>
          </w:p>
          <w:p w14:paraId="0905762A" w14:textId="1039CA01" w:rsidR="00FF5439" w:rsidRPr="00FF5439" w:rsidRDefault="00FF5439" w:rsidP="60EACC23">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5997CC1D" w14:textId="1942D0D4" w:rsidR="00FF5439" w:rsidRPr="00FF5439" w:rsidRDefault="00FF5439" w:rsidP="60EACC23">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Planning applications submitted for 2 smaller solar </w:t>
            </w:r>
            <w:r w:rsidR="00C26444">
              <w:rPr>
                <w:rFonts w:eastAsia="Calibri"/>
                <w:color w:val="000000" w:themeColor="text1"/>
                <w:sz w:val="20"/>
                <w:szCs w:val="20"/>
              </w:rPr>
              <w:t>photovoltaic</w:t>
            </w:r>
            <w:r w:rsidRPr="00FF5439">
              <w:rPr>
                <w:rFonts w:eastAsia="Calibri"/>
                <w:color w:val="000000" w:themeColor="text1"/>
                <w:sz w:val="20"/>
                <w:szCs w:val="20"/>
              </w:rPr>
              <w:t xml:space="preserve"> car port schemes as part of </w:t>
            </w:r>
            <w:proofErr w:type="spellStart"/>
            <w:r w:rsidRPr="00FF5439">
              <w:rPr>
                <w:rFonts w:eastAsia="Calibri"/>
                <w:color w:val="000000" w:themeColor="text1"/>
                <w:sz w:val="20"/>
                <w:szCs w:val="20"/>
              </w:rPr>
              <w:t>Re</w:t>
            </w:r>
            <w:proofErr w:type="gramStart"/>
            <w:r w:rsidRPr="00FF5439">
              <w:rPr>
                <w:rFonts w:eastAsia="Calibri"/>
                <w:color w:val="000000" w:themeColor="text1"/>
                <w:sz w:val="20"/>
                <w:szCs w:val="20"/>
              </w:rPr>
              <w:t>:fit</w:t>
            </w:r>
            <w:proofErr w:type="spellEnd"/>
            <w:proofErr w:type="gramEnd"/>
            <w:r w:rsidRPr="00FF5439">
              <w:rPr>
                <w:rFonts w:eastAsia="Calibri"/>
                <w:color w:val="000000" w:themeColor="text1"/>
                <w:sz w:val="20"/>
                <w:szCs w:val="20"/>
              </w:rPr>
              <w:t xml:space="preserve"> Phase 1 with a third being considered, all 3 for delivery 2021/22. (Electric Vehicle Charging Points to be delivered separately.)</w:t>
            </w:r>
          </w:p>
        </w:tc>
        <w:tc>
          <w:tcPr>
            <w:tcW w:w="1418" w:type="dxa"/>
            <w:shd w:val="clear" w:color="auto" w:fill="FFFF00"/>
          </w:tcPr>
          <w:p w14:paraId="53DC3FDD" w14:textId="77777777" w:rsidR="00FF5439" w:rsidRPr="00FF5439" w:rsidRDefault="00FF5439" w:rsidP="001C3512">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yellow"/>
              </w:rPr>
            </w:pPr>
            <w:r w:rsidRPr="00FF5439">
              <w:rPr>
                <w:color w:val="000000" w:themeColor="text1"/>
                <w:sz w:val="20"/>
                <w:szCs w:val="20"/>
                <w:highlight w:val="yellow"/>
              </w:rPr>
              <w:t>Some progress</w:t>
            </w:r>
          </w:p>
        </w:tc>
      </w:tr>
      <w:tr w:rsidR="00FF5439" w:rsidRPr="00FF5439" w14:paraId="053658F8"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0FA91BA9" w14:textId="77777777" w:rsidR="00FF5439" w:rsidRPr="00FF5439" w:rsidRDefault="00FF5439" w:rsidP="007939C8">
            <w:pPr>
              <w:rPr>
                <w:b w:val="0"/>
                <w:color w:val="000000"/>
                <w:sz w:val="20"/>
                <w:szCs w:val="20"/>
              </w:rPr>
            </w:pPr>
            <w:r w:rsidRPr="00FF5439">
              <w:rPr>
                <w:b w:val="0"/>
                <w:color w:val="000000"/>
                <w:sz w:val="20"/>
                <w:szCs w:val="20"/>
              </w:rPr>
              <w:t>Require renewable energy on private sector developments</w:t>
            </w:r>
          </w:p>
        </w:tc>
        <w:tc>
          <w:tcPr>
            <w:tcW w:w="1413" w:type="dxa"/>
          </w:tcPr>
          <w:p w14:paraId="6A54D29E" w14:textId="044B587E"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Head of </w:t>
            </w:r>
            <w:proofErr w:type="spellStart"/>
            <w:r w:rsidRPr="00FF5439">
              <w:rPr>
                <w:color w:val="000000" w:themeColor="text1"/>
                <w:sz w:val="20"/>
                <w:szCs w:val="20"/>
              </w:rPr>
              <w:t>Placemaking</w:t>
            </w:r>
            <w:proofErr w:type="spellEnd"/>
            <w:r w:rsidRPr="00FF5439">
              <w:rPr>
                <w:color w:val="000000" w:themeColor="text1"/>
                <w:sz w:val="20"/>
                <w:szCs w:val="20"/>
              </w:rPr>
              <w:t xml:space="preserve">, Regeneration, </w:t>
            </w:r>
            <w:r w:rsidRPr="00FF5439">
              <w:rPr>
                <w:color w:val="000000" w:themeColor="text1"/>
                <w:sz w:val="20"/>
                <w:szCs w:val="20"/>
              </w:rPr>
              <w:lastRenderedPageBreak/>
              <w:t>Highways &amp; Flooding</w:t>
            </w:r>
          </w:p>
        </w:tc>
        <w:tc>
          <w:tcPr>
            <w:tcW w:w="1276" w:type="dxa"/>
          </w:tcPr>
          <w:p w14:paraId="5320D98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E46F47A" w14:textId="082E4B06" w:rsidR="00FF5439" w:rsidRPr="00FF5439" w:rsidRDefault="00FF5439" w:rsidP="002461F1">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RLDP budget for policy </w:t>
            </w:r>
            <w:r w:rsidR="002461F1">
              <w:rPr>
                <w:color w:val="000000" w:themeColor="text1"/>
                <w:sz w:val="20"/>
                <w:szCs w:val="20"/>
              </w:rPr>
              <w:lastRenderedPageBreak/>
              <w:t>writing, higher build costs to be met</w:t>
            </w:r>
            <w:r w:rsidRPr="00FF5439">
              <w:rPr>
                <w:color w:val="000000" w:themeColor="text1"/>
                <w:sz w:val="20"/>
                <w:szCs w:val="20"/>
              </w:rPr>
              <w:t xml:space="preserve"> by the developer </w:t>
            </w:r>
          </w:p>
        </w:tc>
        <w:tc>
          <w:tcPr>
            <w:tcW w:w="8930" w:type="dxa"/>
          </w:tcPr>
          <w:p w14:paraId="58A6C04C" w14:textId="3089D58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 xml:space="preserve">The RLDP is progressing as per the revised Delivery Agreement timetable, following the receipt of updated projected population figures.  Consultation on growth and spatial options has been completed and we will </w:t>
            </w:r>
            <w:r w:rsidRPr="00FF5439">
              <w:rPr>
                <w:color w:val="000000" w:themeColor="text1"/>
                <w:sz w:val="20"/>
                <w:szCs w:val="20"/>
              </w:rPr>
              <w:lastRenderedPageBreak/>
              <w:t>be reporting the Preferred Strategy to Council in June 2021 for endorsement to consult.  The detailed policies referred to by this action will form part of the Deposit Plan, which is the following stage.</w:t>
            </w:r>
          </w:p>
        </w:tc>
        <w:tc>
          <w:tcPr>
            <w:tcW w:w="1418" w:type="dxa"/>
            <w:shd w:val="clear" w:color="auto" w:fill="92D050"/>
          </w:tcPr>
          <w:p w14:paraId="102C0E89"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 xml:space="preserve">Progressing as planned, although </w:t>
            </w:r>
            <w:r w:rsidRPr="00FF5439">
              <w:rPr>
                <w:color w:val="000000" w:themeColor="text1"/>
                <w:sz w:val="20"/>
                <w:szCs w:val="20"/>
              </w:rPr>
              <w:lastRenderedPageBreak/>
              <w:t>some delay due to Covid19</w:t>
            </w:r>
          </w:p>
        </w:tc>
      </w:tr>
      <w:tr w:rsidR="00FF5439" w:rsidRPr="00FF5439" w14:paraId="1B1FFA0E"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10FFC23E" w14:textId="77777777" w:rsidR="00FF5439" w:rsidRPr="00FF5439" w:rsidRDefault="00FF5439" w:rsidP="007939C8">
            <w:pPr>
              <w:rPr>
                <w:b w:val="0"/>
                <w:color w:val="000000"/>
                <w:sz w:val="20"/>
                <w:szCs w:val="20"/>
              </w:rPr>
            </w:pPr>
            <w:r w:rsidRPr="00FF5439">
              <w:rPr>
                <w:b w:val="0"/>
                <w:color w:val="000000"/>
                <w:sz w:val="20"/>
                <w:szCs w:val="20"/>
              </w:rPr>
              <w:lastRenderedPageBreak/>
              <w:t>Identify areas for renewable generation in the new Local Development Plan</w:t>
            </w:r>
          </w:p>
        </w:tc>
        <w:tc>
          <w:tcPr>
            <w:tcW w:w="1413" w:type="dxa"/>
          </w:tcPr>
          <w:p w14:paraId="1673A324" w14:textId="4BC52DD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Head of </w:t>
            </w:r>
            <w:proofErr w:type="spellStart"/>
            <w:r w:rsidRPr="00FF5439">
              <w:rPr>
                <w:color w:val="000000" w:themeColor="text1"/>
                <w:sz w:val="20"/>
                <w:szCs w:val="20"/>
              </w:rPr>
              <w:t>Placemaking</w:t>
            </w:r>
            <w:proofErr w:type="spellEnd"/>
            <w:r w:rsidRPr="00FF5439">
              <w:rPr>
                <w:color w:val="000000" w:themeColor="text1"/>
                <w:sz w:val="20"/>
                <w:szCs w:val="20"/>
              </w:rPr>
              <w:t>, Regeneration, Highways &amp; Flooding</w:t>
            </w:r>
          </w:p>
        </w:tc>
        <w:tc>
          <w:tcPr>
            <w:tcW w:w="1276" w:type="dxa"/>
          </w:tcPr>
          <w:p w14:paraId="6D465BB1"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3F38774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RLDP budget</w:t>
            </w:r>
          </w:p>
        </w:tc>
        <w:tc>
          <w:tcPr>
            <w:tcW w:w="8930" w:type="dxa"/>
          </w:tcPr>
          <w:p w14:paraId="37087A39" w14:textId="10328FE4"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The Carbon Trust are finalising their report and this will soon be available to inform decision making planning policies with the RLDP.</w:t>
            </w:r>
          </w:p>
        </w:tc>
        <w:tc>
          <w:tcPr>
            <w:tcW w:w="1418" w:type="dxa"/>
            <w:shd w:val="clear" w:color="auto" w:fill="92D050"/>
          </w:tcPr>
          <w:p w14:paraId="5B45AD8E" w14:textId="4818F09C" w:rsidR="00FF5439" w:rsidRPr="00FF5439" w:rsidRDefault="00FF5439" w:rsidP="005213D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Progressing as planned, some delay due to Covid19</w:t>
            </w:r>
          </w:p>
        </w:tc>
      </w:tr>
      <w:tr w:rsidR="00FF5439" w:rsidRPr="00FF5439" w14:paraId="5C5F99FC"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tcPr>
          <w:p w14:paraId="54382CB5" w14:textId="77777777" w:rsidR="00FF5439" w:rsidRPr="00FF5439" w:rsidRDefault="00FF5439" w:rsidP="007939C8">
            <w:pPr>
              <w:rPr>
                <w:b w:val="0"/>
                <w:color w:val="000000"/>
                <w:sz w:val="20"/>
                <w:szCs w:val="20"/>
              </w:rPr>
            </w:pPr>
            <w:r w:rsidRPr="00FF5439">
              <w:rPr>
                <w:b w:val="0"/>
                <w:color w:val="000000"/>
                <w:sz w:val="20"/>
                <w:szCs w:val="20"/>
              </w:rPr>
              <w:t>Develop a Whole System Smart Energy Plan as part of  Cardiff Capital Region Approach</w:t>
            </w:r>
          </w:p>
        </w:tc>
        <w:tc>
          <w:tcPr>
            <w:tcW w:w="1413" w:type="dxa"/>
          </w:tcPr>
          <w:p w14:paraId="172D8FD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76" w:type="dxa"/>
          </w:tcPr>
          <w:p w14:paraId="49F4769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42772566" w14:textId="458A3D62" w:rsidR="00FF5439" w:rsidRPr="00FF5439" w:rsidRDefault="00C26444"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Cardiff Capital Region / Welsh Government</w:t>
            </w:r>
          </w:p>
        </w:tc>
        <w:tc>
          <w:tcPr>
            <w:tcW w:w="8930" w:type="dxa"/>
          </w:tcPr>
          <w:p w14:paraId="627BA7EC" w14:textId="7CE19C8C" w:rsidR="00FF5439" w:rsidRPr="00FF5439" w:rsidRDefault="00C26444"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75AAD">
              <w:rPr>
                <w:color w:val="000000" w:themeColor="text1"/>
                <w:sz w:val="20"/>
                <w:szCs w:val="20"/>
              </w:rPr>
              <w:t>Cardiff Capital Region City Deal and Welsh Government have confirmed that they are developing a strategy and action plan to transform the way energy is generated, transported and utilised in South East Wales</w:t>
            </w:r>
          </w:p>
        </w:tc>
        <w:tc>
          <w:tcPr>
            <w:tcW w:w="1418" w:type="dxa"/>
            <w:shd w:val="clear" w:color="auto" w:fill="FFFF00"/>
          </w:tcPr>
          <w:p w14:paraId="3CE5F11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Early steps of progress</w:t>
            </w:r>
          </w:p>
        </w:tc>
      </w:tr>
      <w:tr w:rsidR="00FF5439" w:rsidRPr="00FF5439" w14:paraId="104C3ABC"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1F1B2FD" w14:textId="77777777" w:rsidR="00FF5439" w:rsidRPr="00FF5439" w:rsidRDefault="00FF5439" w:rsidP="007939C8">
            <w:pPr>
              <w:rPr>
                <w:b w:val="0"/>
                <w:color w:val="000000"/>
                <w:sz w:val="20"/>
                <w:szCs w:val="20"/>
              </w:rPr>
            </w:pPr>
            <w:r w:rsidRPr="00FF5439">
              <w:rPr>
                <w:b w:val="0"/>
                <w:color w:val="000000"/>
                <w:sz w:val="20"/>
                <w:szCs w:val="20"/>
              </w:rPr>
              <w:t>Develop proposals for a district heating scheme</w:t>
            </w:r>
          </w:p>
        </w:tc>
        <w:tc>
          <w:tcPr>
            <w:tcW w:w="1413" w:type="dxa"/>
          </w:tcPr>
          <w:p w14:paraId="1D0E35A7" w14:textId="3CF5D7A3"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Rural Programmes Manager</w:t>
            </w:r>
          </w:p>
        </w:tc>
        <w:tc>
          <w:tcPr>
            <w:tcW w:w="1276" w:type="dxa"/>
          </w:tcPr>
          <w:p w14:paraId="452D17F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6DFE3A5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RDP</w:t>
            </w:r>
          </w:p>
        </w:tc>
        <w:tc>
          <w:tcPr>
            <w:tcW w:w="8930" w:type="dxa"/>
          </w:tcPr>
          <w:p w14:paraId="0586A98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The heat mapping exercise is now complete, with draft report </w:t>
            </w:r>
            <w:hyperlink r:id="rId11">
              <w:r w:rsidRPr="00FF5439">
                <w:rPr>
                  <w:rStyle w:val="Hyperlink"/>
                  <w:sz w:val="20"/>
                  <w:szCs w:val="20"/>
                </w:rPr>
                <w:t>here</w:t>
              </w:r>
            </w:hyperlink>
          </w:p>
          <w:p w14:paraId="1A22DFB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F5439">
              <w:rPr>
                <w:rFonts w:eastAsia="Calibri"/>
                <w:sz w:val="20"/>
                <w:szCs w:val="20"/>
              </w:rPr>
              <w:t>Final report expected end of April 2021.</w:t>
            </w:r>
          </w:p>
        </w:tc>
        <w:tc>
          <w:tcPr>
            <w:tcW w:w="1418" w:type="dxa"/>
            <w:shd w:val="clear" w:color="auto" w:fill="92D050"/>
          </w:tcPr>
          <w:p w14:paraId="46ED150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As planned</w:t>
            </w:r>
          </w:p>
        </w:tc>
      </w:tr>
      <w:tr w:rsidR="00B32200" w:rsidRPr="00FF5439" w14:paraId="4BBE9A6D"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5717EBD1" w14:textId="61F94123" w:rsidR="00B32200" w:rsidRPr="00B32200" w:rsidRDefault="00B32200" w:rsidP="002F1253">
            <w:pPr>
              <w:rPr>
                <w:sz w:val="24"/>
                <w:szCs w:val="24"/>
              </w:rPr>
            </w:pPr>
            <w:r>
              <w:rPr>
                <w:sz w:val="24"/>
                <w:szCs w:val="24"/>
              </w:rPr>
              <w:t>MANAGING GREEN SPACES – To reduce energy use, to absorb carbon and be resilient</w:t>
            </w:r>
          </w:p>
        </w:tc>
      </w:tr>
      <w:tr w:rsidR="00FF5439" w:rsidRPr="00FF5439" w14:paraId="18270A0D"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E5B5C6C" w14:textId="77777777" w:rsidR="00FF5439" w:rsidRPr="00FF5439" w:rsidRDefault="00FF5439" w:rsidP="007939C8">
            <w:pPr>
              <w:rPr>
                <w:b w:val="0"/>
                <w:color w:val="000000"/>
                <w:sz w:val="20"/>
                <w:szCs w:val="20"/>
              </w:rPr>
            </w:pPr>
            <w:r w:rsidRPr="00FF5439">
              <w:rPr>
                <w:b w:val="0"/>
                <w:color w:val="000000"/>
                <w:sz w:val="20"/>
                <w:szCs w:val="20"/>
              </w:rPr>
              <w:t>Use our county farms as exemplars for sustainable agriculture.</w:t>
            </w:r>
          </w:p>
        </w:tc>
        <w:tc>
          <w:tcPr>
            <w:tcW w:w="1413" w:type="dxa"/>
          </w:tcPr>
          <w:p w14:paraId="13F784DB" w14:textId="0D9F6A7E" w:rsidR="00FF5439" w:rsidRPr="00FF5439" w:rsidRDefault="005213DE"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Estates Development Manager</w:t>
            </w:r>
          </w:p>
        </w:tc>
        <w:tc>
          <w:tcPr>
            <w:tcW w:w="1276" w:type="dxa"/>
          </w:tcPr>
          <w:p w14:paraId="19B076DD"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1CCC3B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03F48AE6" w14:textId="42EAF38D" w:rsidR="00FF5439" w:rsidRPr="00FF5439" w:rsidRDefault="005213DE"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18"/>
                <w:szCs w:val="18"/>
              </w:rPr>
              <w:t>The Estates Development Team continue to assess the different opportunities for diversification of the agricultural portfolio. Areas of farm land have been promoted in Stage 1 of the LDP for this purpose, but there has been n</w:t>
            </w:r>
            <w:r w:rsidR="00FF5439" w:rsidRPr="00FF5439">
              <w:rPr>
                <w:color w:val="000000" w:themeColor="text1"/>
                <w:sz w:val="20"/>
                <w:szCs w:val="20"/>
              </w:rPr>
              <w:t xml:space="preserve">o further progress due to </w:t>
            </w:r>
            <w:r>
              <w:rPr>
                <w:color w:val="000000" w:themeColor="text1"/>
                <w:sz w:val="20"/>
                <w:szCs w:val="20"/>
              </w:rPr>
              <w:t>R</w:t>
            </w:r>
            <w:r w:rsidR="00FF5439" w:rsidRPr="00FF5439">
              <w:rPr>
                <w:color w:val="000000" w:themeColor="text1"/>
                <w:sz w:val="20"/>
                <w:szCs w:val="20"/>
              </w:rPr>
              <w:t>LDP delays and additional constraints due to changes in planning over phosphate discharge.</w:t>
            </w:r>
          </w:p>
        </w:tc>
        <w:tc>
          <w:tcPr>
            <w:tcW w:w="1418" w:type="dxa"/>
            <w:shd w:val="clear" w:color="auto" w:fill="FFFF00"/>
          </w:tcPr>
          <w:p w14:paraId="5781585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Some progress</w:t>
            </w:r>
          </w:p>
        </w:tc>
      </w:tr>
      <w:tr w:rsidR="00FF5439" w:rsidRPr="00FF5439" w14:paraId="15C44DCC"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DD64262" w14:textId="77777777" w:rsidR="00FF5439" w:rsidRPr="00FF5439" w:rsidRDefault="00FF5439" w:rsidP="007939C8">
            <w:pPr>
              <w:rPr>
                <w:b w:val="0"/>
                <w:color w:val="000000"/>
                <w:sz w:val="20"/>
                <w:szCs w:val="20"/>
              </w:rPr>
            </w:pPr>
            <w:r w:rsidRPr="00FF5439">
              <w:rPr>
                <w:b w:val="0"/>
                <w:color w:val="000000"/>
                <w:sz w:val="20"/>
                <w:szCs w:val="20"/>
              </w:rPr>
              <w:t>Use low carbon building technologies like green walls or roofs</w:t>
            </w:r>
          </w:p>
        </w:tc>
        <w:tc>
          <w:tcPr>
            <w:tcW w:w="1413" w:type="dxa"/>
          </w:tcPr>
          <w:p w14:paraId="4BF6E0B0" w14:textId="30A32B3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Head of </w:t>
            </w:r>
            <w:proofErr w:type="spellStart"/>
            <w:r w:rsidRPr="00FF5439">
              <w:rPr>
                <w:color w:val="000000" w:themeColor="text1"/>
                <w:sz w:val="20"/>
                <w:szCs w:val="20"/>
              </w:rPr>
              <w:t>Placemaking</w:t>
            </w:r>
            <w:proofErr w:type="spellEnd"/>
            <w:r w:rsidRPr="00FF5439">
              <w:rPr>
                <w:color w:val="000000" w:themeColor="text1"/>
                <w:sz w:val="20"/>
                <w:szCs w:val="20"/>
              </w:rPr>
              <w:t xml:space="preserve">, Regeneration, Highways &amp; Flooding </w:t>
            </w:r>
          </w:p>
        </w:tc>
        <w:tc>
          <w:tcPr>
            <w:tcW w:w="1276" w:type="dxa"/>
          </w:tcPr>
          <w:p w14:paraId="59168E0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152ED4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Developers</w:t>
            </w:r>
          </w:p>
        </w:tc>
        <w:tc>
          <w:tcPr>
            <w:tcW w:w="8930" w:type="dxa"/>
          </w:tcPr>
          <w:p w14:paraId="48F984A7" w14:textId="12BAC8D7" w:rsidR="00FF5439" w:rsidRPr="00FF5439" w:rsidRDefault="00FF5439" w:rsidP="00875AA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Continued support within existing LDP and within the Council’s Green Infrastructure </w:t>
            </w:r>
            <w:r w:rsidR="00875AAD">
              <w:rPr>
                <w:color w:val="000000" w:themeColor="text1"/>
                <w:sz w:val="20"/>
                <w:szCs w:val="20"/>
              </w:rPr>
              <w:t>Supplementary Planning Guidance (SPG)</w:t>
            </w:r>
            <w:r w:rsidRPr="00FF5439">
              <w:rPr>
                <w:color w:val="000000" w:themeColor="text1"/>
                <w:sz w:val="20"/>
                <w:szCs w:val="20"/>
              </w:rPr>
              <w:t xml:space="preserve"> to support low carbon technologies and manage green spaces appropriately.  A working group is yet to be established due to other work pressures but it is still intended to do this</w:t>
            </w:r>
            <w:r w:rsidR="005213DE">
              <w:rPr>
                <w:color w:val="000000" w:themeColor="text1"/>
                <w:sz w:val="20"/>
                <w:szCs w:val="20"/>
              </w:rPr>
              <w:t>, drawing on expertise from within the Community Climate Champions network</w:t>
            </w:r>
            <w:r w:rsidRPr="00FF5439">
              <w:rPr>
                <w:color w:val="000000" w:themeColor="text1"/>
                <w:sz w:val="20"/>
                <w:szCs w:val="20"/>
              </w:rPr>
              <w:t>.</w:t>
            </w:r>
          </w:p>
        </w:tc>
        <w:tc>
          <w:tcPr>
            <w:tcW w:w="1418" w:type="dxa"/>
            <w:shd w:val="clear" w:color="auto" w:fill="FFFF00"/>
          </w:tcPr>
          <w:p w14:paraId="2762D64F" w14:textId="396BF1C4"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Some progress</w:t>
            </w:r>
            <w:r w:rsidR="005213DE">
              <w:rPr>
                <w:sz w:val="20"/>
                <w:szCs w:val="20"/>
              </w:rPr>
              <w:t xml:space="preserve"> </w:t>
            </w:r>
          </w:p>
        </w:tc>
      </w:tr>
      <w:tr w:rsidR="00FF5439" w:rsidRPr="00FF5439" w14:paraId="1BE43275"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26E94E52" w14:textId="77777777" w:rsidR="00FF5439" w:rsidRPr="00FF5439" w:rsidRDefault="00FF5439" w:rsidP="007939C8">
            <w:pPr>
              <w:rPr>
                <w:b w:val="0"/>
                <w:color w:val="000000"/>
                <w:sz w:val="20"/>
                <w:szCs w:val="20"/>
              </w:rPr>
            </w:pPr>
            <w:r w:rsidRPr="00FF5439">
              <w:rPr>
                <w:b w:val="0"/>
                <w:color w:val="000000"/>
                <w:sz w:val="20"/>
                <w:szCs w:val="20"/>
              </w:rPr>
              <w:lastRenderedPageBreak/>
              <w:t>Ensure permeable materials and water storage is incorporated into new car parks</w:t>
            </w:r>
          </w:p>
        </w:tc>
        <w:tc>
          <w:tcPr>
            <w:tcW w:w="1413" w:type="dxa"/>
          </w:tcPr>
          <w:p w14:paraId="2BD84BB0" w14:textId="32CFADDD"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Head of </w:t>
            </w:r>
            <w:proofErr w:type="spellStart"/>
            <w:r w:rsidRPr="00FF5439">
              <w:rPr>
                <w:color w:val="000000" w:themeColor="text1"/>
                <w:sz w:val="20"/>
                <w:szCs w:val="20"/>
              </w:rPr>
              <w:t>Placemaking</w:t>
            </w:r>
            <w:proofErr w:type="spellEnd"/>
            <w:r w:rsidRPr="00FF5439">
              <w:rPr>
                <w:color w:val="000000" w:themeColor="text1"/>
                <w:sz w:val="20"/>
                <w:szCs w:val="20"/>
              </w:rPr>
              <w:t>, Regeneration, Highways &amp; Flooding</w:t>
            </w:r>
          </w:p>
        </w:tc>
        <w:tc>
          <w:tcPr>
            <w:tcW w:w="1276" w:type="dxa"/>
          </w:tcPr>
          <w:p w14:paraId="23DC6F1D"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A9F6CA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Developer</w:t>
            </w:r>
          </w:p>
        </w:tc>
        <w:tc>
          <w:tcPr>
            <w:tcW w:w="8930" w:type="dxa"/>
          </w:tcPr>
          <w:p w14:paraId="7E67A554" w14:textId="2D81821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Sustainable Urban Drainage Schemes (SUDs) regulation fully in force and work is continuing to ensure that planning and colleagues in Highways and Flood Management continue to work collaboratively on development schemes.   Robust planning policies within existing LDP and the latest regulations.  </w:t>
            </w:r>
          </w:p>
        </w:tc>
        <w:tc>
          <w:tcPr>
            <w:tcW w:w="1418" w:type="dxa"/>
            <w:shd w:val="clear" w:color="auto" w:fill="92D050"/>
          </w:tcPr>
          <w:p w14:paraId="693E738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Complete – WG regulation in place</w:t>
            </w:r>
          </w:p>
        </w:tc>
      </w:tr>
      <w:tr w:rsidR="00FF5439" w:rsidRPr="00FF5439" w14:paraId="48F37A1D"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6F7AB4CC" w14:textId="77777777" w:rsidR="00FF5439" w:rsidRPr="00FF5439" w:rsidRDefault="00FF5439" w:rsidP="007939C8">
            <w:pPr>
              <w:rPr>
                <w:b w:val="0"/>
                <w:color w:val="000000"/>
                <w:sz w:val="20"/>
                <w:szCs w:val="20"/>
              </w:rPr>
            </w:pPr>
            <w:r w:rsidRPr="00FF5439">
              <w:rPr>
                <w:b w:val="0"/>
                <w:color w:val="000000"/>
                <w:sz w:val="20"/>
                <w:szCs w:val="20"/>
              </w:rPr>
              <w:t>Eliminate the use of peat based compost by our grounds maintenance teams</w:t>
            </w:r>
          </w:p>
        </w:tc>
        <w:tc>
          <w:tcPr>
            <w:tcW w:w="1413" w:type="dxa"/>
          </w:tcPr>
          <w:p w14:paraId="5A391F3A" w14:textId="3CE05E69"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Commercial &amp; Operations Manager, Grounds &amp; Cleansing </w:t>
            </w:r>
          </w:p>
        </w:tc>
        <w:tc>
          <w:tcPr>
            <w:tcW w:w="1276" w:type="dxa"/>
          </w:tcPr>
          <w:p w14:paraId="5C6FDB5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4A3DBE2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6EA15D72" w14:textId="60B38D2B" w:rsidR="00FF5439" w:rsidRPr="00FF5439" w:rsidRDefault="005213DE" w:rsidP="005213D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Our supplier of bedding material for our external contract does not use peat based composed. We c</w:t>
            </w:r>
            <w:r w:rsidR="00FF5439" w:rsidRPr="00FF5439">
              <w:rPr>
                <w:color w:val="000000" w:themeColor="text1"/>
                <w:sz w:val="20"/>
                <w:szCs w:val="20"/>
              </w:rPr>
              <w:t>ontinue to use non peat based composts</w:t>
            </w:r>
          </w:p>
        </w:tc>
        <w:tc>
          <w:tcPr>
            <w:tcW w:w="1418" w:type="dxa"/>
            <w:shd w:val="clear" w:color="auto" w:fill="92D050"/>
          </w:tcPr>
          <w:p w14:paraId="3F8ABFF9"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B050"/>
                <w:sz w:val="20"/>
                <w:szCs w:val="20"/>
              </w:rPr>
            </w:pPr>
            <w:r w:rsidRPr="00FF5439">
              <w:rPr>
                <w:color w:val="000000" w:themeColor="text1"/>
                <w:sz w:val="20"/>
                <w:szCs w:val="20"/>
              </w:rPr>
              <w:t>As planned</w:t>
            </w:r>
          </w:p>
        </w:tc>
      </w:tr>
      <w:tr w:rsidR="00FF5439" w:rsidRPr="00FF5439" w14:paraId="2DF71ED1"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3FA08F64" w14:textId="77777777" w:rsidR="00FF5439" w:rsidRPr="00FF5439" w:rsidRDefault="00FF5439" w:rsidP="007939C8">
            <w:pPr>
              <w:rPr>
                <w:b w:val="0"/>
                <w:color w:val="000000"/>
                <w:sz w:val="20"/>
                <w:szCs w:val="20"/>
              </w:rPr>
            </w:pPr>
            <w:r w:rsidRPr="00FF5439">
              <w:rPr>
                <w:b w:val="0"/>
                <w:color w:val="000000"/>
                <w:sz w:val="20"/>
                <w:szCs w:val="20"/>
              </w:rPr>
              <w:t>Expand pollinator friendly management work and reduce grass cutting frequency/extent where appropriate and safe</w:t>
            </w:r>
          </w:p>
        </w:tc>
        <w:tc>
          <w:tcPr>
            <w:tcW w:w="1413" w:type="dxa"/>
          </w:tcPr>
          <w:p w14:paraId="42A62A2D" w14:textId="41FFD06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Commercial &amp; Operations Manager, Grounds &amp; Cleansing </w:t>
            </w:r>
          </w:p>
        </w:tc>
        <w:tc>
          <w:tcPr>
            <w:tcW w:w="1276" w:type="dxa"/>
          </w:tcPr>
          <w:p w14:paraId="7BACDF4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ongoing</w:t>
            </w:r>
          </w:p>
        </w:tc>
        <w:tc>
          <w:tcPr>
            <w:tcW w:w="1134" w:type="dxa"/>
          </w:tcPr>
          <w:p w14:paraId="31FEAC51"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Funding for new cut collector secured</w:t>
            </w:r>
          </w:p>
        </w:tc>
        <w:tc>
          <w:tcPr>
            <w:tcW w:w="8930" w:type="dxa"/>
          </w:tcPr>
          <w:p w14:paraId="275F072D" w14:textId="3AD6E0E9" w:rsidR="00FF5439" w:rsidRPr="005213DE" w:rsidRDefault="00FF5439" w:rsidP="00FD63B1">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In 2020/21 all mowing was suspended until June due to </w:t>
            </w:r>
            <w:proofErr w:type="spellStart"/>
            <w:r w:rsidRPr="00FF5439">
              <w:rPr>
                <w:color w:val="000000" w:themeColor="text1"/>
                <w:sz w:val="20"/>
                <w:szCs w:val="20"/>
              </w:rPr>
              <w:t>Covid</w:t>
            </w:r>
            <w:proofErr w:type="spellEnd"/>
            <w:r w:rsidRPr="00FF5439">
              <w:rPr>
                <w:color w:val="000000" w:themeColor="text1"/>
                <w:sz w:val="20"/>
                <w:szCs w:val="20"/>
              </w:rPr>
              <w:t xml:space="preserve">.  When mowing started in June we left approximately quarter to 1 third of areas within our parks and open spaces uncut, in addition to the original 3 million metres squared already being managed more sustainably with less mowing.  Teams have had Nature Isn’t Neat training, and are delivering reduced mowing to public open spaces, with cuttings collected. We are promoting “No Mow May” and carbon emissions have reduced due to less mowing.  </w:t>
            </w:r>
            <w:r w:rsidRPr="00FF5439">
              <w:rPr>
                <w:rFonts w:eastAsia="Calibri"/>
                <w:color w:val="000000" w:themeColor="text1"/>
                <w:sz w:val="20"/>
                <w:szCs w:val="20"/>
              </w:rPr>
              <w:t xml:space="preserve">We have worked with the Green Infrastructure team on WG funded grassland management, to manage for biodiversity, and bring back neglected grass land to a more sustainable and resilient form. </w:t>
            </w:r>
          </w:p>
          <w:p w14:paraId="27B34A0E" w14:textId="77777777" w:rsidR="00FF5439" w:rsidRPr="00FF5439" w:rsidRDefault="00FF5439" w:rsidP="00FD63B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03A3084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We have now stopped spraying </w:t>
            </w:r>
            <w:proofErr w:type="spellStart"/>
            <w:r w:rsidRPr="00FF5439">
              <w:rPr>
                <w:color w:val="000000" w:themeColor="text1"/>
                <w:sz w:val="20"/>
                <w:szCs w:val="20"/>
              </w:rPr>
              <w:t>Glysophate</w:t>
            </w:r>
            <w:proofErr w:type="spellEnd"/>
            <w:r w:rsidRPr="00FF5439">
              <w:rPr>
                <w:color w:val="000000" w:themeColor="text1"/>
                <w:sz w:val="20"/>
                <w:szCs w:val="20"/>
              </w:rPr>
              <w:t xml:space="preserve"> on all of our open spaces. Our Chepstow Town Team are trialling other methods of weed removal in streets and pavements around Chepstow Town centre, </w:t>
            </w:r>
            <w:proofErr w:type="spellStart"/>
            <w:r w:rsidRPr="00FF5439">
              <w:rPr>
                <w:color w:val="000000" w:themeColor="text1"/>
                <w:sz w:val="20"/>
                <w:szCs w:val="20"/>
              </w:rPr>
              <w:t>eg</w:t>
            </w:r>
            <w:proofErr w:type="spellEnd"/>
            <w:r w:rsidRPr="00FF5439">
              <w:rPr>
                <w:color w:val="000000" w:themeColor="text1"/>
                <w:sz w:val="20"/>
                <w:szCs w:val="20"/>
              </w:rPr>
              <w:t xml:space="preserve"> hand removal, heat. </w:t>
            </w:r>
          </w:p>
        </w:tc>
        <w:tc>
          <w:tcPr>
            <w:tcW w:w="1418" w:type="dxa"/>
            <w:shd w:val="clear" w:color="auto" w:fill="92D050"/>
          </w:tcPr>
          <w:p w14:paraId="2081C88A"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Much better than expected</w:t>
            </w:r>
          </w:p>
        </w:tc>
      </w:tr>
      <w:tr w:rsidR="00FF5439" w:rsidRPr="00FF5439" w14:paraId="1B803408"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00E10DE" w14:textId="77777777" w:rsidR="00FF5439" w:rsidRPr="00FF5439" w:rsidRDefault="00FF5439" w:rsidP="007939C8">
            <w:pPr>
              <w:rPr>
                <w:b w:val="0"/>
                <w:color w:val="000000"/>
                <w:sz w:val="20"/>
                <w:szCs w:val="20"/>
              </w:rPr>
            </w:pPr>
            <w:r w:rsidRPr="00FF5439">
              <w:rPr>
                <w:b w:val="0"/>
                <w:color w:val="000000"/>
                <w:sz w:val="20"/>
                <w:szCs w:val="20"/>
              </w:rPr>
              <w:t xml:space="preserve">Generate renewable energy from grass cuttings through anaerobic digestion </w:t>
            </w:r>
          </w:p>
        </w:tc>
        <w:tc>
          <w:tcPr>
            <w:tcW w:w="1413" w:type="dxa"/>
          </w:tcPr>
          <w:p w14:paraId="6D85C1BB" w14:textId="60E18A60" w:rsidR="00FF5439" w:rsidRPr="00FF5439" w:rsidRDefault="00F71008"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Green Infrastructure Strategy &amp; Projects Officer</w:t>
            </w:r>
          </w:p>
        </w:tc>
        <w:tc>
          <w:tcPr>
            <w:tcW w:w="1276" w:type="dxa"/>
          </w:tcPr>
          <w:p w14:paraId="3F660E0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 xml:space="preserve">Complete feasibility by 2022 </w:t>
            </w:r>
          </w:p>
        </w:tc>
        <w:tc>
          <w:tcPr>
            <w:tcW w:w="1134" w:type="dxa"/>
          </w:tcPr>
          <w:p w14:paraId="49342BEE" w14:textId="02F82ED6" w:rsidR="00FF5439" w:rsidRPr="00FF5439" w:rsidRDefault="00E043CC"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Awaiting funding confirmation</w:t>
            </w:r>
          </w:p>
        </w:tc>
        <w:tc>
          <w:tcPr>
            <w:tcW w:w="8930" w:type="dxa"/>
          </w:tcPr>
          <w:p w14:paraId="44AE53FF" w14:textId="153A0C19" w:rsidR="00FF5439" w:rsidRPr="00FF5439" w:rsidRDefault="005213DE"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Still not </w:t>
            </w:r>
            <w:r w:rsidR="00FF5439" w:rsidRPr="00FF5439">
              <w:rPr>
                <w:color w:val="000000" w:themeColor="text1"/>
                <w:sz w:val="20"/>
                <w:szCs w:val="20"/>
              </w:rPr>
              <w:t xml:space="preserve">able to continue with site visit to see </w:t>
            </w:r>
            <w:r>
              <w:rPr>
                <w:color w:val="000000" w:themeColor="text1"/>
                <w:sz w:val="20"/>
                <w:szCs w:val="20"/>
              </w:rPr>
              <w:t xml:space="preserve">anaerobic digestion </w:t>
            </w:r>
            <w:r w:rsidR="00FF5439" w:rsidRPr="00FF5439">
              <w:rPr>
                <w:color w:val="000000" w:themeColor="text1"/>
                <w:sz w:val="20"/>
                <w:szCs w:val="20"/>
              </w:rPr>
              <w:t>equipment in action due to COVID.  We are continually looking at possibility of other more local facilities, however no suitable premises to date</w:t>
            </w:r>
          </w:p>
        </w:tc>
        <w:tc>
          <w:tcPr>
            <w:tcW w:w="1418" w:type="dxa"/>
            <w:shd w:val="clear" w:color="auto" w:fill="FFFF00"/>
          </w:tcPr>
          <w:p w14:paraId="6ED9257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Delays due to </w:t>
            </w:r>
            <w:proofErr w:type="spellStart"/>
            <w:r w:rsidRPr="00FF5439">
              <w:rPr>
                <w:color w:val="000000" w:themeColor="text1"/>
                <w:sz w:val="20"/>
                <w:szCs w:val="20"/>
              </w:rPr>
              <w:t>Covid</w:t>
            </w:r>
            <w:proofErr w:type="spellEnd"/>
            <w:r w:rsidRPr="00FF5439">
              <w:rPr>
                <w:color w:val="000000" w:themeColor="text1"/>
                <w:sz w:val="20"/>
                <w:szCs w:val="20"/>
              </w:rPr>
              <w:t xml:space="preserve"> 19 and funding announcement still not made</w:t>
            </w:r>
          </w:p>
        </w:tc>
      </w:tr>
      <w:tr w:rsidR="00FF5439" w:rsidRPr="00FF5439" w14:paraId="34EB7DE5"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6677ADCA" w14:textId="77777777" w:rsidR="00FF5439" w:rsidRPr="00FF5439" w:rsidRDefault="00FF5439" w:rsidP="007939C8">
            <w:pPr>
              <w:rPr>
                <w:b w:val="0"/>
                <w:color w:val="000000"/>
                <w:sz w:val="20"/>
                <w:szCs w:val="20"/>
              </w:rPr>
            </w:pPr>
            <w:r w:rsidRPr="00FF5439">
              <w:rPr>
                <w:b w:val="0"/>
                <w:color w:val="000000"/>
                <w:sz w:val="20"/>
                <w:szCs w:val="20"/>
              </w:rPr>
              <w:t xml:space="preserve">Plant 10,000 new trees by 2022 </w:t>
            </w:r>
          </w:p>
        </w:tc>
        <w:tc>
          <w:tcPr>
            <w:tcW w:w="1413" w:type="dxa"/>
          </w:tcPr>
          <w:p w14:paraId="43B8A0FB" w14:textId="3F1EF257" w:rsidR="00FF5439" w:rsidRPr="00FF5439" w:rsidRDefault="00F71008"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Green Infrastructure Strategy &amp; Projects Officer</w:t>
            </w:r>
            <w:r w:rsidRPr="00FF5439">
              <w:rPr>
                <w:color w:val="000000" w:themeColor="text1"/>
                <w:sz w:val="20"/>
                <w:szCs w:val="20"/>
              </w:rPr>
              <w:t xml:space="preserve"> </w:t>
            </w:r>
            <w:r w:rsidR="00FF5439" w:rsidRPr="00FF5439">
              <w:rPr>
                <w:color w:val="000000" w:themeColor="text1"/>
                <w:sz w:val="20"/>
                <w:szCs w:val="20"/>
              </w:rPr>
              <w:t xml:space="preserve">/ Environment </w:t>
            </w:r>
            <w:r w:rsidR="00FF5439" w:rsidRPr="00FF5439">
              <w:rPr>
                <w:color w:val="000000" w:themeColor="text1"/>
                <w:sz w:val="20"/>
                <w:szCs w:val="20"/>
              </w:rPr>
              <w:lastRenderedPageBreak/>
              <w:t xml:space="preserve">and Culture Manager </w:t>
            </w:r>
            <w:proofErr w:type="spellStart"/>
            <w:r w:rsidR="00FF5439" w:rsidRPr="00FF5439">
              <w:rPr>
                <w:color w:val="000000" w:themeColor="text1"/>
                <w:sz w:val="20"/>
                <w:szCs w:val="20"/>
              </w:rPr>
              <w:t>MonLife</w:t>
            </w:r>
            <w:proofErr w:type="spellEnd"/>
          </w:p>
        </w:tc>
        <w:tc>
          <w:tcPr>
            <w:tcW w:w="1276" w:type="dxa"/>
          </w:tcPr>
          <w:p w14:paraId="1D04923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lastRenderedPageBreak/>
              <w:t>By 2022</w:t>
            </w:r>
          </w:p>
        </w:tc>
        <w:tc>
          <w:tcPr>
            <w:tcW w:w="1134" w:type="dxa"/>
          </w:tcPr>
          <w:p w14:paraId="536A9B21"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GGGP funding confirmation expected </w:t>
            </w:r>
            <w:r w:rsidRPr="00FF5439">
              <w:rPr>
                <w:color w:val="000000" w:themeColor="text1"/>
                <w:sz w:val="20"/>
                <w:szCs w:val="20"/>
              </w:rPr>
              <w:lastRenderedPageBreak/>
              <w:t>Q1 2021-22</w:t>
            </w:r>
          </w:p>
        </w:tc>
        <w:tc>
          <w:tcPr>
            <w:tcW w:w="8930" w:type="dxa"/>
          </w:tcPr>
          <w:p w14:paraId="6C1ED1BD" w14:textId="724EA1CE" w:rsid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lastRenderedPageBreak/>
              <w:t xml:space="preserve">Despite impact of </w:t>
            </w:r>
            <w:proofErr w:type="spellStart"/>
            <w:r w:rsidRPr="00FF5439">
              <w:rPr>
                <w:rFonts w:eastAsia="Calibri"/>
                <w:color w:val="000000" w:themeColor="text1"/>
                <w:sz w:val="20"/>
                <w:szCs w:val="20"/>
              </w:rPr>
              <w:t>Covid</w:t>
            </w:r>
            <w:proofErr w:type="spellEnd"/>
            <w:r w:rsidRPr="00FF5439">
              <w:rPr>
                <w:rFonts w:eastAsia="Calibri"/>
                <w:color w:val="000000" w:themeColor="text1"/>
                <w:sz w:val="20"/>
                <w:szCs w:val="20"/>
              </w:rPr>
              <w:t xml:space="preserve"> current estimates of around 7</w:t>
            </w:r>
            <w:r w:rsidR="00C26444">
              <w:rPr>
                <w:rFonts w:eastAsia="Calibri"/>
                <w:color w:val="000000" w:themeColor="text1"/>
                <w:sz w:val="20"/>
                <w:szCs w:val="20"/>
              </w:rPr>
              <w:t>,</w:t>
            </w:r>
            <w:r w:rsidRPr="00FF5439">
              <w:rPr>
                <w:rFonts w:eastAsia="Calibri"/>
                <w:color w:val="000000" w:themeColor="text1"/>
                <w:sz w:val="20"/>
                <w:szCs w:val="20"/>
              </w:rPr>
              <w:t>000</w:t>
            </w:r>
            <w:r w:rsidR="00C26444">
              <w:rPr>
                <w:rFonts w:eastAsia="Calibri"/>
                <w:color w:val="000000" w:themeColor="text1"/>
                <w:sz w:val="20"/>
                <w:szCs w:val="20"/>
              </w:rPr>
              <w:t xml:space="preserve"> trees</w:t>
            </w:r>
            <w:r w:rsidRPr="00FF5439">
              <w:rPr>
                <w:rFonts w:eastAsia="Calibri"/>
                <w:color w:val="000000" w:themeColor="text1"/>
                <w:sz w:val="20"/>
                <w:szCs w:val="20"/>
              </w:rPr>
              <w:t xml:space="preserve"> planted and plans in progress to identify further 3000, however there remains a funding gap to achieve this and these figures do not take account of the impact of Ash Die Back and associated tree loss. We are also looking for suitable sites to start up tree nurseries, one potential location is our Mitchel Troy depot.</w:t>
            </w:r>
            <w:r w:rsidR="00C26444">
              <w:rPr>
                <w:rFonts w:eastAsia="Calibri"/>
                <w:color w:val="000000" w:themeColor="text1"/>
                <w:sz w:val="20"/>
                <w:szCs w:val="20"/>
              </w:rPr>
              <w:t xml:space="preserve"> It is anticipated that we will also be able to benefit from The Queen’s Green Canopy, a </w:t>
            </w:r>
            <w:r w:rsidR="00C26444" w:rsidRPr="00C26444">
              <w:rPr>
                <w:rFonts w:eastAsia="Calibri"/>
                <w:color w:val="000000" w:themeColor="text1"/>
                <w:sz w:val="20"/>
                <w:szCs w:val="20"/>
              </w:rPr>
              <w:t>tree planting initiative created to mark Her Majesty’s Platinum Jubilee in 2022</w:t>
            </w:r>
          </w:p>
          <w:p w14:paraId="6A4B4313" w14:textId="77777777" w:rsidR="00E043CC" w:rsidRPr="00FF5439" w:rsidRDefault="00E043CC"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6DA31EE5" w14:textId="231D3358" w:rsidR="00FF5439" w:rsidRDefault="00FF5439" w:rsidP="00FC53DB">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We </w:t>
            </w:r>
            <w:r w:rsidR="009C7555">
              <w:rPr>
                <w:rFonts w:eastAsia="Calibri"/>
                <w:color w:val="000000" w:themeColor="text1"/>
                <w:sz w:val="20"/>
                <w:szCs w:val="20"/>
              </w:rPr>
              <w:t xml:space="preserve">are working with approximately </w:t>
            </w:r>
            <w:r w:rsidRPr="00FF5439">
              <w:rPr>
                <w:rFonts w:eastAsia="Calibri"/>
                <w:color w:val="000000" w:themeColor="text1"/>
                <w:sz w:val="20"/>
                <w:szCs w:val="20"/>
              </w:rPr>
              <w:t>17 schools to provide them with a raised bed each and soil so they can plant tree seeds to be then regrown on sites when more mature. We are also identifying tree planting opportunities in settlements as part of the identification of GI corridors.</w:t>
            </w:r>
          </w:p>
          <w:p w14:paraId="022AC562" w14:textId="77777777" w:rsidR="00E043CC" w:rsidRDefault="00E043CC" w:rsidP="00FC53DB">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75612CFA" w14:textId="7EEC0539" w:rsidR="00E043CC" w:rsidRPr="00FF5439" w:rsidRDefault="00E043CC" w:rsidP="00FC53DB">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N</w:t>
            </w:r>
            <w:r w:rsidRPr="00FF5439">
              <w:rPr>
                <w:rFonts w:eastAsia="Calibri"/>
                <w:color w:val="000000" w:themeColor="text1"/>
                <w:sz w:val="20"/>
                <w:szCs w:val="20"/>
              </w:rPr>
              <w:t>eed to review the target beyond 2022 in the light of Ash Die Back etc.</w:t>
            </w:r>
          </w:p>
        </w:tc>
        <w:tc>
          <w:tcPr>
            <w:tcW w:w="1418" w:type="dxa"/>
            <w:shd w:val="clear" w:color="auto" w:fill="FFFF00"/>
          </w:tcPr>
          <w:p w14:paraId="2C0773A0" w14:textId="4D1311DC" w:rsidR="00FF5439" w:rsidRPr="00FF5439" w:rsidRDefault="00E043CC" w:rsidP="00E043CC">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lastRenderedPageBreak/>
              <w:t>Some progress and s</w:t>
            </w:r>
            <w:r w:rsidR="00FF5439" w:rsidRPr="00FF5439">
              <w:rPr>
                <w:rFonts w:eastAsia="Calibri"/>
                <w:color w:val="000000" w:themeColor="text1"/>
                <w:sz w:val="20"/>
                <w:szCs w:val="20"/>
              </w:rPr>
              <w:t>ome rema</w:t>
            </w:r>
            <w:r>
              <w:rPr>
                <w:rFonts w:eastAsia="Calibri"/>
                <w:color w:val="000000" w:themeColor="text1"/>
                <w:sz w:val="20"/>
                <w:szCs w:val="20"/>
              </w:rPr>
              <w:t xml:space="preserve">ining uncertainty over funding </w:t>
            </w:r>
            <w:r w:rsidR="00FF5439" w:rsidRPr="00FF5439">
              <w:rPr>
                <w:rFonts w:eastAsia="Calibri"/>
                <w:color w:val="000000" w:themeColor="text1"/>
                <w:sz w:val="20"/>
                <w:szCs w:val="20"/>
              </w:rPr>
              <w:t xml:space="preserve"> </w:t>
            </w:r>
          </w:p>
        </w:tc>
      </w:tr>
      <w:tr w:rsidR="00FF5439" w:rsidRPr="00FF5439" w14:paraId="5F3368C3"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9497995" w14:textId="77777777" w:rsidR="00FF5439" w:rsidRPr="00FF5439" w:rsidRDefault="00FF5439" w:rsidP="007939C8">
            <w:pPr>
              <w:rPr>
                <w:b w:val="0"/>
                <w:color w:val="000000"/>
                <w:sz w:val="20"/>
                <w:szCs w:val="20"/>
              </w:rPr>
            </w:pPr>
            <w:r w:rsidRPr="00FF5439">
              <w:rPr>
                <w:b w:val="0"/>
                <w:color w:val="000000"/>
                <w:sz w:val="20"/>
                <w:szCs w:val="20"/>
              </w:rPr>
              <w:t xml:space="preserve">Promote sustainable land management and agricultural practices, including nutrient/soil management and natural flood management </w:t>
            </w:r>
          </w:p>
        </w:tc>
        <w:tc>
          <w:tcPr>
            <w:tcW w:w="1413" w:type="dxa"/>
          </w:tcPr>
          <w:p w14:paraId="3DC3ABC0" w14:textId="4E0B88BB"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Environment and Culture Manager </w:t>
            </w:r>
            <w:proofErr w:type="spellStart"/>
            <w:r w:rsidRPr="00FF5439">
              <w:rPr>
                <w:color w:val="000000" w:themeColor="text1"/>
                <w:sz w:val="20"/>
                <w:szCs w:val="20"/>
              </w:rPr>
              <w:t>MonLife</w:t>
            </w:r>
            <w:proofErr w:type="spellEnd"/>
          </w:p>
        </w:tc>
        <w:tc>
          <w:tcPr>
            <w:tcW w:w="1276" w:type="dxa"/>
          </w:tcPr>
          <w:p w14:paraId="16A0C82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 xml:space="preserve">2020/21 </w:t>
            </w:r>
          </w:p>
        </w:tc>
        <w:tc>
          <w:tcPr>
            <w:tcW w:w="1134" w:type="dxa"/>
          </w:tcPr>
          <w:p w14:paraId="312C67FA"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£80k Local Places for Nature funding, £65k </w:t>
            </w:r>
            <w:proofErr w:type="spellStart"/>
            <w:r w:rsidRPr="00FF5439">
              <w:rPr>
                <w:color w:val="000000" w:themeColor="text1"/>
                <w:sz w:val="20"/>
                <w:szCs w:val="20"/>
              </w:rPr>
              <w:t>Env</w:t>
            </w:r>
            <w:proofErr w:type="spellEnd"/>
            <w:r w:rsidRPr="00FF5439">
              <w:rPr>
                <w:color w:val="000000" w:themeColor="text1"/>
                <w:sz w:val="20"/>
                <w:szCs w:val="20"/>
              </w:rPr>
              <w:t xml:space="preserve"> Growth grant</w:t>
            </w:r>
          </w:p>
        </w:tc>
        <w:tc>
          <w:tcPr>
            <w:tcW w:w="8930" w:type="dxa"/>
          </w:tcPr>
          <w:p w14:paraId="2CD40681" w14:textId="19793800"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F5439">
              <w:rPr>
                <w:rFonts w:eastAsia="Calibri"/>
                <w:color w:val="000000" w:themeColor="text1"/>
                <w:sz w:val="20"/>
                <w:szCs w:val="20"/>
              </w:rPr>
              <w:t>Progress in delivering existing Living Levels and Sustainable Management Schemes continues. T</w:t>
            </w:r>
            <w:r w:rsidRPr="00FF5439">
              <w:rPr>
                <w:rFonts w:eastAsia="Calibri"/>
                <w:sz w:val="20"/>
                <w:szCs w:val="20"/>
              </w:rPr>
              <w:t>he changes to grassland management through the purchase of the cut and collect machinery (and comm</w:t>
            </w:r>
            <w:r w:rsidR="009C7555">
              <w:rPr>
                <w:rFonts w:eastAsia="Calibri"/>
                <w:sz w:val="20"/>
                <w:szCs w:val="20"/>
              </w:rPr>
              <w:t>unications</w:t>
            </w:r>
            <w:r w:rsidRPr="00FF5439">
              <w:rPr>
                <w:rFonts w:eastAsia="Calibri"/>
                <w:sz w:val="20"/>
                <w:szCs w:val="20"/>
              </w:rPr>
              <w:t xml:space="preserve"> elements) will have a considerable impact in relation to our estate but it’s still</w:t>
            </w:r>
            <w:r w:rsidR="009C7555">
              <w:rPr>
                <w:rFonts w:eastAsia="Calibri"/>
                <w:sz w:val="20"/>
                <w:szCs w:val="20"/>
              </w:rPr>
              <w:t xml:space="preserve"> quite a limited impact in the c</w:t>
            </w:r>
            <w:r w:rsidRPr="00FF5439">
              <w:rPr>
                <w:rFonts w:eastAsia="Calibri"/>
                <w:sz w:val="20"/>
                <w:szCs w:val="20"/>
              </w:rPr>
              <w:t>ounty overall.</w:t>
            </w:r>
          </w:p>
          <w:p w14:paraId="5D0A5835" w14:textId="253E2F16"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Wider impact is potentially quite limited as progress on wider adoption of nat</w:t>
            </w:r>
            <w:r w:rsidR="009C7555">
              <w:rPr>
                <w:rFonts w:eastAsia="Calibri"/>
                <w:color w:val="000000" w:themeColor="text1"/>
                <w:sz w:val="20"/>
                <w:szCs w:val="20"/>
              </w:rPr>
              <w:t>ural flood management (NFM)</w:t>
            </w:r>
            <w:r w:rsidRPr="00FF5439">
              <w:rPr>
                <w:rFonts w:eastAsia="Calibri"/>
                <w:color w:val="000000" w:themeColor="text1"/>
                <w:sz w:val="20"/>
                <w:szCs w:val="20"/>
              </w:rPr>
              <w:t xml:space="preserve"> is stalled (although some development work underway). NRW’s future stance on these issue is critical</w:t>
            </w:r>
          </w:p>
        </w:tc>
        <w:tc>
          <w:tcPr>
            <w:tcW w:w="1418" w:type="dxa"/>
            <w:shd w:val="clear" w:color="auto" w:fill="92D050"/>
          </w:tcPr>
          <w:p w14:paraId="70E6BED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In progress / some uncertainty over wider and longer term partnership action</w:t>
            </w:r>
          </w:p>
        </w:tc>
      </w:tr>
      <w:tr w:rsidR="00FF5439" w:rsidRPr="00FF5439" w14:paraId="21D87543"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246DF06" w14:textId="77777777" w:rsidR="00FF5439" w:rsidRPr="00FF5439" w:rsidRDefault="00FF5439" w:rsidP="007939C8">
            <w:pPr>
              <w:rPr>
                <w:b w:val="0"/>
                <w:color w:val="000000"/>
                <w:sz w:val="20"/>
                <w:szCs w:val="20"/>
              </w:rPr>
            </w:pPr>
            <w:r w:rsidRPr="00FF5439">
              <w:rPr>
                <w:b w:val="0"/>
                <w:color w:val="000000"/>
                <w:sz w:val="20"/>
                <w:szCs w:val="20"/>
              </w:rPr>
              <w:t>Maintain &amp; enhance biodiversity &amp; make ecosystems more resilient</w:t>
            </w:r>
          </w:p>
        </w:tc>
        <w:tc>
          <w:tcPr>
            <w:tcW w:w="1413" w:type="dxa"/>
          </w:tcPr>
          <w:p w14:paraId="48AEB326" w14:textId="0733462B"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Green Infrastructure Manager</w:t>
            </w:r>
          </w:p>
        </w:tc>
        <w:tc>
          <w:tcPr>
            <w:tcW w:w="1276" w:type="dxa"/>
          </w:tcPr>
          <w:p w14:paraId="711B9CC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20/21 and ongoing</w:t>
            </w:r>
          </w:p>
        </w:tc>
        <w:tc>
          <w:tcPr>
            <w:tcW w:w="1134" w:type="dxa"/>
          </w:tcPr>
          <w:p w14:paraId="4B59A427" w14:textId="5A328FA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£10k LNP</w:t>
            </w:r>
            <w:r w:rsidR="00E043CC">
              <w:rPr>
                <w:color w:val="000000" w:themeColor="text1"/>
                <w:sz w:val="20"/>
                <w:szCs w:val="20"/>
              </w:rPr>
              <w:t xml:space="preserve"> project costs, £28k RGG</w:t>
            </w:r>
            <w:r w:rsidRPr="00FF5439">
              <w:rPr>
                <w:color w:val="000000" w:themeColor="text1"/>
                <w:sz w:val="20"/>
                <w:szCs w:val="20"/>
              </w:rPr>
              <w:t>, £15k</w:t>
            </w:r>
            <w:r w:rsidR="00E043CC">
              <w:rPr>
                <w:color w:val="000000" w:themeColor="text1"/>
                <w:sz w:val="20"/>
                <w:szCs w:val="20"/>
              </w:rPr>
              <w:t xml:space="preserve"> Local Places for Nature,</w:t>
            </w:r>
          </w:p>
          <w:p w14:paraId="48FB58BD" w14:textId="0041ABB8" w:rsidR="00FF5439" w:rsidRPr="00FF5439" w:rsidRDefault="00FF5439" w:rsidP="00E043CC">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£20k Preparatory Grant </w:t>
            </w:r>
          </w:p>
        </w:tc>
        <w:tc>
          <w:tcPr>
            <w:tcW w:w="8930" w:type="dxa"/>
          </w:tcPr>
          <w:p w14:paraId="38F87673" w14:textId="5F2945B8" w:rsidR="00FF5439" w:rsidRPr="00FF5439" w:rsidRDefault="00FF5439" w:rsidP="00E043CC">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Good p</w:t>
            </w:r>
            <w:r w:rsidR="009C7555">
              <w:rPr>
                <w:rFonts w:eastAsia="Calibri"/>
                <w:color w:val="000000" w:themeColor="text1"/>
                <w:sz w:val="20"/>
                <w:szCs w:val="20"/>
              </w:rPr>
              <w:t>rogress on existing programmes</w:t>
            </w:r>
            <w:r w:rsidRPr="00FF5439">
              <w:rPr>
                <w:rFonts w:eastAsia="Calibri"/>
                <w:color w:val="000000" w:themeColor="text1"/>
                <w:sz w:val="20"/>
                <w:szCs w:val="20"/>
              </w:rPr>
              <w:t xml:space="preserve"> around small scale pollinator projects, sustainable communities project, rivers, invasiv</w:t>
            </w:r>
            <w:r w:rsidR="009C7555">
              <w:rPr>
                <w:rFonts w:eastAsia="Calibri"/>
                <w:color w:val="000000" w:themeColor="text1"/>
                <w:sz w:val="20"/>
                <w:szCs w:val="20"/>
              </w:rPr>
              <w:t>e non-</w:t>
            </w:r>
            <w:r w:rsidR="00E043CC">
              <w:rPr>
                <w:rFonts w:eastAsia="Calibri"/>
                <w:color w:val="000000" w:themeColor="text1"/>
                <w:sz w:val="20"/>
                <w:szCs w:val="20"/>
              </w:rPr>
              <w:t xml:space="preserve">native species, </w:t>
            </w:r>
            <w:r w:rsidRPr="00FF5439">
              <w:rPr>
                <w:rFonts w:eastAsia="Calibri"/>
                <w:color w:val="000000" w:themeColor="text1"/>
                <w:sz w:val="20"/>
                <w:szCs w:val="20"/>
              </w:rPr>
              <w:t xml:space="preserve">community nature spaces and educational delivery. </w:t>
            </w:r>
            <w:r w:rsidR="00E043CC">
              <w:rPr>
                <w:rFonts w:eastAsia="Calibri"/>
                <w:color w:val="000000" w:themeColor="text1"/>
                <w:sz w:val="20"/>
                <w:szCs w:val="20"/>
              </w:rPr>
              <w:t xml:space="preserve"> A further £88k </w:t>
            </w:r>
            <w:r w:rsidRPr="00FF5439">
              <w:rPr>
                <w:rFonts w:eastAsia="Calibri"/>
                <w:color w:val="000000" w:themeColor="text1"/>
                <w:sz w:val="20"/>
                <w:szCs w:val="20"/>
              </w:rPr>
              <w:t>Local Places for Nature</w:t>
            </w:r>
            <w:r w:rsidR="00E043CC">
              <w:rPr>
                <w:rFonts w:eastAsia="Calibri"/>
                <w:color w:val="000000" w:themeColor="text1"/>
                <w:sz w:val="20"/>
                <w:szCs w:val="20"/>
              </w:rPr>
              <w:t xml:space="preserve"> funding received for 21/22</w:t>
            </w:r>
          </w:p>
        </w:tc>
        <w:tc>
          <w:tcPr>
            <w:tcW w:w="1418" w:type="dxa"/>
            <w:shd w:val="clear" w:color="auto" w:fill="92D050"/>
          </w:tcPr>
          <w:p w14:paraId="2EE4FD5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In progress</w:t>
            </w:r>
          </w:p>
        </w:tc>
      </w:tr>
      <w:tr w:rsidR="00FF5439" w:rsidRPr="00FF5439" w14:paraId="4CE20725"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08173FB8" w14:textId="77777777" w:rsidR="00FF5439" w:rsidRPr="00FF5439" w:rsidRDefault="00FF5439" w:rsidP="007939C8">
            <w:pPr>
              <w:rPr>
                <w:b w:val="0"/>
                <w:color w:val="000000"/>
                <w:sz w:val="20"/>
                <w:szCs w:val="20"/>
              </w:rPr>
            </w:pPr>
            <w:r w:rsidRPr="00FF5439">
              <w:rPr>
                <w:b w:val="0"/>
                <w:color w:val="000000"/>
                <w:sz w:val="20"/>
                <w:szCs w:val="20"/>
              </w:rPr>
              <w:t>Plant more trees and increase area of woodland, improve and increase woodland management and retain existing woodland</w:t>
            </w:r>
          </w:p>
        </w:tc>
        <w:tc>
          <w:tcPr>
            <w:tcW w:w="1413" w:type="dxa"/>
          </w:tcPr>
          <w:p w14:paraId="77B122A8" w14:textId="26714A6E"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Environment and Culture Manager </w:t>
            </w:r>
            <w:proofErr w:type="spellStart"/>
            <w:r w:rsidRPr="00FF5439">
              <w:rPr>
                <w:color w:val="000000" w:themeColor="text1"/>
                <w:sz w:val="20"/>
                <w:szCs w:val="20"/>
              </w:rPr>
              <w:t>MonLife</w:t>
            </w:r>
            <w:proofErr w:type="spellEnd"/>
          </w:p>
        </w:tc>
        <w:tc>
          <w:tcPr>
            <w:tcW w:w="1276" w:type="dxa"/>
          </w:tcPr>
          <w:p w14:paraId="618B803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2020/21 and ongoing</w:t>
            </w:r>
          </w:p>
        </w:tc>
        <w:tc>
          <w:tcPr>
            <w:tcW w:w="1134" w:type="dxa"/>
          </w:tcPr>
          <w:p w14:paraId="3FC1A6B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GGGP funding confirmation expected Q1 2021-22</w:t>
            </w:r>
          </w:p>
        </w:tc>
        <w:tc>
          <w:tcPr>
            <w:tcW w:w="8930" w:type="dxa"/>
          </w:tcPr>
          <w:p w14:paraId="3E42B69A" w14:textId="5F848EF4"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No W</w:t>
            </w:r>
            <w:r w:rsidR="009C7555">
              <w:rPr>
                <w:rFonts w:eastAsia="Calibri"/>
                <w:color w:val="000000" w:themeColor="text1"/>
                <w:sz w:val="20"/>
                <w:szCs w:val="20"/>
              </w:rPr>
              <w:t xml:space="preserve">elsh </w:t>
            </w:r>
            <w:r w:rsidRPr="00FF5439">
              <w:rPr>
                <w:rFonts w:eastAsia="Calibri"/>
                <w:color w:val="000000" w:themeColor="text1"/>
                <w:sz w:val="20"/>
                <w:szCs w:val="20"/>
              </w:rPr>
              <w:t>G</w:t>
            </w:r>
            <w:r w:rsidR="009C7555">
              <w:rPr>
                <w:rFonts w:eastAsia="Calibri"/>
                <w:color w:val="000000" w:themeColor="text1"/>
                <w:sz w:val="20"/>
                <w:szCs w:val="20"/>
              </w:rPr>
              <w:t>overnment</w:t>
            </w:r>
            <w:r w:rsidRPr="00FF5439">
              <w:rPr>
                <w:rFonts w:eastAsia="Calibri"/>
                <w:color w:val="000000" w:themeColor="text1"/>
                <w:sz w:val="20"/>
                <w:szCs w:val="20"/>
              </w:rPr>
              <w:t xml:space="preserve"> decision on </w:t>
            </w:r>
            <w:r w:rsidR="00875AAD">
              <w:rPr>
                <w:rFonts w:eastAsia="Calibri"/>
                <w:color w:val="000000" w:themeColor="text1"/>
                <w:sz w:val="20"/>
                <w:szCs w:val="20"/>
              </w:rPr>
              <w:t>Gwent Green Grid Partnership</w:t>
            </w:r>
            <w:r w:rsidRPr="00FF5439">
              <w:rPr>
                <w:rFonts w:eastAsia="Calibri"/>
                <w:color w:val="000000" w:themeColor="text1"/>
                <w:sz w:val="20"/>
                <w:szCs w:val="20"/>
              </w:rPr>
              <w:t xml:space="preserve"> bid to support further tree planting yet;</w:t>
            </w:r>
          </w:p>
          <w:p w14:paraId="2064163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4C99112F" w14:textId="13A2957F" w:rsid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rFonts w:eastAsia="Calibri"/>
                <w:color w:val="000000" w:themeColor="text1"/>
                <w:sz w:val="20"/>
                <w:szCs w:val="20"/>
              </w:rPr>
              <w:t>Tree Planting undertake</w:t>
            </w:r>
            <w:r w:rsidR="009C7555">
              <w:rPr>
                <w:rFonts w:eastAsia="Calibri"/>
                <w:color w:val="000000" w:themeColor="text1"/>
                <w:sz w:val="20"/>
                <w:szCs w:val="20"/>
              </w:rPr>
              <w:t>n</w:t>
            </w:r>
            <w:r w:rsidRPr="00FF5439">
              <w:rPr>
                <w:rFonts w:eastAsia="Calibri"/>
                <w:color w:val="000000" w:themeColor="text1"/>
                <w:sz w:val="20"/>
                <w:szCs w:val="20"/>
              </w:rPr>
              <w:t xml:space="preserve"> at Old Station Tintern during Autumn and winter 20/21 </w:t>
            </w:r>
            <w:r w:rsidRPr="00FF5439">
              <w:rPr>
                <w:sz w:val="20"/>
                <w:szCs w:val="20"/>
              </w:rPr>
              <w:t xml:space="preserve">following diseased ash felling; Tree planting ; ongoing assessment of ash dieback impact and selective intervention where required on countryside access sites  </w:t>
            </w:r>
          </w:p>
          <w:p w14:paraId="0609BAA1" w14:textId="77777777" w:rsidR="00E043CC" w:rsidRDefault="00E043CC" w:rsidP="007939C8">
            <w:pPr>
              <w:cnfStyle w:val="000000000000" w:firstRow="0" w:lastRow="0" w:firstColumn="0" w:lastColumn="0" w:oddVBand="0" w:evenVBand="0" w:oddHBand="0" w:evenHBand="0" w:firstRowFirstColumn="0" w:firstRowLastColumn="0" w:lastRowFirstColumn="0" w:lastRowLastColumn="0"/>
              <w:rPr>
                <w:sz w:val="20"/>
                <w:szCs w:val="20"/>
              </w:rPr>
            </w:pPr>
          </w:p>
          <w:p w14:paraId="3AB494B8" w14:textId="45CE2C5F" w:rsidR="00E043CC" w:rsidRPr="00FF5439" w:rsidRDefault="00E043CC"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Need to review</w:t>
            </w:r>
            <w:r w:rsidRPr="00FF5439">
              <w:rPr>
                <w:rFonts w:eastAsia="Calibri"/>
                <w:color w:val="000000" w:themeColor="text1"/>
                <w:sz w:val="20"/>
                <w:szCs w:val="20"/>
              </w:rPr>
              <w:t xml:space="preserve"> the tree planting target beyond 2022 in the light of Ash Die Back</w:t>
            </w:r>
          </w:p>
        </w:tc>
        <w:tc>
          <w:tcPr>
            <w:tcW w:w="1418" w:type="dxa"/>
            <w:shd w:val="clear" w:color="auto" w:fill="FFFF00"/>
          </w:tcPr>
          <w:p w14:paraId="3CBA29CA" w14:textId="314D71F7" w:rsidR="00FF5439" w:rsidRPr="00FF5439" w:rsidRDefault="00FF5439" w:rsidP="00E043CC">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Some progress</w:t>
            </w:r>
            <w:r w:rsidR="00E043CC">
              <w:rPr>
                <w:rFonts w:eastAsia="Calibri"/>
                <w:color w:val="000000" w:themeColor="text1"/>
                <w:sz w:val="20"/>
                <w:szCs w:val="20"/>
              </w:rPr>
              <w:t>. Some</w:t>
            </w:r>
            <w:r w:rsidRPr="00FF5439">
              <w:rPr>
                <w:rFonts w:eastAsia="Calibri"/>
                <w:color w:val="000000" w:themeColor="text1"/>
                <w:sz w:val="20"/>
                <w:szCs w:val="20"/>
              </w:rPr>
              <w:t xml:space="preserve"> remai</w:t>
            </w:r>
            <w:r w:rsidR="00E043CC">
              <w:rPr>
                <w:rFonts w:eastAsia="Calibri"/>
                <w:color w:val="000000" w:themeColor="text1"/>
                <w:sz w:val="20"/>
                <w:szCs w:val="20"/>
              </w:rPr>
              <w:t>ning uncertainty over funding</w:t>
            </w:r>
          </w:p>
        </w:tc>
      </w:tr>
      <w:tr w:rsidR="00FF5439" w:rsidRPr="00FF5439" w14:paraId="6BAB630C"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1638EB57" w14:textId="77777777" w:rsidR="00FF5439" w:rsidRPr="00FF5439" w:rsidRDefault="00FF5439" w:rsidP="007939C8">
            <w:pPr>
              <w:rPr>
                <w:b w:val="0"/>
                <w:color w:val="000000"/>
                <w:sz w:val="20"/>
                <w:szCs w:val="20"/>
              </w:rPr>
            </w:pPr>
            <w:r w:rsidRPr="00FF5439">
              <w:rPr>
                <w:b w:val="0"/>
                <w:color w:val="000000"/>
                <w:sz w:val="20"/>
                <w:szCs w:val="20"/>
              </w:rPr>
              <w:lastRenderedPageBreak/>
              <w:t>Secure more green infrastructure through development</w:t>
            </w:r>
          </w:p>
        </w:tc>
        <w:tc>
          <w:tcPr>
            <w:tcW w:w="1413" w:type="dxa"/>
          </w:tcPr>
          <w:p w14:paraId="117F10A0" w14:textId="4E1A158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Green Infrastructure Manager</w:t>
            </w:r>
          </w:p>
        </w:tc>
        <w:tc>
          <w:tcPr>
            <w:tcW w:w="1276" w:type="dxa"/>
          </w:tcPr>
          <w:p w14:paraId="52AD7F9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Ongoing</w:t>
            </w:r>
          </w:p>
        </w:tc>
        <w:tc>
          <w:tcPr>
            <w:tcW w:w="1134" w:type="dxa"/>
          </w:tcPr>
          <w:p w14:paraId="6505EB2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14AB7516" w14:textId="12AD99A8"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sz w:val="20"/>
                <w:szCs w:val="20"/>
              </w:rPr>
              <w:t>Ongoing working with Development Management – further refinement of guidance in relation to green infrastructure, open space and biodiversity under development</w:t>
            </w:r>
          </w:p>
        </w:tc>
        <w:tc>
          <w:tcPr>
            <w:tcW w:w="1418" w:type="dxa"/>
            <w:shd w:val="clear" w:color="auto" w:fill="92D050"/>
          </w:tcPr>
          <w:p w14:paraId="10B7866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green"/>
              </w:rPr>
            </w:pPr>
            <w:r w:rsidRPr="00FF5439">
              <w:rPr>
                <w:color w:val="000000" w:themeColor="text1"/>
                <w:sz w:val="20"/>
                <w:szCs w:val="20"/>
              </w:rPr>
              <w:t>Ongoing</w:t>
            </w:r>
          </w:p>
        </w:tc>
      </w:tr>
      <w:tr w:rsidR="00FF5439" w:rsidRPr="00FF5439" w14:paraId="44FB672B"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312B025F" w14:textId="77777777" w:rsidR="00FF5439" w:rsidRPr="00FF5439" w:rsidRDefault="00FF5439" w:rsidP="007939C8">
            <w:pPr>
              <w:rPr>
                <w:b w:val="0"/>
                <w:color w:val="000000"/>
                <w:sz w:val="20"/>
                <w:szCs w:val="20"/>
              </w:rPr>
            </w:pPr>
            <w:r w:rsidRPr="00FF5439">
              <w:rPr>
                <w:b w:val="0"/>
                <w:color w:val="000000"/>
                <w:sz w:val="20"/>
                <w:szCs w:val="20"/>
              </w:rPr>
              <w:t>Promote and support local food growing</w:t>
            </w:r>
          </w:p>
        </w:tc>
        <w:tc>
          <w:tcPr>
            <w:tcW w:w="1413" w:type="dxa"/>
          </w:tcPr>
          <w:p w14:paraId="50FE2F2E" w14:textId="65B9AC06" w:rsidR="00FF5439" w:rsidRPr="00FF5439" w:rsidRDefault="00F71008"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Food Development Officer</w:t>
            </w:r>
          </w:p>
        </w:tc>
        <w:tc>
          <w:tcPr>
            <w:tcW w:w="1276" w:type="dxa"/>
          </w:tcPr>
          <w:p w14:paraId="4264CFC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3082E30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RDP /WG</w:t>
            </w:r>
          </w:p>
        </w:tc>
        <w:tc>
          <w:tcPr>
            <w:tcW w:w="8930" w:type="dxa"/>
          </w:tcPr>
          <w:p w14:paraId="411DCEBC" w14:textId="57F4E3E9"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Food Data Analysis project underway.  Six months in and the system is being tweaked – data added which includes farms data, land, food poverty, food business and categories of use etc. </w:t>
            </w:r>
          </w:p>
          <w:p w14:paraId="2F90D38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492A9EF" w14:textId="01A2A66F"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Food Land Action Group has been established. Terms of reference completed and forum for exchange of information has begun.  Internal MCC group will move toward combined project development and update forum for relevant projects</w:t>
            </w:r>
          </w:p>
          <w:p w14:paraId="098DD8F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tc>
        <w:tc>
          <w:tcPr>
            <w:tcW w:w="1418" w:type="dxa"/>
            <w:shd w:val="clear" w:color="auto" w:fill="92D050"/>
          </w:tcPr>
          <w:p w14:paraId="21C95CD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As planned</w:t>
            </w:r>
          </w:p>
        </w:tc>
      </w:tr>
      <w:tr w:rsidR="00FF5439" w:rsidRPr="00FF5439" w14:paraId="143069C5"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BB1A5E6" w14:textId="77777777" w:rsidR="00FF5439" w:rsidRPr="00FF5439" w:rsidRDefault="00FF5439" w:rsidP="007939C8">
            <w:pPr>
              <w:rPr>
                <w:b w:val="0"/>
                <w:color w:val="000000"/>
                <w:sz w:val="20"/>
                <w:szCs w:val="20"/>
              </w:rPr>
            </w:pPr>
            <w:r w:rsidRPr="00FF5439">
              <w:rPr>
                <w:b w:val="0"/>
                <w:color w:val="000000"/>
                <w:sz w:val="20"/>
                <w:szCs w:val="20"/>
              </w:rPr>
              <w:t>Reduce food miles by work with local farmers to market local food</w:t>
            </w:r>
          </w:p>
        </w:tc>
        <w:tc>
          <w:tcPr>
            <w:tcW w:w="1413" w:type="dxa"/>
          </w:tcPr>
          <w:p w14:paraId="655283C2" w14:textId="59A6FD65" w:rsidR="00FF5439" w:rsidRPr="00FF5439" w:rsidRDefault="00F71008"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Food Development Officer</w:t>
            </w:r>
          </w:p>
        </w:tc>
        <w:tc>
          <w:tcPr>
            <w:tcW w:w="1276" w:type="dxa"/>
          </w:tcPr>
          <w:p w14:paraId="29959EF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6C003C6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4F01DD7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Initial meeting to discuss shared gardens scheme. Town Council Survey undertaken to gauge interest.  This will now be taken forward through Our Monmouthshire. Town Council will offer information to the new </w:t>
            </w:r>
            <w:proofErr w:type="gramStart"/>
            <w:r w:rsidRPr="00FF5439">
              <w:rPr>
                <w:color w:val="000000" w:themeColor="text1"/>
                <w:sz w:val="20"/>
                <w:szCs w:val="20"/>
              </w:rPr>
              <w:t>growers</w:t>
            </w:r>
            <w:proofErr w:type="gramEnd"/>
            <w:r w:rsidRPr="00FF5439">
              <w:rPr>
                <w:color w:val="000000" w:themeColor="text1"/>
                <w:sz w:val="20"/>
                <w:szCs w:val="20"/>
              </w:rPr>
              <w:t xml:space="preserve"> forum.</w:t>
            </w:r>
          </w:p>
          <w:p w14:paraId="159A172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377868A" w14:textId="034AC0F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Redefining Green Spaces – consultant in place for pilot project to look at options for redefining under-used areas such a park (Pilot project in Monmouth).</w:t>
            </w:r>
          </w:p>
          <w:p w14:paraId="2B7145A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FD43587" w14:textId="024D3575"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RDP project in place which focusses on building re</w:t>
            </w:r>
            <w:r w:rsidR="00AD01ED">
              <w:rPr>
                <w:color w:val="000000" w:themeColor="text1"/>
                <w:sz w:val="20"/>
                <w:szCs w:val="20"/>
              </w:rPr>
              <w:t>sources for farm enterprises</w:t>
            </w:r>
            <w:proofErr w:type="gramStart"/>
            <w:r w:rsidR="00AD01ED">
              <w:rPr>
                <w:color w:val="000000" w:themeColor="text1"/>
                <w:sz w:val="20"/>
                <w:szCs w:val="20"/>
              </w:rPr>
              <w:t>,</w:t>
            </w:r>
            <w:r w:rsidRPr="00FF5439">
              <w:rPr>
                <w:color w:val="000000" w:themeColor="text1"/>
                <w:sz w:val="20"/>
                <w:szCs w:val="20"/>
              </w:rPr>
              <w:t xml:space="preserve">  including</w:t>
            </w:r>
            <w:proofErr w:type="gramEnd"/>
            <w:r w:rsidRPr="00FF5439">
              <w:rPr>
                <w:color w:val="000000" w:themeColor="text1"/>
                <w:sz w:val="20"/>
                <w:szCs w:val="20"/>
              </w:rPr>
              <w:t xml:space="preserve"> regenerative farming projects.</w:t>
            </w:r>
          </w:p>
          <w:p w14:paraId="7B164BD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8097DD8" w14:textId="4ED0A0E8" w:rsidR="00FF5439" w:rsidRPr="00AD01ED"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Su</w:t>
            </w:r>
            <w:r w:rsidR="00AD01ED">
              <w:rPr>
                <w:color w:val="000000" w:themeColor="text1"/>
                <w:sz w:val="20"/>
                <w:szCs w:val="20"/>
              </w:rPr>
              <w:t>ccess in attaining Sustainable F</w:t>
            </w:r>
            <w:r w:rsidRPr="00FF5439">
              <w:rPr>
                <w:color w:val="000000" w:themeColor="text1"/>
                <w:sz w:val="20"/>
                <w:szCs w:val="20"/>
              </w:rPr>
              <w:t>o</w:t>
            </w:r>
            <w:r w:rsidR="00AD01ED">
              <w:rPr>
                <w:color w:val="000000" w:themeColor="text1"/>
                <w:sz w:val="20"/>
                <w:szCs w:val="20"/>
              </w:rPr>
              <w:t>od Network development grant, co-</w:t>
            </w:r>
            <w:proofErr w:type="gramStart"/>
            <w:r w:rsidR="00AD01ED">
              <w:rPr>
                <w:color w:val="000000" w:themeColor="text1"/>
                <w:sz w:val="20"/>
                <w:szCs w:val="20"/>
              </w:rPr>
              <w:t>ordinated  by</w:t>
            </w:r>
            <w:proofErr w:type="gramEnd"/>
            <w:r w:rsidR="00AD01ED">
              <w:rPr>
                <w:color w:val="000000" w:themeColor="text1"/>
                <w:sz w:val="20"/>
                <w:szCs w:val="20"/>
              </w:rPr>
              <w:t xml:space="preserve"> “Our Food” not for profit organisation.  T</w:t>
            </w:r>
            <w:r w:rsidRPr="00FF5439">
              <w:rPr>
                <w:color w:val="000000" w:themeColor="text1"/>
                <w:sz w:val="20"/>
                <w:szCs w:val="20"/>
              </w:rPr>
              <w:t xml:space="preserve">he first meeting will be in May with lead stakeholders. </w:t>
            </w:r>
          </w:p>
        </w:tc>
        <w:tc>
          <w:tcPr>
            <w:tcW w:w="1418" w:type="dxa"/>
            <w:shd w:val="clear" w:color="auto" w:fill="92D050"/>
          </w:tcPr>
          <w:p w14:paraId="7F2D9EC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As planned</w:t>
            </w:r>
          </w:p>
        </w:tc>
      </w:tr>
      <w:tr w:rsidR="00B32200" w:rsidRPr="00FF5439" w14:paraId="1C3039E3"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73EE689D" w14:textId="358F6CB8" w:rsidR="00B32200" w:rsidRPr="00B32200" w:rsidRDefault="00B32200" w:rsidP="002F1253">
            <w:pPr>
              <w:rPr>
                <w:sz w:val="24"/>
                <w:szCs w:val="24"/>
              </w:rPr>
            </w:pPr>
            <w:r>
              <w:rPr>
                <w:sz w:val="24"/>
                <w:szCs w:val="24"/>
              </w:rPr>
              <w:t>WHAT WE BUY – Reducing carbon by thinking carefully about when and what we buy and whole life costs</w:t>
            </w:r>
          </w:p>
        </w:tc>
      </w:tr>
      <w:tr w:rsidR="00FF5439" w:rsidRPr="00FF5439" w14:paraId="64BBAB12"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90CEB3E" w14:textId="77777777" w:rsidR="00FF5439" w:rsidRPr="00FF5439" w:rsidRDefault="00FF5439" w:rsidP="007939C8">
            <w:pPr>
              <w:rPr>
                <w:b w:val="0"/>
                <w:color w:val="000000"/>
                <w:sz w:val="20"/>
                <w:szCs w:val="20"/>
              </w:rPr>
            </w:pPr>
            <w:r w:rsidRPr="00FF5439">
              <w:rPr>
                <w:b w:val="0"/>
                <w:color w:val="000000"/>
                <w:sz w:val="20"/>
                <w:szCs w:val="20"/>
              </w:rPr>
              <w:t>Eliminate single use plastics within the council</w:t>
            </w:r>
          </w:p>
        </w:tc>
        <w:tc>
          <w:tcPr>
            <w:tcW w:w="1413" w:type="dxa"/>
          </w:tcPr>
          <w:p w14:paraId="2793FC57" w14:textId="1E8A8FC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Sustainability Policy Officer</w:t>
            </w:r>
          </w:p>
        </w:tc>
        <w:tc>
          <w:tcPr>
            <w:tcW w:w="1276" w:type="dxa"/>
          </w:tcPr>
          <w:p w14:paraId="7344660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Ongoing</w:t>
            </w:r>
          </w:p>
        </w:tc>
        <w:tc>
          <w:tcPr>
            <w:tcW w:w="1134" w:type="dxa"/>
          </w:tcPr>
          <w:p w14:paraId="220A0A62" w14:textId="4F561D59" w:rsidR="00FF5439" w:rsidRPr="00FF5439" w:rsidRDefault="00FF5439" w:rsidP="00AD01E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None (except c£60k period dignity grant</w:t>
            </w:r>
          </w:p>
        </w:tc>
        <w:tc>
          <w:tcPr>
            <w:tcW w:w="8930" w:type="dxa"/>
          </w:tcPr>
          <w:p w14:paraId="20FAFF48" w14:textId="20D8663B" w:rsidR="00FF5439" w:rsidRPr="00FF5439" w:rsidRDefault="00FF5439" w:rsidP="009C755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0FF5439">
              <w:rPr>
                <w:rFonts w:asciiTheme="minorHAnsi" w:eastAsiaTheme="minorEastAsia" w:hAnsiTheme="minorHAnsi" w:cstheme="minorBidi"/>
                <w:color w:val="000000" w:themeColor="text1"/>
                <w:sz w:val="20"/>
                <w:szCs w:val="20"/>
              </w:rPr>
              <w:t>Period dignity grant again t</w:t>
            </w:r>
            <w:r w:rsidR="009C7555">
              <w:rPr>
                <w:rFonts w:asciiTheme="minorHAnsi" w:eastAsiaTheme="minorEastAsia" w:hAnsiTheme="minorHAnsi" w:cstheme="minorBidi"/>
                <w:color w:val="000000" w:themeColor="text1"/>
                <w:sz w:val="20"/>
                <w:szCs w:val="20"/>
              </w:rPr>
              <w:t>o be spent on eco-</w:t>
            </w:r>
            <w:r w:rsidRPr="00FF5439">
              <w:rPr>
                <w:rFonts w:asciiTheme="minorHAnsi" w:eastAsiaTheme="minorEastAsia" w:hAnsiTheme="minorHAnsi" w:cstheme="minorBidi"/>
                <w:color w:val="000000" w:themeColor="text1"/>
                <w:sz w:val="20"/>
                <w:szCs w:val="20"/>
              </w:rPr>
              <w:t>friendly and reusable products.</w:t>
            </w:r>
            <w:r w:rsidR="009C7555">
              <w:rPr>
                <w:rFonts w:asciiTheme="minorHAnsi" w:eastAsiaTheme="minorEastAsia" w:hAnsiTheme="minorHAnsi" w:cstheme="minorBidi"/>
                <w:color w:val="000000" w:themeColor="text1"/>
                <w:sz w:val="20"/>
                <w:szCs w:val="20"/>
              </w:rPr>
              <w:t xml:space="preserve"> Work underway with Sustainable You, Sustainable Me and Working Families project who are running workshops for residents to promote sustainable period products. </w:t>
            </w:r>
            <w:r w:rsidRPr="00FF5439">
              <w:rPr>
                <w:rFonts w:asciiTheme="minorHAnsi" w:eastAsiaTheme="minorEastAsia" w:hAnsiTheme="minorHAnsi" w:cstheme="minorBidi"/>
                <w:color w:val="000000" w:themeColor="text1"/>
                <w:sz w:val="20"/>
                <w:szCs w:val="20"/>
              </w:rPr>
              <w:t xml:space="preserve">  Re-usable recycling bags only rolled out to around 3500 properties so far as original trial rounds were allowed to revert to single use at the start of </w:t>
            </w:r>
            <w:proofErr w:type="spellStart"/>
            <w:r w:rsidRPr="00FF5439">
              <w:rPr>
                <w:rFonts w:asciiTheme="minorHAnsi" w:eastAsiaTheme="minorEastAsia" w:hAnsiTheme="minorHAnsi" w:cstheme="minorBidi"/>
                <w:color w:val="000000" w:themeColor="text1"/>
                <w:sz w:val="20"/>
                <w:szCs w:val="20"/>
              </w:rPr>
              <w:t>covid</w:t>
            </w:r>
            <w:proofErr w:type="spellEnd"/>
            <w:r w:rsidRPr="00FF5439">
              <w:rPr>
                <w:rFonts w:asciiTheme="minorHAnsi" w:eastAsiaTheme="minorEastAsia" w:hAnsiTheme="minorHAnsi" w:cstheme="minorBidi"/>
                <w:color w:val="000000" w:themeColor="text1"/>
                <w:sz w:val="20"/>
                <w:szCs w:val="20"/>
              </w:rPr>
              <w:t xml:space="preserve">. We aim to fully roll out the reusable bags in the autumn when we will cease to provide single use plastic bags, dependent on delivery of new vehicles. </w:t>
            </w:r>
            <w:r w:rsidR="009C7555">
              <w:rPr>
                <w:rFonts w:asciiTheme="minorHAnsi" w:eastAsiaTheme="minorEastAsia" w:hAnsiTheme="minorHAnsi" w:cstheme="minorBidi"/>
                <w:color w:val="000000" w:themeColor="text1"/>
                <w:sz w:val="20"/>
                <w:szCs w:val="20"/>
              </w:rPr>
              <w:t xml:space="preserve"> </w:t>
            </w:r>
          </w:p>
        </w:tc>
        <w:tc>
          <w:tcPr>
            <w:tcW w:w="1418" w:type="dxa"/>
            <w:shd w:val="clear" w:color="auto" w:fill="FFFF00"/>
          </w:tcPr>
          <w:p w14:paraId="5820286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color w:val="000000" w:themeColor="text1"/>
                <w:sz w:val="20"/>
                <w:szCs w:val="20"/>
              </w:rPr>
              <w:t xml:space="preserve">Some delays of reusable recycling bag roll out due to </w:t>
            </w:r>
            <w:proofErr w:type="spellStart"/>
            <w:r w:rsidRPr="00FF5439">
              <w:rPr>
                <w:color w:val="000000" w:themeColor="text1"/>
                <w:sz w:val="20"/>
                <w:szCs w:val="20"/>
              </w:rPr>
              <w:t>Covid</w:t>
            </w:r>
            <w:proofErr w:type="spellEnd"/>
            <w:r w:rsidRPr="00FF5439">
              <w:rPr>
                <w:color w:val="000000" w:themeColor="text1"/>
                <w:sz w:val="20"/>
                <w:szCs w:val="20"/>
              </w:rPr>
              <w:t>.</w:t>
            </w:r>
          </w:p>
        </w:tc>
      </w:tr>
      <w:tr w:rsidR="00FF5439" w:rsidRPr="00FF5439" w14:paraId="76D4E507"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7971A50" w14:textId="77777777" w:rsidR="00FF5439" w:rsidRPr="00FF5439" w:rsidRDefault="00FF5439" w:rsidP="007939C8">
            <w:pPr>
              <w:rPr>
                <w:b w:val="0"/>
                <w:sz w:val="20"/>
                <w:szCs w:val="20"/>
              </w:rPr>
            </w:pPr>
            <w:r w:rsidRPr="00FF5439">
              <w:rPr>
                <w:b w:val="0"/>
                <w:sz w:val="20"/>
                <w:szCs w:val="20"/>
              </w:rPr>
              <w:lastRenderedPageBreak/>
              <w:t>All tender document will contain criteria to address climate emergency commitments</w:t>
            </w:r>
          </w:p>
        </w:tc>
        <w:tc>
          <w:tcPr>
            <w:tcW w:w="1413" w:type="dxa"/>
          </w:tcPr>
          <w:p w14:paraId="03ADC885" w14:textId="4416E205"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Strategic Procurement Manager</w:t>
            </w:r>
          </w:p>
        </w:tc>
        <w:tc>
          <w:tcPr>
            <w:tcW w:w="1276" w:type="dxa"/>
          </w:tcPr>
          <w:p w14:paraId="3CF25A4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387E25F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Currently within existing officer time</w:t>
            </w:r>
          </w:p>
        </w:tc>
        <w:tc>
          <w:tcPr>
            <w:tcW w:w="8930" w:type="dxa"/>
          </w:tcPr>
          <w:p w14:paraId="254732B8" w14:textId="29678935" w:rsidR="00FF5439" w:rsidRDefault="00FF5439" w:rsidP="00FD5F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Contract Procedure Rules </w:t>
            </w:r>
            <w:r w:rsidR="009C7555">
              <w:rPr>
                <w:color w:val="000000" w:themeColor="text1"/>
                <w:sz w:val="20"/>
                <w:szCs w:val="20"/>
              </w:rPr>
              <w:t>have been approved and came</w:t>
            </w:r>
            <w:r w:rsidRPr="00FF5439">
              <w:rPr>
                <w:color w:val="000000" w:themeColor="text1"/>
                <w:sz w:val="20"/>
                <w:szCs w:val="20"/>
              </w:rPr>
              <w:t xml:space="preserve"> into operation on 1</w:t>
            </w:r>
            <w:r w:rsidRPr="00FF5439">
              <w:rPr>
                <w:color w:val="000000" w:themeColor="text1"/>
                <w:sz w:val="20"/>
                <w:szCs w:val="20"/>
                <w:vertAlign w:val="superscript"/>
              </w:rPr>
              <w:t>st</w:t>
            </w:r>
            <w:r w:rsidRPr="00FF5439">
              <w:rPr>
                <w:color w:val="000000" w:themeColor="text1"/>
                <w:sz w:val="20"/>
                <w:szCs w:val="20"/>
              </w:rPr>
              <w:t xml:space="preserve"> April 2021.  One of the central themes to the revamped rules is the importance of making sustainable procurement decisions that have a positive impact on the environment as well as the economy.</w:t>
            </w:r>
          </w:p>
          <w:p w14:paraId="1CF56043" w14:textId="77777777" w:rsidR="00AD01ED" w:rsidRPr="00FF5439" w:rsidRDefault="00AD01ED" w:rsidP="00FD5F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2B6D96F" w14:textId="37717C4F" w:rsidR="00FF5439" w:rsidRPr="00FF5439" w:rsidRDefault="00FF5439" w:rsidP="00FD5F1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Operationally, where practical carbon reduction measures continue to be a consideration as part of the award criteria of contracts.</w:t>
            </w:r>
          </w:p>
        </w:tc>
        <w:tc>
          <w:tcPr>
            <w:tcW w:w="1418" w:type="dxa"/>
            <w:shd w:val="clear" w:color="auto" w:fill="92D050"/>
          </w:tcPr>
          <w:p w14:paraId="5BC02EE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Complete</w:t>
            </w:r>
          </w:p>
        </w:tc>
      </w:tr>
      <w:tr w:rsidR="00FF5439" w:rsidRPr="00FF5439" w14:paraId="59D3D0C0"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606340D1" w14:textId="77777777" w:rsidR="00FF5439" w:rsidRPr="00FF5439" w:rsidRDefault="00FF5439" w:rsidP="007939C8">
            <w:pPr>
              <w:rPr>
                <w:b w:val="0"/>
                <w:sz w:val="20"/>
                <w:szCs w:val="20"/>
              </w:rPr>
            </w:pPr>
            <w:r w:rsidRPr="00FF5439">
              <w:rPr>
                <w:b w:val="0"/>
                <w:sz w:val="20"/>
                <w:szCs w:val="20"/>
              </w:rPr>
              <w:t>Incorporate climate and decarbonisation into strategic procurement collaborations</w:t>
            </w:r>
          </w:p>
        </w:tc>
        <w:tc>
          <w:tcPr>
            <w:tcW w:w="1413" w:type="dxa"/>
          </w:tcPr>
          <w:p w14:paraId="3E1E005B" w14:textId="0EA55629"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Strategic Procurement Manager</w:t>
            </w:r>
          </w:p>
        </w:tc>
        <w:tc>
          <w:tcPr>
            <w:tcW w:w="1276" w:type="dxa"/>
          </w:tcPr>
          <w:p w14:paraId="200080A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4E540EC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Currently within existing officer time</w:t>
            </w:r>
          </w:p>
        </w:tc>
        <w:tc>
          <w:tcPr>
            <w:tcW w:w="8930" w:type="dxa"/>
          </w:tcPr>
          <w:p w14:paraId="47D58F42" w14:textId="364310D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Work has continued at pace with the completion of the Welsh Pub</w:t>
            </w:r>
            <w:r w:rsidR="00AD01ED">
              <w:rPr>
                <w:color w:val="000000" w:themeColor="text1"/>
                <w:sz w:val="20"/>
                <w:szCs w:val="20"/>
              </w:rPr>
              <w:t xml:space="preserve">lic Sector Social Value portal </w:t>
            </w:r>
            <w:r w:rsidRPr="00FF5439">
              <w:rPr>
                <w:color w:val="000000" w:themeColor="text1"/>
                <w:sz w:val="20"/>
                <w:szCs w:val="20"/>
              </w:rPr>
              <w:t>which has resulted in a set of social value indicators that are bespoke to Wales and align with the Well-Being of Future Generations Act themes.</w:t>
            </w:r>
          </w:p>
          <w:p w14:paraId="66E5A26D"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12952C6E" w14:textId="1358524E" w:rsidR="00FF5439" w:rsidRPr="00FF5439" w:rsidRDefault="00FF5439" w:rsidP="00FD5F10">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In parallel has been discussions with Cardiff City Council for the “discharge of procurement services for mutual benefit” which was approved in early April 2021.  This means that more resource will be made available to ensure that climate change and decarbonisation are considerations in all outsourced tendering arrangements. </w:t>
            </w:r>
          </w:p>
        </w:tc>
        <w:tc>
          <w:tcPr>
            <w:tcW w:w="1418" w:type="dxa"/>
            <w:shd w:val="clear" w:color="auto" w:fill="92D050"/>
          </w:tcPr>
          <w:p w14:paraId="7FD642F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Progressing as planned</w:t>
            </w:r>
          </w:p>
        </w:tc>
      </w:tr>
      <w:tr w:rsidR="00FF5439" w:rsidRPr="00FF5439" w14:paraId="6CBA1F5E"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3E2E4891" w14:textId="77777777" w:rsidR="00FF5439" w:rsidRPr="00FF5439" w:rsidRDefault="00FF5439" w:rsidP="007939C8">
            <w:pPr>
              <w:rPr>
                <w:b w:val="0"/>
                <w:sz w:val="20"/>
                <w:szCs w:val="20"/>
              </w:rPr>
            </w:pPr>
            <w:r w:rsidRPr="00FF5439">
              <w:rPr>
                <w:b w:val="0"/>
                <w:sz w:val="20"/>
                <w:szCs w:val="20"/>
              </w:rPr>
              <w:t>Phase out fossil fuel investments from our pension fund</w:t>
            </w:r>
          </w:p>
        </w:tc>
        <w:tc>
          <w:tcPr>
            <w:tcW w:w="1413" w:type="dxa"/>
          </w:tcPr>
          <w:p w14:paraId="4D85ECDE" w14:textId="0ADB1B70"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Deputy Chief Executive </w:t>
            </w:r>
          </w:p>
        </w:tc>
        <w:tc>
          <w:tcPr>
            <w:tcW w:w="1276" w:type="dxa"/>
          </w:tcPr>
          <w:p w14:paraId="25DCDAA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4BC7ED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77284244" w14:textId="28B73E3E" w:rsidR="00FF5439" w:rsidRPr="002F1253" w:rsidRDefault="00FF5439" w:rsidP="006B52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F5439">
              <w:rPr>
                <w:color w:val="000000" w:themeColor="text1"/>
                <w:sz w:val="20"/>
                <w:szCs w:val="20"/>
              </w:rPr>
              <w:t>Greater Gwent Pension Fund Committee agreed to the recommendations to evolve an ACS Low Carbon Equity Tracker Fund</w:t>
            </w:r>
            <w:r w:rsidRPr="002F1253">
              <w:rPr>
                <w:rFonts w:asciiTheme="minorHAnsi" w:hAnsiTheme="minorHAnsi" w:cstheme="minorHAnsi"/>
                <w:color w:val="000000" w:themeColor="text1"/>
                <w:sz w:val="20"/>
                <w:szCs w:val="20"/>
              </w:rPr>
              <w:t>.</w:t>
            </w:r>
            <w:r w:rsidR="002F1253" w:rsidRPr="002F1253">
              <w:rPr>
                <w:rFonts w:asciiTheme="minorHAnsi" w:hAnsiTheme="minorHAnsi" w:cstheme="minorHAnsi"/>
                <w:color w:val="000000" w:themeColor="text1"/>
                <w:sz w:val="20"/>
                <w:szCs w:val="20"/>
              </w:rPr>
              <w:t xml:space="preserve"> </w:t>
            </w:r>
            <w:r w:rsidR="002F1253" w:rsidRPr="002F1253">
              <w:rPr>
                <w:rFonts w:asciiTheme="minorHAnsi" w:hAnsiTheme="minorHAnsi" w:cstheme="minorHAnsi"/>
                <w:color w:val="0F1419"/>
                <w:sz w:val="20"/>
                <w:szCs w:val="20"/>
                <w:shd w:val="clear" w:color="auto" w:fill="FFFFFF"/>
              </w:rPr>
              <w:t>The proportion of the Gw</w:t>
            </w:r>
            <w:r w:rsidR="008F4C55">
              <w:rPr>
                <w:rFonts w:asciiTheme="minorHAnsi" w:hAnsiTheme="minorHAnsi" w:cstheme="minorHAnsi"/>
                <w:color w:val="0F1419"/>
                <w:sz w:val="20"/>
                <w:szCs w:val="20"/>
                <w:shd w:val="clear" w:color="auto" w:fill="FFFFFF"/>
              </w:rPr>
              <w:t>ent fund invested in fossil fuels has</w:t>
            </w:r>
            <w:r w:rsidR="002F1253" w:rsidRPr="002F1253">
              <w:rPr>
                <w:rFonts w:asciiTheme="minorHAnsi" w:hAnsiTheme="minorHAnsi" w:cstheme="minorHAnsi"/>
                <w:color w:val="0F1419"/>
                <w:sz w:val="20"/>
                <w:szCs w:val="20"/>
                <w:shd w:val="clear" w:color="auto" w:fill="FFFFFF"/>
              </w:rPr>
              <w:t xml:space="preserve"> reduced from 9.10% to 2.35% </w:t>
            </w:r>
            <w:r w:rsidR="008F4C55">
              <w:rPr>
                <w:rFonts w:asciiTheme="minorHAnsi" w:hAnsiTheme="minorHAnsi" w:cstheme="minorHAnsi"/>
                <w:color w:val="0F1419"/>
                <w:sz w:val="20"/>
                <w:szCs w:val="20"/>
                <w:shd w:val="clear" w:color="auto" w:fill="FFFFFF"/>
              </w:rPr>
              <w:t xml:space="preserve">since the Council’s 2018 commitment to divest from fossil fuels, with 21.7% of the fund now in </w:t>
            </w:r>
            <w:proofErr w:type="gramStart"/>
            <w:r w:rsidR="008F4C55">
              <w:rPr>
                <w:rFonts w:asciiTheme="minorHAnsi" w:hAnsiTheme="minorHAnsi" w:cstheme="minorHAnsi"/>
                <w:color w:val="0F1419"/>
                <w:sz w:val="20"/>
                <w:szCs w:val="20"/>
                <w:shd w:val="clear" w:color="auto" w:fill="FFFFFF"/>
              </w:rPr>
              <w:t xml:space="preserve">the </w:t>
            </w:r>
            <w:r w:rsidR="002F1253" w:rsidRPr="002F1253">
              <w:rPr>
                <w:rFonts w:asciiTheme="minorHAnsi" w:hAnsiTheme="minorHAnsi" w:cstheme="minorHAnsi"/>
                <w:color w:val="0F1419"/>
                <w:sz w:val="20"/>
                <w:szCs w:val="20"/>
                <w:shd w:val="clear" w:color="auto" w:fill="FFFFFF"/>
              </w:rPr>
              <w:t xml:space="preserve"> low</w:t>
            </w:r>
            <w:proofErr w:type="gramEnd"/>
            <w:r w:rsidR="002F1253" w:rsidRPr="002F1253">
              <w:rPr>
                <w:rFonts w:asciiTheme="minorHAnsi" w:hAnsiTheme="minorHAnsi" w:cstheme="minorHAnsi"/>
                <w:color w:val="0F1419"/>
                <w:sz w:val="20"/>
                <w:szCs w:val="20"/>
                <w:shd w:val="clear" w:color="auto" w:fill="FFFFFF"/>
              </w:rPr>
              <w:t xml:space="preserve"> carbon tracker.</w:t>
            </w:r>
          </w:p>
          <w:p w14:paraId="33DFA986" w14:textId="6CA04B38" w:rsidR="002F1253" w:rsidRDefault="002F1253" w:rsidP="006B522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F106EF8" w14:textId="77777777" w:rsidR="002F1253"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Further update was provided to the Greater Gwent Pension Fund Committee at its meeting of 7</w:t>
            </w:r>
            <w:r w:rsidRPr="00D37A4D">
              <w:rPr>
                <w:color w:val="000000" w:themeColor="text1"/>
                <w:sz w:val="20"/>
                <w:szCs w:val="20"/>
                <w:vertAlign w:val="superscript"/>
              </w:rPr>
              <w:t>th</w:t>
            </w:r>
            <w:r>
              <w:rPr>
                <w:color w:val="000000" w:themeColor="text1"/>
                <w:sz w:val="20"/>
                <w:szCs w:val="20"/>
              </w:rPr>
              <w:t xml:space="preserve"> December 2020 and which confirmed that the Wales Pension Partnership</w:t>
            </w:r>
            <w:r w:rsidRPr="00D37A4D">
              <w:rPr>
                <w:color w:val="000000" w:themeColor="text1"/>
                <w:sz w:val="20"/>
                <w:szCs w:val="20"/>
              </w:rPr>
              <w:t xml:space="preserve"> had established a Responsible Investment Sub-Group, with a broad and achievable remit. Cross-reference </w:t>
            </w:r>
            <w:r>
              <w:rPr>
                <w:color w:val="000000" w:themeColor="text1"/>
                <w:sz w:val="20"/>
                <w:szCs w:val="20"/>
              </w:rPr>
              <w:t>was to take place</w:t>
            </w:r>
            <w:r w:rsidRPr="00D37A4D">
              <w:rPr>
                <w:color w:val="000000" w:themeColor="text1"/>
                <w:sz w:val="20"/>
                <w:szCs w:val="20"/>
              </w:rPr>
              <w:t xml:space="preserve"> with the </w:t>
            </w:r>
            <w:r>
              <w:rPr>
                <w:color w:val="000000" w:themeColor="text1"/>
                <w:sz w:val="20"/>
                <w:szCs w:val="20"/>
              </w:rPr>
              <w:t xml:space="preserve">Greater Gwent Pension </w:t>
            </w:r>
            <w:r w:rsidRPr="00D37A4D">
              <w:rPr>
                <w:color w:val="000000" w:themeColor="text1"/>
                <w:sz w:val="20"/>
                <w:szCs w:val="20"/>
              </w:rPr>
              <w:t>Fund’s own Responsible Investor Working Group (RIWG) to ensure that the Fund’s own objectives were reflected at WPP level.</w:t>
            </w:r>
          </w:p>
          <w:p w14:paraId="147DF703" w14:textId="77777777" w:rsidR="002F1253"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76E12A5" w14:textId="2684E5E5"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The meeting of the 8</w:t>
            </w:r>
            <w:r w:rsidRPr="00D37A4D">
              <w:rPr>
                <w:color w:val="000000" w:themeColor="text1"/>
                <w:sz w:val="20"/>
                <w:szCs w:val="20"/>
                <w:vertAlign w:val="superscript"/>
              </w:rPr>
              <w:t>th</w:t>
            </w:r>
            <w:r>
              <w:rPr>
                <w:color w:val="000000" w:themeColor="text1"/>
                <w:sz w:val="20"/>
                <w:szCs w:val="20"/>
              </w:rPr>
              <w:t xml:space="preserve"> March 2021 noted the momentum around Environmental, Social and Governance (ESG) issues were seen as unstoppable and required ongoing engagement</w:t>
            </w:r>
            <w:r w:rsidR="008F4C55">
              <w:rPr>
                <w:color w:val="000000" w:themeColor="text1"/>
                <w:sz w:val="20"/>
                <w:szCs w:val="20"/>
              </w:rPr>
              <w:t xml:space="preserve"> with investment fund managers.</w:t>
            </w:r>
          </w:p>
          <w:p w14:paraId="4191428B" w14:textId="1DCC78C3"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shd w:val="clear" w:color="auto" w:fill="FFFF00"/>
          </w:tcPr>
          <w:p w14:paraId="7CB2A6E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Some progress.  Progress governed by </w:t>
            </w:r>
            <w:r w:rsidRPr="00FF5439">
              <w:rPr>
                <w:iCs/>
                <w:sz w:val="20"/>
                <w:szCs w:val="20"/>
              </w:rPr>
              <w:t>Greater Gwent (Torfaen) Pension Fund</w:t>
            </w:r>
          </w:p>
        </w:tc>
      </w:tr>
      <w:tr w:rsidR="00B32200" w:rsidRPr="00FF5439" w14:paraId="0C96006C"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0EC09161" w14:textId="1C1F9552" w:rsidR="00B32200" w:rsidRPr="00B32200" w:rsidRDefault="00B32200" w:rsidP="002F1253">
            <w:pPr>
              <w:rPr>
                <w:sz w:val="24"/>
                <w:szCs w:val="24"/>
              </w:rPr>
            </w:pPr>
            <w:r>
              <w:rPr>
                <w:sz w:val="24"/>
                <w:szCs w:val="24"/>
              </w:rPr>
              <w:t>REDUCING WASTE – By encouraging people to reduce, re-use and recycle more</w:t>
            </w:r>
          </w:p>
        </w:tc>
      </w:tr>
      <w:tr w:rsidR="00FF5439" w:rsidRPr="00FF5439" w14:paraId="4F263142" w14:textId="77777777" w:rsidTr="00AD01ED">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15D54392" w14:textId="77777777" w:rsidR="00FF5439" w:rsidRPr="00FF5439" w:rsidRDefault="00FF5439" w:rsidP="007939C8">
            <w:pPr>
              <w:rPr>
                <w:b w:val="0"/>
                <w:color w:val="000000"/>
                <w:sz w:val="20"/>
                <w:szCs w:val="20"/>
              </w:rPr>
            </w:pPr>
            <w:r w:rsidRPr="00FF5439">
              <w:rPr>
                <w:b w:val="0"/>
                <w:color w:val="000000"/>
                <w:sz w:val="20"/>
                <w:szCs w:val="20"/>
              </w:rPr>
              <w:lastRenderedPageBreak/>
              <w:t>Reduce waste and increase recycling in all public spaces including retail centres</w:t>
            </w:r>
          </w:p>
        </w:tc>
        <w:tc>
          <w:tcPr>
            <w:tcW w:w="1413" w:type="dxa"/>
          </w:tcPr>
          <w:p w14:paraId="35AFF05A" w14:textId="242F94B3"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Neighbourhood Services</w:t>
            </w:r>
          </w:p>
        </w:tc>
        <w:tc>
          <w:tcPr>
            <w:tcW w:w="1276" w:type="dxa"/>
          </w:tcPr>
          <w:p w14:paraId="39A46CE9"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3F2F3A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6676BF01" w14:textId="753DBE94"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sz w:val="20"/>
                <w:szCs w:val="20"/>
              </w:rPr>
              <w:t xml:space="preserve">Chepstow Town Council and Town Team are looking to install a </w:t>
            </w:r>
            <w:r w:rsidR="009C7555">
              <w:rPr>
                <w:rFonts w:eastAsia="Calibri"/>
                <w:sz w:val="20"/>
                <w:szCs w:val="20"/>
              </w:rPr>
              <w:t>new recycling litter bin for on-the-</w:t>
            </w:r>
            <w:r w:rsidRPr="00FF5439">
              <w:rPr>
                <w:rFonts w:eastAsia="Calibri"/>
                <w:sz w:val="20"/>
                <w:szCs w:val="20"/>
              </w:rPr>
              <w:t xml:space="preserve">go litter which they will service (our vehicles currently unable to segregate recyclable/non-recyclable litter) and will be a useful trial to assess level of contamination.  </w:t>
            </w:r>
            <w:r w:rsidR="009C7555">
              <w:rPr>
                <w:color w:val="000000" w:themeColor="text1"/>
                <w:sz w:val="20"/>
                <w:szCs w:val="20"/>
              </w:rPr>
              <w:t>A limited number of “on-the-</w:t>
            </w:r>
            <w:r w:rsidRPr="00FF5439">
              <w:rPr>
                <w:color w:val="000000" w:themeColor="text1"/>
                <w:sz w:val="20"/>
                <w:szCs w:val="20"/>
              </w:rPr>
              <w:t>go” recycling bins have been placed across the county but difficult to gauge whether successful with behaviours changed with travel restrictions. Increased litter from drive through venues prevalent across the county’s verges. WG consultation on litter and fly</w:t>
            </w:r>
            <w:r w:rsidR="009C7555">
              <w:rPr>
                <w:color w:val="000000" w:themeColor="text1"/>
                <w:sz w:val="20"/>
                <w:szCs w:val="20"/>
              </w:rPr>
              <w:t>-</w:t>
            </w:r>
            <w:r w:rsidRPr="00FF5439">
              <w:rPr>
                <w:color w:val="000000" w:themeColor="text1"/>
                <w:sz w:val="20"/>
                <w:szCs w:val="20"/>
              </w:rPr>
              <w:t xml:space="preserve">tipping may help tackle some of these issues and the introduction of deposit return schemes and extended producer responsibility should have positive impact when implemented. </w:t>
            </w:r>
          </w:p>
          <w:p w14:paraId="748A6B3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sz w:val="20"/>
                <w:szCs w:val="20"/>
              </w:rPr>
            </w:pPr>
          </w:p>
          <w:p w14:paraId="7D4025B9"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tc>
        <w:tc>
          <w:tcPr>
            <w:tcW w:w="1418" w:type="dxa"/>
            <w:shd w:val="clear" w:color="auto" w:fill="FFFF00"/>
          </w:tcPr>
          <w:p w14:paraId="20F41714" w14:textId="48E856EE" w:rsidR="00FF5439" w:rsidRPr="00FF5439" w:rsidRDefault="00AD01ED"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color w:val="000000" w:themeColor="text1"/>
                <w:sz w:val="20"/>
                <w:szCs w:val="20"/>
              </w:rPr>
              <w:t>Early steps have begun</w:t>
            </w:r>
          </w:p>
        </w:tc>
      </w:tr>
      <w:tr w:rsidR="00FF5439" w:rsidRPr="00FF5439" w14:paraId="1193DA5B"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073C8666" w14:textId="77777777" w:rsidR="00FF5439" w:rsidRPr="00FF5439" w:rsidRDefault="00FF5439" w:rsidP="007939C8">
            <w:pPr>
              <w:rPr>
                <w:b w:val="0"/>
                <w:color w:val="000000"/>
                <w:sz w:val="20"/>
                <w:szCs w:val="20"/>
              </w:rPr>
            </w:pPr>
            <w:r w:rsidRPr="00FF5439">
              <w:rPr>
                <w:b w:val="0"/>
                <w:color w:val="000000"/>
                <w:sz w:val="20"/>
                <w:szCs w:val="20"/>
              </w:rPr>
              <w:t>Support, promote and expand the Repair Cafes and Upcycle movement</w:t>
            </w:r>
          </w:p>
        </w:tc>
        <w:tc>
          <w:tcPr>
            <w:tcW w:w="1413" w:type="dxa"/>
          </w:tcPr>
          <w:p w14:paraId="3A7BBDB8" w14:textId="4EE7E3C3"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Neighbourhood Services</w:t>
            </w:r>
          </w:p>
        </w:tc>
        <w:tc>
          <w:tcPr>
            <w:tcW w:w="1276" w:type="dxa"/>
          </w:tcPr>
          <w:p w14:paraId="382A17A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41D968E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38ED854A"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 successful Circular Economy bid for £626,000 was announced in Jan 2021.  From this we are about to open a new re-use shop at Five Lanes, 4 Benthyg Libraries of Things in Abergavenny, Caldicot, Chepstow and Monmouth, with associated Repair Cafes and other repair and reuse projects.</w:t>
            </w:r>
          </w:p>
          <w:p w14:paraId="0B1F4B2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tc>
        <w:tc>
          <w:tcPr>
            <w:tcW w:w="1418" w:type="dxa"/>
            <w:shd w:val="clear" w:color="auto" w:fill="92D050"/>
          </w:tcPr>
          <w:p w14:paraId="4A93579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color w:val="000000" w:themeColor="text1"/>
                <w:sz w:val="20"/>
                <w:szCs w:val="20"/>
              </w:rPr>
              <w:t>Rapid progress from Jan-March 2021</w:t>
            </w:r>
          </w:p>
        </w:tc>
      </w:tr>
      <w:tr w:rsidR="00FF5439" w:rsidRPr="00FF5439" w14:paraId="7AC75E34"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02C85C2" w14:textId="77777777" w:rsidR="00FF5439" w:rsidRPr="00FF5439" w:rsidRDefault="00FF5439" w:rsidP="007939C8">
            <w:pPr>
              <w:rPr>
                <w:b w:val="0"/>
                <w:color w:val="000000"/>
                <w:sz w:val="20"/>
                <w:szCs w:val="20"/>
              </w:rPr>
            </w:pPr>
            <w:r w:rsidRPr="00FF5439">
              <w:rPr>
                <w:b w:val="0"/>
                <w:color w:val="000000"/>
                <w:sz w:val="20"/>
                <w:szCs w:val="20"/>
              </w:rPr>
              <w:t>Roll out re-use shops at Household Waste sites, and use revenue to fund tree planting</w:t>
            </w:r>
          </w:p>
        </w:tc>
        <w:tc>
          <w:tcPr>
            <w:tcW w:w="1413" w:type="dxa"/>
          </w:tcPr>
          <w:p w14:paraId="4C9D36B8" w14:textId="74B3FF58"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Neighbourhood Services</w:t>
            </w:r>
          </w:p>
        </w:tc>
        <w:tc>
          <w:tcPr>
            <w:tcW w:w="1276" w:type="dxa"/>
          </w:tcPr>
          <w:p w14:paraId="46490EA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BC4066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1E7E0AFE" w14:textId="7C15C764" w:rsidR="00FF5439" w:rsidRPr="00FF5439" w:rsidRDefault="00FF5439" w:rsidP="006B522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October 2020 Llanfoist celebrated its anniversary, with pots and tree seeds given away</w:t>
            </w:r>
            <w:r w:rsidRPr="00FF5439">
              <w:rPr>
                <w:sz w:val="20"/>
                <w:szCs w:val="20"/>
              </w:rPr>
              <w:t xml:space="preserve">.  </w:t>
            </w:r>
            <w:r w:rsidRPr="00FF5439">
              <w:rPr>
                <w:color w:val="000000" w:themeColor="text1"/>
                <w:sz w:val="20"/>
                <w:szCs w:val="20"/>
              </w:rPr>
              <w:t>A successful Circular Economy bid means that we will open a new re-use shop at Five Lanes, Caerwent soon.   4 Benthyg Libraries of Things in Abergavenny, Caldicot, Chepstow and Monmouth, with associated Repair Cafes and other repair and reuse projects.</w:t>
            </w:r>
          </w:p>
        </w:tc>
        <w:tc>
          <w:tcPr>
            <w:tcW w:w="1418" w:type="dxa"/>
            <w:shd w:val="clear" w:color="auto" w:fill="92D050"/>
          </w:tcPr>
          <w:p w14:paraId="64786BA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Rapid progress from Jan-March 2021</w:t>
            </w:r>
          </w:p>
        </w:tc>
      </w:tr>
      <w:tr w:rsidR="00FF5439" w:rsidRPr="00FF5439" w14:paraId="55F2A02A"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D75DDFC" w14:textId="77777777" w:rsidR="00FF5439" w:rsidRPr="00FF5439" w:rsidRDefault="00FF5439" w:rsidP="007939C8">
            <w:pPr>
              <w:rPr>
                <w:b w:val="0"/>
                <w:color w:val="000000"/>
                <w:sz w:val="20"/>
                <w:szCs w:val="20"/>
              </w:rPr>
            </w:pPr>
            <w:r w:rsidRPr="00FF5439">
              <w:rPr>
                <w:b w:val="0"/>
                <w:color w:val="000000"/>
                <w:sz w:val="20"/>
                <w:szCs w:val="20"/>
              </w:rPr>
              <w:t>Increase ‘reduce, re-use and recycling’ across the county</w:t>
            </w:r>
          </w:p>
        </w:tc>
        <w:tc>
          <w:tcPr>
            <w:tcW w:w="1413" w:type="dxa"/>
          </w:tcPr>
          <w:p w14:paraId="0B99CD5E" w14:textId="1BB391FE"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Neighbourhood Services</w:t>
            </w:r>
          </w:p>
        </w:tc>
        <w:tc>
          <w:tcPr>
            <w:tcW w:w="1276" w:type="dxa"/>
          </w:tcPr>
          <w:p w14:paraId="2668443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90D231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39661CF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Recycling % has increased again this year and currently projected to be above 66%. This has been helped with the increased recycling at the HWRCs and increased numbers of residents using the kerbside collection system recycling rather than black bagging waste through the HWRCs.</w:t>
            </w:r>
          </w:p>
        </w:tc>
        <w:tc>
          <w:tcPr>
            <w:tcW w:w="1418" w:type="dxa"/>
            <w:shd w:val="clear" w:color="auto" w:fill="FFFF00"/>
          </w:tcPr>
          <w:p w14:paraId="1D72BE1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Some progress</w:t>
            </w:r>
          </w:p>
        </w:tc>
      </w:tr>
      <w:tr w:rsidR="00FF5439" w:rsidRPr="00FF5439" w14:paraId="4B96409F"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7F74D1D" w14:textId="77777777" w:rsidR="00FF5439" w:rsidRPr="00FF5439" w:rsidRDefault="00FF5439" w:rsidP="007939C8">
            <w:pPr>
              <w:rPr>
                <w:b w:val="0"/>
                <w:color w:val="000000"/>
                <w:sz w:val="20"/>
                <w:szCs w:val="20"/>
              </w:rPr>
            </w:pPr>
            <w:r w:rsidRPr="00FF5439">
              <w:rPr>
                <w:b w:val="0"/>
                <w:color w:val="000000"/>
                <w:sz w:val="20"/>
                <w:szCs w:val="20"/>
              </w:rPr>
              <w:t>Build a new high quality recycling facility in central Monmouthshire</w:t>
            </w:r>
          </w:p>
        </w:tc>
        <w:tc>
          <w:tcPr>
            <w:tcW w:w="1413" w:type="dxa"/>
          </w:tcPr>
          <w:p w14:paraId="3C7DA2C9" w14:textId="29CA4C9C"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Neighbourhood Services</w:t>
            </w:r>
          </w:p>
        </w:tc>
        <w:tc>
          <w:tcPr>
            <w:tcW w:w="1276" w:type="dxa"/>
          </w:tcPr>
          <w:p w14:paraId="3ADACB9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6C1402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4C98D63A" w14:textId="6EC27F45"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Costings and drawings for an improved facility in</w:t>
            </w:r>
            <w:r w:rsidR="009C7555">
              <w:rPr>
                <w:rFonts w:eastAsia="Calibri"/>
                <w:color w:val="000000" w:themeColor="text1"/>
                <w:sz w:val="20"/>
                <w:szCs w:val="20"/>
              </w:rPr>
              <w:t xml:space="preserve"> Monmouth were carried out post-</w:t>
            </w:r>
            <w:proofErr w:type="spellStart"/>
            <w:r w:rsidRPr="00FF5439">
              <w:rPr>
                <w:rFonts w:eastAsia="Calibri"/>
                <w:color w:val="000000" w:themeColor="text1"/>
                <w:sz w:val="20"/>
                <w:szCs w:val="20"/>
              </w:rPr>
              <w:t>covid</w:t>
            </w:r>
            <w:proofErr w:type="spellEnd"/>
            <w:r w:rsidRPr="00FF5439">
              <w:rPr>
                <w:rFonts w:eastAsia="Calibri"/>
                <w:color w:val="000000" w:themeColor="text1"/>
                <w:sz w:val="20"/>
                <w:szCs w:val="20"/>
              </w:rPr>
              <w:t xml:space="preserve"> and funding was due to be applied for. The booking-in system brought in to manage safety on site during lockdown has been very successful in reducing traffic on site and CO2 journeys, increasing recycling by making people think more about the waste they produce. The 3 remaining sites in Llanfoist, Five Lanes and Mitchel Troy provide strategic coverage and the resident permit coupled with the booking system has almost eliminated cross border waste traffic. This Action will be put on hold while the long terms impacts of </w:t>
            </w:r>
            <w:proofErr w:type="spellStart"/>
            <w:r w:rsidRPr="00FF5439">
              <w:rPr>
                <w:rFonts w:eastAsia="Calibri"/>
                <w:color w:val="000000" w:themeColor="text1"/>
                <w:sz w:val="20"/>
                <w:szCs w:val="20"/>
              </w:rPr>
              <w:t>Covid</w:t>
            </w:r>
            <w:proofErr w:type="spellEnd"/>
            <w:r w:rsidRPr="00FF5439">
              <w:rPr>
                <w:rFonts w:eastAsia="Calibri"/>
                <w:color w:val="000000" w:themeColor="text1"/>
                <w:sz w:val="20"/>
                <w:szCs w:val="20"/>
              </w:rPr>
              <w:t xml:space="preserve"> on waste behaviour are assessed.</w:t>
            </w:r>
          </w:p>
        </w:tc>
        <w:tc>
          <w:tcPr>
            <w:tcW w:w="1418" w:type="dxa"/>
            <w:shd w:val="clear" w:color="auto" w:fill="FFFF00"/>
          </w:tcPr>
          <w:p w14:paraId="1E5F5D9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On hold</w:t>
            </w:r>
          </w:p>
        </w:tc>
      </w:tr>
      <w:tr w:rsidR="00FF5439" w:rsidRPr="00FF5439" w14:paraId="231283E6"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E39FAA3" w14:textId="77777777" w:rsidR="00FF5439" w:rsidRPr="00FF5439" w:rsidRDefault="00FF5439" w:rsidP="007939C8">
            <w:pPr>
              <w:rPr>
                <w:b w:val="0"/>
                <w:color w:val="000000"/>
                <w:sz w:val="20"/>
                <w:szCs w:val="20"/>
              </w:rPr>
            </w:pPr>
            <w:r w:rsidRPr="00FF5439">
              <w:rPr>
                <w:b w:val="0"/>
                <w:color w:val="000000"/>
                <w:sz w:val="20"/>
                <w:szCs w:val="20"/>
              </w:rPr>
              <w:t>Require all households to recycle</w:t>
            </w:r>
          </w:p>
        </w:tc>
        <w:tc>
          <w:tcPr>
            <w:tcW w:w="1413" w:type="dxa"/>
          </w:tcPr>
          <w:p w14:paraId="3ABBB2F7" w14:textId="5F0693BA"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Neighbourhood Services</w:t>
            </w:r>
          </w:p>
        </w:tc>
        <w:tc>
          <w:tcPr>
            <w:tcW w:w="1276" w:type="dxa"/>
          </w:tcPr>
          <w:p w14:paraId="4DCD818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FEDE82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774B9106" w14:textId="20F20648" w:rsidR="00FF5439" w:rsidRPr="00FF5439" w:rsidRDefault="00AD01ED"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National campaigns like “B</w:t>
            </w:r>
            <w:r w:rsidR="00FF5439" w:rsidRPr="00FF5439">
              <w:rPr>
                <w:rFonts w:eastAsia="Calibri"/>
                <w:color w:val="000000" w:themeColor="text1"/>
                <w:sz w:val="20"/>
                <w:szCs w:val="20"/>
              </w:rPr>
              <w:t xml:space="preserve">e Mighty” have been launched during the pandemic but are likely to have had less impact with news focussed on </w:t>
            </w:r>
            <w:proofErr w:type="spellStart"/>
            <w:r w:rsidR="00FF5439" w:rsidRPr="00FF5439">
              <w:rPr>
                <w:rFonts w:eastAsia="Calibri"/>
                <w:color w:val="000000" w:themeColor="text1"/>
                <w:sz w:val="20"/>
                <w:szCs w:val="20"/>
              </w:rPr>
              <w:t>Covid</w:t>
            </w:r>
            <w:proofErr w:type="spellEnd"/>
            <w:r w:rsidR="00FF5439" w:rsidRPr="00FF5439">
              <w:rPr>
                <w:rFonts w:eastAsia="Calibri"/>
                <w:color w:val="000000" w:themeColor="text1"/>
                <w:sz w:val="20"/>
                <w:szCs w:val="20"/>
              </w:rPr>
              <w:t xml:space="preserve"> and lockdowns. The travel restrictions and stay at home messages have increased kerbside take up and recycling and reduced black bag waste into HWRCs.</w:t>
            </w:r>
          </w:p>
        </w:tc>
        <w:tc>
          <w:tcPr>
            <w:tcW w:w="1418" w:type="dxa"/>
            <w:shd w:val="clear" w:color="auto" w:fill="FFFF00"/>
          </w:tcPr>
          <w:p w14:paraId="29079602" w14:textId="7A6B5F6B" w:rsidR="00FF5439" w:rsidRPr="00FF5439" w:rsidRDefault="00AD01ED"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Some p</w:t>
            </w:r>
            <w:r w:rsidR="00FF5439" w:rsidRPr="00FF5439">
              <w:rPr>
                <w:color w:val="000000" w:themeColor="text1"/>
                <w:sz w:val="20"/>
                <w:szCs w:val="20"/>
              </w:rPr>
              <w:t>rogress</w:t>
            </w:r>
          </w:p>
        </w:tc>
      </w:tr>
      <w:tr w:rsidR="00FF5439" w:rsidRPr="00FF5439" w14:paraId="4E0B538C"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185AD8BD" w14:textId="77777777" w:rsidR="00FF5439" w:rsidRPr="00FF5439" w:rsidRDefault="00FF5439" w:rsidP="007939C8">
            <w:pPr>
              <w:rPr>
                <w:b w:val="0"/>
                <w:color w:val="000000"/>
                <w:sz w:val="20"/>
                <w:szCs w:val="20"/>
              </w:rPr>
            </w:pPr>
            <w:r w:rsidRPr="00FF5439">
              <w:rPr>
                <w:b w:val="0"/>
                <w:color w:val="000000"/>
                <w:sz w:val="20"/>
                <w:szCs w:val="20"/>
              </w:rPr>
              <w:lastRenderedPageBreak/>
              <w:t>Reduce food waste in schools</w:t>
            </w:r>
          </w:p>
        </w:tc>
        <w:tc>
          <w:tcPr>
            <w:tcW w:w="1413" w:type="dxa"/>
          </w:tcPr>
          <w:p w14:paraId="63DCD808" w14:textId="444A6EF9" w:rsidR="00FF5439" w:rsidRPr="00FF5439" w:rsidRDefault="00F71008"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Catering Manager</w:t>
            </w:r>
          </w:p>
        </w:tc>
        <w:tc>
          <w:tcPr>
            <w:tcW w:w="1276" w:type="dxa"/>
          </w:tcPr>
          <w:p w14:paraId="2A58A73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613A99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1C2A289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color w:val="000000" w:themeColor="text1"/>
                <w:sz w:val="20"/>
                <w:szCs w:val="20"/>
              </w:rPr>
              <w:t xml:space="preserve">Primary Schools are now back in full time but most children are eating in the classrooms. We are not able to visit schools to monitor due to </w:t>
            </w:r>
            <w:proofErr w:type="spellStart"/>
            <w:r w:rsidRPr="00FF5439">
              <w:rPr>
                <w:color w:val="000000" w:themeColor="text1"/>
                <w:sz w:val="20"/>
                <w:szCs w:val="20"/>
              </w:rPr>
              <w:t>Covid</w:t>
            </w:r>
            <w:proofErr w:type="spellEnd"/>
            <w:r w:rsidRPr="00FF5439">
              <w:rPr>
                <w:color w:val="000000" w:themeColor="text1"/>
                <w:sz w:val="20"/>
                <w:szCs w:val="20"/>
              </w:rPr>
              <w:t xml:space="preserve"> restrictions.</w:t>
            </w:r>
          </w:p>
          <w:p w14:paraId="1864855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635D56CA"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To be revisited in September 2021</w:t>
            </w:r>
          </w:p>
        </w:tc>
        <w:tc>
          <w:tcPr>
            <w:tcW w:w="1418" w:type="dxa"/>
            <w:shd w:val="clear" w:color="auto" w:fill="FFFF00"/>
          </w:tcPr>
          <w:p w14:paraId="0ED775F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Delayed due to school closures. </w:t>
            </w:r>
          </w:p>
          <w:p w14:paraId="7AD4BAB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tc>
      </w:tr>
      <w:tr w:rsidR="00FF5439" w:rsidRPr="00FF5439" w14:paraId="516CEE31"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7B96404" w14:textId="77777777" w:rsidR="00FF5439" w:rsidRPr="00FF5439" w:rsidRDefault="00FF5439" w:rsidP="007939C8">
            <w:pPr>
              <w:rPr>
                <w:b w:val="0"/>
                <w:color w:val="000000"/>
                <w:sz w:val="20"/>
                <w:szCs w:val="20"/>
              </w:rPr>
            </w:pPr>
            <w:r w:rsidRPr="00FF5439">
              <w:rPr>
                <w:b w:val="0"/>
                <w:color w:val="000000"/>
                <w:sz w:val="20"/>
                <w:szCs w:val="20"/>
              </w:rPr>
              <w:t>Make all of our buildings water refill stations</w:t>
            </w:r>
          </w:p>
        </w:tc>
        <w:tc>
          <w:tcPr>
            <w:tcW w:w="1413" w:type="dxa"/>
          </w:tcPr>
          <w:p w14:paraId="023EC61D" w14:textId="5576A94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Sustainability Policy Officer</w:t>
            </w:r>
          </w:p>
        </w:tc>
        <w:tc>
          <w:tcPr>
            <w:tcW w:w="1276" w:type="dxa"/>
          </w:tcPr>
          <w:p w14:paraId="3D43078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Ongoing</w:t>
            </w:r>
          </w:p>
        </w:tc>
        <w:tc>
          <w:tcPr>
            <w:tcW w:w="1134" w:type="dxa"/>
          </w:tcPr>
          <w:p w14:paraId="4F837F7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None </w:t>
            </w:r>
          </w:p>
        </w:tc>
        <w:tc>
          <w:tcPr>
            <w:tcW w:w="8930" w:type="dxa"/>
          </w:tcPr>
          <w:p w14:paraId="6562527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Refill stations will be considered as part of leisure centre site investments at Abergavenny, Caldicot and Chepstow.</w:t>
            </w:r>
          </w:p>
        </w:tc>
        <w:tc>
          <w:tcPr>
            <w:tcW w:w="1418" w:type="dxa"/>
            <w:shd w:val="clear" w:color="auto" w:fill="FFFF00"/>
          </w:tcPr>
          <w:p w14:paraId="08020B0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yellow"/>
              </w:rPr>
            </w:pPr>
          </w:p>
        </w:tc>
      </w:tr>
      <w:tr w:rsidR="00B32200" w:rsidRPr="00FF5439" w14:paraId="0049F286"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24EF02C4" w14:textId="339BC02E" w:rsidR="00B32200" w:rsidRPr="00B32200" w:rsidRDefault="00B32200" w:rsidP="002F1253">
            <w:pPr>
              <w:rPr>
                <w:sz w:val="24"/>
                <w:szCs w:val="24"/>
              </w:rPr>
            </w:pPr>
            <w:r>
              <w:rPr>
                <w:sz w:val="24"/>
                <w:szCs w:val="24"/>
              </w:rPr>
              <w:t>WALKING AND CYCLING – Encouraging and making it easier for people to walk and cycle rather than drive</w:t>
            </w:r>
          </w:p>
        </w:tc>
      </w:tr>
      <w:tr w:rsidR="00FF5439" w:rsidRPr="00FF5439" w14:paraId="66474215" w14:textId="77777777" w:rsidTr="00AD01ED">
        <w:trPr>
          <w:trHeight w:val="1570"/>
        </w:trPr>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E7E6E6" w:themeFill="background2"/>
          </w:tcPr>
          <w:p w14:paraId="79B11E38" w14:textId="77777777" w:rsidR="00FF5439" w:rsidRPr="00FF5439" w:rsidRDefault="00FF5439" w:rsidP="007939C8">
            <w:pPr>
              <w:rPr>
                <w:color w:val="000000"/>
                <w:sz w:val="20"/>
                <w:szCs w:val="20"/>
              </w:rPr>
            </w:pPr>
            <w:r w:rsidRPr="00FF5439">
              <w:rPr>
                <w:b w:val="0"/>
                <w:color w:val="000000"/>
                <w:sz w:val="20"/>
                <w:szCs w:val="20"/>
              </w:rPr>
              <w:t>Develop schemes that will increase walking and cycling to school</w:t>
            </w:r>
          </w:p>
        </w:tc>
        <w:tc>
          <w:tcPr>
            <w:tcW w:w="1413" w:type="dxa"/>
            <w:vMerge w:val="restart"/>
          </w:tcPr>
          <w:p w14:paraId="5137A01F" w14:textId="478DCA34"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Road Safety Officer  / Active Travel Officer</w:t>
            </w:r>
          </w:p>
        </w:tc>
        <w:tc>
          <w:tcPr>
            <w:tcW w:w="1276" w:type="dxa"/>
            <w:vMerge w:val="restart"/>
          </w:tcPr>
          <w:p w14:paraId="5E06A46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134" w:type="dxa"/>
            <w:vMerge w:val="restart"/>
          </w:tcPr>
          <w:p w14:paraId="3FDE90EF"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FF5439">
              <w:rPr>
                <w:bCs/>
                <w:color w:val="000000" w:themeColor="text1"/>
                <w:sz w:val="20"/>
                <w:szCs w:val="20"/>
              </w:rPr>
              <w:t>Active travel = £90,000</w:t>
            </w:r>
          </w:p>
        </w:tc>
        <w:tc>
          <w:tcPr>
            <w:tcW w:w="8930" w:type="dxa"/>
            <w:vMerge w:val="restart"/>
          </w:tcPr>
          <w:p w14:paraId="23ED3615" w14:textId="4A3DF75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color w:val="000000" w:themeColor="text1"/>
                <w:sz w:val="20"/>
                <w:szCs w:val="20"/>
              </w:rPr>
              <w:t xml:space="preserve">Excellent progress on Active Travel in a difficult year. Progress made in all areas of the grant.  </w:t>
            </w:r>
            <w:r w:rsidRPr="00FF5439">
              <w:rPr>
                <w:rFonts w:eastAsia="Calibri"/>
                <w:color w:val="000000" w:themeColor="text1"/>
                <w:sz w:val="20"/>
                <w:szCs w:val="20"/>
              </w:rPr>
              <w:t xml:space="preserve">Notice just received of grant next year which means an additional three routes can be investigated </w:t>
            </w:r>
          </w:p>
          <w:p w14:paraId="5E407F6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6B652A1F" w14:textId="50B934CB"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Gre</w:t>
            </w:r>
            <w:r w:rsidR="00B75BCA">
              <w:rPr>
                <w:rFonts w:eastAsia="Calibri"/>
                <w:color w:val="000000" w:themeColor="text1"/>
                <w:sz w:val="20"/>
                <w:szCs w:val="20"/>
              </w:rPr>
              <w:t xml:space="preserve">en cone ‘school street’ scheme </w:t>
            </w:r>
            <w:r w:rsidRPr="00FF5439">
              <w:rPr>
                <w:rFonts w:eastAsia="Calibri"/>
                <w:color w:val="000000" w:themeColor="text1"/>
                <w:sz w:val="20"/>
                <w:szCs w:val="20"/>
              </w:rPr>
              <w:t>currently in operation within two schools, to make area immediately outside school site safer.</w:t>
            </w:r>
          </w:p>
          <w:p w14:paraId="230DE9F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67D46DA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Road safety training has been delivered to schools virtually, which has worked well.  Notice just received of grant next year which builds on this and includes new initiatives such as ‘scoot to school’.</w:t>
            </w:r>
          </w:p>
          <w:p w14:paraId="5B7ECAB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2A330F9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The ‘re-opening towns’ projects have sought to make our High Streets safer during the pandemic, allowing for social distancing.  Trial measures have improved pedestrian and cycle friendly elements of our main towns and provide a starting point for discussing longer term measures.</w:t>
            </w:r>
          </w:p>
        </w:tc>
        <w:tc>
          <w:tcPr>
            <w:tcW w:w="1418" w:type="dxa"/>
            <w:shd w:val="clear" w:color="auto" w:fill="92D050"/>
          </w:tcPr>
          <w:p w14:paraId="03EAEB08" w14:textId="549884CC"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Progressing as planned</w:t>
            </w:r>
            <w:r w:rsidR="00AD01ED">
              <w:rPr>
                <w:color w:val="000000" w:themeColor="text1"/>
                <w:sz w:val="20"/>
                <w:szCs w:val="20"/>
              </w:rPr>
              <w:t xml:space="preserve"> on Active Travel routes</w:t>
            </w:r>
            <w:r w:rsidRPr="00FF5439">
              <w:rPr>
                <w:color w:val="000000" w:themeColor="text1"/>
                <w:sz w:val="20"/>
                <w:szCs w:val="20"/>
              </w:rPr>
              <w:t>.</w:t>
            </w:r>
          </w:p>
        </w:tc>
      </w:tr>
      <w:tr w:rsidR="00FF5439" w:rsidRPr="00FF5439" w14:paraId="0B52AA81" w14:textId="77777777" w:rsidTr="00AD01ED">
        <w:trPr>
          <w:trHeight w:val="1271"/>
        </w:trPr>
        <w:tc>
          <w:tcPr>
            <w:cnfStyle w:val="001000000000" w:firstRow="0" w:lastRow="0" w:firstColumn="1" w:lastColumn="0" w:oddVBand="0" w:evenVBand="0" w:oddHBand="0" w:evenHBand="0" w:firstRowFirstColumn="0" w:firstRowLastColumn="0" w:lastRowFirstColumn="0" w:lastRowLastColumn="0"/>
            <w:tcW w:w="1989" w:type="dxa"/>
            <w:vMerge/>
          </w:tcPr>
          <w:p w14:paraId="56BF17F6" w14:textId="77777777" w:rsidR="00FF5439" w:rsidRPr="00FF5439" w:rsidRDefault="00FF5439" w:rsidP="007939C8">
            <w:pPr>
              <w:rPr>
                <w:color w:val="000000"/>
                <w:sz w:val="20"/>
                <w:szCs w:val="20"/>
              </w:rPr>
            </w:pPr>
          </w:p>
        </w:tc>
        <w:tc>
          <w:tcPr>
            <w:tcW w:w="1413" w:type="dxa"/>
            <w:vMerge/>
          </w:tcPr>
          <w:p w14:paraId="3A6E5D9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76" w:type="dxa"/>
            <w:vMerge/>
          </w:tcPr>
          <w:p w14:paraId="37095D7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134" w:type="dxa"/>
            <w:vMerge/>
          </w:tcPr>
          <w:p w14:paraId="7D53A8D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p>
        </w:tc>
        <w:tc>
          <w:tcPr>
            <w:tcW w:w="8930" w:type="dxa"/>
            <w:vMerge/>
          </w:tcPr>
          <w:p w14:paraId="388063E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p>
        </w:tc>
        <w:tc>
          <w:tcPr>
            <w:tcW w:w="1418" w:type="dxa"/>
            <w:shd w:val="clear" w:color="auto" w:fill="FFFF00"/>
          </w:tcPr>
          <w:p w14:paraId="308577D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Some progress on cycle, scooter training due to virtual training</w:t>
            </w:r>
          </w:p>
        </w:tc>
      </w:tr>
      <w:tr w:rsidR="00FF5439" w:rsidRPr="00FF5439" w14:paraId="553891C4"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tcPr>
          <w:p w14:paraId="7D63C9F6" w14:textId="77777777" w:rsidR="00FF5439" w:rsidRPr="00FF5439" w:rsidRDefault="00FF5439" w:rsidP="007939C8">
            <w:pPr>
              <w:rPr>
                <w:b w:val="0"/>
                <w:color w:val="000000"/>
                <w:sz w:val="20"/>
                <w:szCs w:val="20"/>
              </w:rPr>
            </w:pPr>
            <w:r w:rsidRPr="00FF5439">
              <w:rPr>
                <w:b w:val="0"/>
                <w:color w:val="000000"/>
                <w:sz w:val="20"/>
                <w:szCs w:val="20"/>
              </w:rPr>
              <w:t>Introduce no idling near schools, and other appropriate locations</w:t>
            </w:r>
          </w:p>
        </w:tc>
        <w:tc>
          <w:tcPr>
            <w:tcW w:w="1413" w:type="dxa"/>
          </w:tcPr>
          <w:p w14:paraId="781994CD" w14:textId="2467EA59" w:rsidR="00FF5439" w:rsidRPr="00FF5439" w:rsidRDefault="00F71008"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Group Engineer – Highways &amp; Flood Management</w:t>
            </w:r>
          </w:p>
        </w:tc>
        <w:tc>
          <w:tcPr>
            <w:tcW w:w="1276" w:type="dxa"/>
          </w:tcPr>
          <w:p w14:paraId="086E763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10BA95B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5DA376AA" w14:textId="77777777" w:rsidR="00FF5439" w:rsidRPr="00FF5439" w:rsidRDefault="00FF5439" w:rsidP="00AE059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Anti-idling video was launched in September 2020 </w:t>
            </w:r>
            <w:hyperlink r:id="rId12" w:history="1">
              <w:r w:rsidRPr="00FF5439">
                <w:rPr>
                  <w:rStyle w:val="Hyperlink"/>
                  <w:sz w:val="20"/>
                  <w:szCs w:val="20"/>
                </w:rPr>
                <w:t>https://www.youtube.com/watch?v=KlbGQFCtrpQ</w:t>
              </w:r>
            </w:hyperlink>
            <w:r w:rsidRPr="00FF5439">
              <w:rPr>
                <w:color w:val="000000" w:themeColor="text1"/>
                <w:sz w:val="20"/>
                <w:szCs w:val="20"/>
              </w:rPr>
              <w:t xml:space="preserve"> </w:t>
            </w:r>
          </w:p>
          <w:p w14:paraId="6415A967" w14:textId="10BB27E6" w:rsidR="00FF5439" w:rsidRPr="00FF5439" w:rsidRDefault="00FF5439" w:rsidP="00AE059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roofErr w:type="gramStart"/>
            <w:r w:rsidRPr="00FF5439">
              <w:rPr>
                <w:color w:val="000000" w:themeColor="text1"/>
                <w:sz w:val="20"/>
                <w:szCs w:val="20"/>
              </w:rPr>
              <w:t>with</w:t>
            </w:r>
            <w:proofErr w:type="gramEnd"/>
            <w:r w:rsidRPr="00FF5439">
              <w:rPr>
                <w:color w:val="000000" w:themeColor="text1"/>
                <w:sz w:val="20"/>
                <w:szCs w:val="20"/>
              </w:rPr>
              <w:t xml:space="preserve"> press releases and social media campaign.  Poster competition relaunched with schools and each school has been sent an anti-idling toolkit to use.  Winning designs will be made into metal signs and put up round borough with additional publicity. School closures from December to March means that we haven’t yet had the signs manufactured and put up at schools and other locations.  We aim to do this during April/May 2021, and will organise publicity alongside the signs going up.</w:t>
            </w:r>
          </w:p>
        </w:tc>
        <w:tc>
          <w:tcPr>
            <w:tcW w:w="1418" w:type="dxa"/>
            <w:shd w:val="clear" w:color="auto" w:fill="FFFF00"/>
          </w:tcPr>
          <w:p w14:paraId="2E10CA9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 impacted by Covid19</w:t>
            </w:r>
          </w:p>
        </w:tc>
      </w:tr>
      <w:tr w:rsidR="00FF5439" w:rsidRPr="00FF5439" w14:paraId="56B09B48" w14:textId="77777777" w:rsidTr="00FF5439">
        <w:trPr>
          <w:trHeight w:val="1206"/>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tcPr>
          <w:p w14:paraId="1AC96B1F" w14:textId="77777777" w:rsidR="00FF5439" w:rsidRPr="00FF5439" w:rsidRDefault="00FF5439" w:rsidP="007939C8">
            <w:pPr>
              <w:rPr>
                <w:b w:val="0"/>
                <w:color w:val="000000"/>
                <w:sz w:val="20"/>
                <w:szCs w:val="20"/>
              </w:rPr>
            </w:pPr>
            <w:r w:rsidRPr="00FF5439">
              <w:rPr>
                <w:b w:val="0"/>
                <w:color w:val="000000"/>
                <w:sz w:val="20"/>
                <w:szCs w:val="20"/>
              </w:rPr>
              <w:lastRenderedPageBreak/>
              <w:t xml:space="preserve">Fit bike carriers to buses to encourage cycling </w:t>
            </w:r>
          </w:p>
        </w:tc>
        <w:tc>
          <w:tcPr>
            <w:tcW w:w="1413" w:type="dxa"/>
          </w:tcPr>
          <w:p w14:paraId="150BDAF0" w14:textId="3EFDF1D3" w:rsidR="00FF5439" w:rsidRPr="00FF5439" w:rsidRDefault="00B75BCA"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Fleet Manager - Operations</w:t>
            </w:r>
          </w:p>
        </w:tc>
        <w:tc>
          <w:tcPr>
            <w:tcW w:w="1276" w:type="dxa"/>
          </w:tcPr>
          <w:p w14:paraId="02DAE98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33EA13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47CB455D" w14:textId="7AA168BE"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No progress – bus layout is incompatible with bike carriers.</w:t>
            </w:r>
          </w:p>
        </w:tc>
        <w:tc>
          <w:tcPr>
            <w:tcW w:w="1418" w:type="dxa"/>
            <w:shd w:val="clear" w:color="auto" w:fill="FF0000"/>
          </w:tcPr>
          <w:p w14:paraId="5C30C98A"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No progress due to vehicle layout </w:t>
            </w:r>
          </w:p>
        </w:tc>
      </w:tr>
      <w:tr w:rsidR="00FF5439" w:rsidRPr="00FF5439" w14:paraId="24D34404"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23BBCF4D" w14:textId="77777777" w:rsidR="00FF5439" w:rsidRPr="00FF5439" w:rsidRDefault="00FF5439" w:rsidP="007939C8">
            <w:pPr>
              <w:rPr>
                <w:b w:val="0"/>
                <w:color w:val="000000"/>
                <w:sz w:val="20"/>
                <w:szCs w:val="20"/>
              </w:rPr>
            </w:pPr>
            <w:r w:rsidRPr="00FF5439">
              <w:rPr>
                <w:b w:val="0"/>
                <w:color w:val="000000"/>
                <w:sz w:val="20"/>
                <w:szCs w:val="20"/>
              </w:rPr>
              <w:t>Improve and expand our cycle and footpath network.</w:t>
            </w:r>
          </w:p>
        </w:tc>
        <w:tc>
          <w:tcPr>
            <w:tcW w:w="1413" w:type="dxa"/>
          </w:tcPr>
          <w:p w14:paraId="37986289" w14:textId="2CBBBD4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Chief Operating Officer, </w:t>
            </w:r>
            <w:proofErr w:type="spellStart"/>
            <w:r w:rsidRPr="00FF5439">
              <w:rPr>
                <w:color w:val="000000" w:themeColor="text1"/>
                <w:sz w:val="20"/>
                <w:szCs w:val="20"/>
              </w:rPr>
              <w:t>MonLife</w:t>
            </w:r>
            <w:proofErr w:type="spellEnd"/>
            <w:r w:rsidRPr="00FF5439">
              <w:rPr>
                <w:color w:val="000000" w:themeColor="text1"/>
                <w:sz w:val="20"/>
                <w:szCs w:val="20"/>
              </w:rPr>
              <w:t xml:space="preserve"> </w:t>
            </w:r>
          </w:p>
        </w:tc>
        <w:tc>
          <w:tcPr>
            <w:tcW w:w="1276" w:type="dxa"/>
          </w:tcPr>
          <w:p w14:paraId="6C08E05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B93106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8930" w:type="dxa"/>
          </w:tcPr>
          <w:p w14:paraId="2FACF2F7" w14:textId="2F8B861B"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r w:rsidRPr="00FF5439">
              <w:rPr>
                <w:rFonts w:asciiTheme="minorHAnsi" w:hAnsiTheme="minorHAnsi" w:cstheme="minorBidi"/>
                <w:color w:val="000000" w:themeColor="text1"/>
                <w:sz w:val="20"/>
                <w:szCs w:val="20"/>
              </w:rPr>
              <w:t xml:space="preserve">The plan that has developed is </w:t>
            </w:r>
            <w:r w:rsidR="00B75BCA">
              <w:rPr>
                <w:rFonts w:asciiTheme="minorHAnsi" w:hAnsiTheme="minorHAnsi" w:cstheme="minorBidi"/>
                <w:color w:val="000000" w:themeColor="text1"/>
                <w:sz w:val="20"/>
                <w:szCs w:val="20"/>
              </w:rPr>
              <w:t>to ensure that maps for Active T</w:t>
            </w:r>
            <w:r w:rsidRPr="00FF5439">
              <w:rPr>
                <w:rFonts w:asciiTheme="minorHAnsi" w:hAnsiTheme="minorHAnsi" w:cstheme="minorBidi"/>
                <w:color w:val="000000" w:themeColor="text1"/>
                <w:sz w:val="20"/>
                <w:szCs w:val="20"/>
              </w:rPr>
              <w:t xml:space="preserve">ravel are updated to ensure they form a firm foundation for a wider approach to cycling and walking and help link up the leisure network.  Excellent progress was made on all AT schemes in very short period of time. </w:t>
            </w:r>
          </w:p>
          <w:p w14:paraId="18F1B0D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559FAC92" w14:textId="5C74061A" w:rsidR="00FF5439" w:rsidRDefault="00B75BCA"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The Council</w:t>
            </w:r>
            <w:r w:rsidR="00FF5439" w:rsidRPr="00FF5439">
              <w:rPr>
                <w:rFonts w:eastAsia="Calibri"/>
                <w:color w:val="000000" w:themeColor="text1"/>
                <w:sz w:val="20"/>
                <w:szCs w:val="20"/>
              </w:rPr>
              <w:t xml:space="preserve"> has just had notice that the Active Travel submission for 2021/22 was successful in all but one scheme. It did not achieve all the funding required for one scheme in Caldicot and this is to be discussed with W</w:t>
            </w:r>
            <w:r w:rsidR="009C7555">
              <w:rPr>
                <w:rFonts w:eastAsia="Calibri"/>
                <w:color w:val="000000" w:themeColor="text1"/>
                <w:sz w:val="20"/>
                <w:szCs w:val="20"/>
              </w:rPr>
              <w:t xml:space="preserve">elsh </w:t>
            </w:r>
            <w:r w:rsidR="00FF5439" w:rsidRPr="00FF5439">
              <w:rPr>
                <w:rFonts w:eastAsia="Calibri"/>
                <w:color w:val="000000" w:themeColor="text1"/>
                <w:sz w:val="20"/>
                <w:szCs w:val="20"/>
              </w:rPr>
              <w:t>G</w:t>
            </w:r>
            <w:r w:rsidR="009C7555">
              <w:rPr>
                <w:rFonts w:eastAsia="Calibri"/>
                <w:color w:val="000000" w:themeColor="text1"/>
                <w:sz w:val="20"/>
                <w:szCs w:val="20"/>
              </w:rPr>
              <w:t>overnment. This means an additional three</w:t>
            </w:r>
            <w:r w:rsidR="00FF5439" w:rsidRPr="00FF5439">
              <w:rPr>
                <w:rFonts w:eastAsia="Calibri"/>
                <w:color w:val="000000" w:themeColor="text1"/>
                <w:sz w:val="20"/>
                <w:szCs w:val="20"/>
              </w:rPr>
              <w:t xml:space="preserve"> new routes have the funding to be investigated.  </w:t>
            </w:r>
          </w:p>
          <w:p w14:paraId="2061AEDA" w14:textId="77777777" w:rsidR="00B75BCA" w:rsidRDefault="00B75BCA"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0B1B04E6" w14:textId="30CED776" w:rsidR="00B75BCA" w:rsidRPr="00FF5439" w:rsidRDefault="00B75BCA"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asciiTheme="minorHAnsi" w:hAnsiTheme="minorHAnsi" w:cstheme="minorBidi"/>
                <w:color w:val="000000" w:themeColor="text1"/>
                <w:sz w:val="20"/>
                <w:szCs w:val="20"/>
              </w:rPr>
              <w:t xml:space="preserve">Cycling and walking for leisure purposes will require additional funding. </w:t>
            </w:r>
            <w:r>
              <w:rPr>
                <w:rFonts w:asciiTheme="minorHAnsi" w:hAnsiTheme="minorHAnsi" w:cstheme="minorBidi"/>
                <w:color w:val="000000" w:themeColor="text1"/>
                <w:sz w:val="20"/>
                <w:szCs w:val="20"/>
              </w:rPr>
              <w:t xml:space="preserve"> </w:t>
            </w:r>
            <w:r w:rsidR="009C7555">
              <w:rPr>
                <w:rFonts w:asciiTheme="minorHAnsi" w:hAnsiTheme="minorHAnsi" w:cstheme="minorBidi"/>
                <w:color w:val="000000" w:themeColor="text1"/>
                <w:sz w:val="20"/>
                <w:szCs w:val="20"/>
              </w:rPr>
              <w:t>However active travel</w:t>
            </w:r>
            <w:r w:rsidRPr="00FF5439">
              <w:rPr>
                <w:rFonts w:asciiTheme="minorHAnsi" w:hAnsiTheme="minorHAnsi" w:cstheme="minorBidi"/>
                <w:color w:val="000000" w:themeColor="text1"/>
                <w:sz w:val="20"/>
                <w:szCs w:val="20"/>
              </w:rPr>
              <w:t xml:space="preserve"> will help link these agendas and opportunities are being explored for further funding</w:t>
            </w:r>
          </w:p>
        </w:tc>
        <w:tc>
          <w:tcPr>
            <w:tcW w:w="1418" w:type="dxa"/>
            <w:shd w:val="clear" w:color="auto" w:fill="92D050"/>
          </w:tcPr>
          <w:p w14:paraId="2697B3A3" w14:textId="1D861E5B" w:rsidR="00FF5439" w:rsidRPr="00FF5439" w:rsidRDefault="00B75BCA" w:rsidP="00B75B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Good progress being made</w:t>
            </w:r>
          </w:p>
        </w:tc>
      </w:tr>
      <w:tr w:rsidR="00FF5439" w:rsidRPr="00FF5439" w14:paraId="0BF62160" w14:textId="77777777" w:rsidTr="00B75BCA">
        <w:trPr>
          <w:trHeight w:val="2038"/>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7E51216" w14:textId="77777777" w:rsidR="00FF5439" w:rsidRPr="00FF5439" w:rsidRDefault="00FF5439" w:rsidP="007939C8">
            <w:pPr>
              <w:rPr>
                <w:rFonts w:eastAsia="Calibri"/>
                <w:b w:val="0"/>
                <w:bCs w:val="0"/>
                <w:color w:val="000000" w:themeColor="text1"/>
                <w:sz w:val="20"/>
                <w:szCs w:val="20"/>
              </w:rPr>
            </w:pPr>
            <w:r w:rsidRPr="00FF5439">
              <w:rPr>
                <w:rFonts w:eastAsia="Calibri"/>
                <w:b w:val="0"/>
                <w:bCs w:val="0"/>
                <w:color w:val="000000" w:themeColor="text1"/>
                <w:sz w:val="20"/>
                <w:szCs w:val="20"/>
              </w:rPr>
              <w:t>Develop e-bike and cycle hire schemes beginning in town centres</w:t>
            </w:r>
          </w:p>
          <w:p w14:paraId="09F3BE85" w14:textId="77777777" w:rsidR="00FF5439" w:rsidRPr="00FF5439" w:rsidRDefault="00FF5439" w:rsidP="007939C8">
            <w:pPr>
              <w:rPr>
                <w:rFonts w:eastAsia="Calibri"/>
                <w:b w:val="0"/>
                <w:bCs w:val="0"/>
                <w:color w:val="000000"/>
                <w:sz w:val="20"/>
                <w:szCs w:val="20"/>
              </w:rPr>
            </w:pPr>
          </w:p>
        </w:tc>
        <w:tc>
          <w:tcPr>
            <w:tcW w:w="1413" w:type="dxa"/>
          </w:tcPr>
          <w:p w14:paraId="584A7A80" w14:textId="6119E02C"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Rural Programmes Manager or Active Travel Officer</w:t>
            </w:r>
          </w:p>
          <w:p w14:paraId="3C4A72E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tc>
        <w:tc>
          <w:tcPr>
            <w:tcW w:w="1276" w:type="dxa"/>
          </w:tcPr>
          <w:p w14:paraId="0F2762DD"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5086251"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£20k </w:t>
            </w:r>
            <w:proofErr w:type="spellStart"/>
            <w:r w:rsidRPr="00FF5439">
              <w:rPr>
                <w:rFonts w:eastAsia="Calibri"/>
                <w:color w:val="000000" w:themeColor="text1"/>
                <w:sz w:val="20"/>
                <w:szCs w:val="20"/>
              </w:rPr>
              <w:t>Covid</w:t>
            </w:r>
            <w:proofErr w:type="spellEnd"/>
            <w:r w:rsidRPr="00FF5439">
              <w:rPr>
                <w:rFonts w:eastAsia="Calibri"/>
                <w:color w:val="000000" w:themeColor="text1"/>
                <w:sz w:val="20"/>
                <w:szCs w:val="20"/>
              </w:rPr>
              <w:t xml:space="preserve"> funding</w:t>
            </w:r>
          </w:p>
        </w:tc>
        <w:tc>
          <w:tcPr>
            <w:tcW w:w="8930" w:type="dxa"/>
          </w:tcPr>
          <w:p w14:paraId="09B134DD"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Considerable progress this quarter. A number of e-bikes purchased via Active Travel and allocated to a local club to trial in Caldicot and two bikes allocated to a charity in Chepstow in relation to the Library of Things to loan out (the Benthyg project ) </w:t>
            </w:r>
          </w:p>
          <w:p w14:paraId="6E45BD67"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  </w:t>
            </w:r>
          </w:p>
          <w:p w14:paraId="047FFE53" w14:textId="2F96724B" w:rsidR="00FF5439" w:rsidRPr="00FF5439" w:rsidRDefault="00C5338E"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 xml:space="preserve">Due to </w:t>
            </w:r>
            <w:proofErr w:type="spellStart"/>
            <w:r>
              <w:rPr>
                <w:rFonts w:eastAsia="Calibri"/>
                <w:color w:val="000000" w:themeColor="text1"/>
                <w:sz w:val="20"/>
                <w:szCs w:val="20"/>
              </w:rPr>
              <w:t>C</w:t>
            </w:r>
            <w:r w:rsidR="00FF5439" w:rsidRPr="00FF5439">
              <w:rPr>
                <w:rFonts w:eastAsia="Calibri"/>
                <w:color w:val="000000" w:themeColor="text1"/>
                <w:sz w:val="20"/>
                <w:szCs w:val="20"/>
              </w:rPr>
              <w:t>ovid</w:t>
            </w:r>
            <w:proofErr w:type="spellEnd"/>
            <w:r w:rsidR="00FF5439" w:rsidRPr="00FF5439">
              <w:rPr>
                <w:rFonts w:eastAsia="Calibri"/>
                <w:color w:val="000000" w:themeColor="text1"/>
                <w:sz w:val="20"/>
                <w:szCs w:val="20"/>
              </w:rPr>
              <w:t xml:space="preserve"> the </w:t>
            </w:r>
            <w:r>
              <w:rPr>
                <w:rFonts w:eastAsia="Calibri"/>
                <w:color w:val="000000" w:themeColor="text1"/>
                <w:sz w:val="20"/>
                <w:szCs w:val="20"/>
              </w:rPr>
              <w:t>b</w:t>
            </w:r>
            <w:r w:rsidR="00FF5439" w:rsidRPr="00FF5439">
              <w:rPr>
                <w:rFonts w:eastAsia="Calibri"/>
                <w:color w:val="000000" w:themeColor="text1"/>
                <w:sz w:val="20"/>
                <w:szCs w:val="20"/>
              </w:rPr>
              <w:t xml:space="preserve">ikes could not be loaned out as planned currently and a greater level of monitoring is required in the new financial year. </w:t>
            </w:r>
          </w:p>
          <w:p w14:paraId="3D4C6AD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 </w:t>
            </w:r>
          </w:p>
          <w:p w14:paraId="0BA916FE" w14:textId="6A998AA6" w:rsidR="00FF5439" w:rsidRPr="00FF5439" w:rsidRDefault="009C7555" w:rsidP="00B75BCA">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A total of four</w:t>
            </w:r>
            <w:r w:rsidR="00FF5439" w:rsidRPr="00FF5439">
              <w:rPr>
                <w:rFonts w:eastAsia="Calibri"/>
                <w:color w:val="000000" w:themeColor="text1"/>
                <w:sz w:val="20"/>
                <w:szCs w:val="20"/>
              </w:rPr>
              <w:t xml:space="preserve"> electric Cargo Bikes are also being purchased for loan via the Libraries of Things.  </w:t>
            </w:r>
          </w:p>
        </w:tc>
        <w:tc>
          <w:tcPr>
            <w:tcW w:w="1418" w:type="dxa"/>
            <w:shd w:val="clear" w:color="auto" w:fill="92D050"/>
          </w:tcPr>
          <w:p w14:paraId="7D99AFB1" w14:textId="6E15A1AC" w:rsidR="00FF5439" w:rsidRPr="00FF5439" w:rsidRDefault="00FF5439" w:rsidP="00316080">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Progressing as planned after initial </w:t>
            </w:r>
            <w:proofErr w:type="spellStart"/>
            <w:r w:rsidRPr="00FF5439">
              <w:rPr>
                <w:rFonts w:eastAsia="Calibri"/>
                <w:color w:val="000000" w:themeColor="text1"/>
                <w:sz w:val="20"/>
                <w:szCs w:val="20"/>
              </w:rPr>
              <w:t>Covid</w:t>
            </w:r>
            <w:proofErr w:type="spellEnd"/>
            <w:r w:rsidRPr="00FF5439">
              <w:rPr>
                <w:rFonts w:eastAsia="Calibri"/>
                <w:color w:val="000000" w:themeColor="text1"/>
                <w:sz w:val="20"/>
                <w:szCs w:val="20"/>
              </w:rPr>
              <w:t xml:space="preserve"> delays</w:t>
            </w:r>
          </w:p>
        </w:tc>
      </w:tr>
      <w:tr w:rsidR="00FF5439" w:rsidRPr="00FF5439" w14:paraId="756B22CF"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C6B0DF4" w14:textId="77777777" w:rsidR="00FF5439" w:rsidRPr="00FF5439" w:rsidRDefault="00FF5439" w:rsidP="007939C8">
            <w:pPr>
              <w:rPr>
                <w:b w:val="0"/>
                <w:color w:val="000000"/>
                <w:sz w:val="20"/>
                <w:szCs w:val="20"/>
              </w:rPr>
            </w:pPr>
            <w:r w:rsidRPr="00FF5439">
              <w:rPr>
                <w:b w:val="0"/>
                <w:color w:val="000000"/>
                <w:sz w:val="20"/>
                <w:szCs w:val="20"/>
              </w:rPr>
              <w:t xml:space="preserve">Maximise opportunities for active travel, ensuring routes are safe and convenient </w:t>
            </w:r>
          </w:p>
        </w:tc>
        <w:tc>
          <w:tcPr>
            <w:tcW w:w="1413" w:type="dxa"/>
          </w:tcPr>
          <w:p w14:paraId="4188688F" w14:textId="7E27E4B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Chief Operating Officer, </w:t>
            </w:r>
            <w:proofErr w:type="spellStart"/>
            <w:r w:rsidRPr="00FF5439">
              <w:rPr>
                <w:color w:val="000000" w:themeColor="text1"/>
                <w:sz w:val="20"/>
                <w:szCs w:val="20"/>
              </w:rPr>
              <w:t>MonLife</w:t>
            </w:r>
            <w:proofErr w:type="spellEnd"/>
            <w:r w:rsidRPr="00FF5439">
              <w:rPr>
                <w:color w:val="000000" w:themeColor="text1"/>
                <w:sz w:val="20"/>
                <w:szCs w:val="20"/>
              </w:rPr>
              <w:t xml:space="preserve"> </w:t>
            </w:r>
          </w:p>
        </w:tc>
        <w:tc>
          <w:tcPr>
            <w:tcW w:w="1276" w:type="dxa"/>
          </w:tcPr>
          <w:p w14:paraId="29201D8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018926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F5439">
              <w:rPr>
                <w:rFonts w:asciiTheme="minorHAnsi" w:hAnsiTheme="minorHAnsi" w:cstheme="minorHAnsi"/>
                <w:color w:val="000000" w:themeColor="text1"/>
                <w:sz w:val="20"/>
                <w:szCs w:val="20"/>
              </w:rPr>
              <w:t>Circa £1.5m for numerous schemes</w:t>
            </w:r>
          </w:p>
        </w:tc>
        <w:tc>
          <w:tcPr>
            <w:tcW w:w="8930" w:type="dxa"/>
          </w:tcPr>
          <w:p w14:paraId="4208BEE4" w14:textId="3617AAAE"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r w:rsidRPr="00FF5439">
              <w:rPr>
                <w:rFonts w:asciiTheme="minorHAnsi" w:hAnsiTheme="minorHAnsi" w:cstheme="minorBidi"/>
                <w:color w:val="000000" w:themeColor="text1"/>
                <w:sz w:val="20"/>
                <w:szCs w:val="20"/>
              </w:rPr>
              <w:t>Excellent progress was made on all A</w:t>
            </w:r>
            <w:r w:rsidR="009C7555">
              <w:rPr>
                <w:rFonts w:asciiTheme="minorHAnsi" w:hAnsiTheme="minorHAnsi" w:cstheme="minorBidi"/>
                <w:color w:val="000000" w:themeColor="text1"/>
                <w:sz w:val="20"/>
                <w:szCs w:val="20"/>
              </w:rPr>
              <w:t xml:space="preserve">ctive </w:t>
            </w:r>
            <w:r w:rsidRPr="00FF5439">
              <w:rPr>
                <w:rFonts w:asciiTheme="minorHAnsi" w:hAnsiTheme="minorHAnsi" w:cstheme="minorBidi"/>
                <w:color w:val="000000" w:themeColor="text1"/>
                <w:sz w:val="20"/>
                <w:szCs w:val="20"/>
              </w:rPr>
              <w:t>T</w:t>
            </w:r>
            <w:r w:rsidR="009C7555">
              <w:rPr>
                <w:rFonts w:asciiTheme="minorHAnsi" w:hAnsiTheme="minorHAnsi" w:cstheme="minorBidi"/>
                <w:color w:val="000000" w:themeColor="text1"/>
                <w:sz w:val="20"/>
                <w:szCs w:val="20"/>
              </w:rPr>
              <w:t>ravel</w:t>
            </w:r>
            <w:r w:rsidRPr="00FF5439">
              <w:rPr>
                <w:rFonts w:asciiTheme="minorHAnsi" w:hAnsiTheme="minorHAnsi" w:cstheme="minorBidi"/>
                <w:color w:val="000000" w:themeColor="text1"/>
                <w:sz w:val="20"/>
                <w:szCs w:val="20"/>
              </w:rPr>
              <w:t xml:space="preserve"> schemes in very short period of time. </w:t>
            </w:r>
          </w:p>
          <w:p w14:paraId="64900F3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05A56BE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The local authority has just had notice that the Active Travel submission for 2021/22 was successful in all but one scheme. It did not achieve all the funding required for one scheme in Caldicot and this is to be discussed with WG. This means an additional 3 new routes have the funding to be investigated.  </w:t>
            </w:r>
          </w:p>
          <w:p w14:paraId="3629677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tc>
        <w:tc>
          <w:tcPr>
            <w:tcW w:w="1418" w:type="dxa"/>
            <w:shd w:val="clear" w:color="auto" w:fill="92D050"/>
          </w:tcPr>
          <w:p w14:paraId="6D73254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FF0000"/>
                <w:sz w:val="20"/>
                <w:szCs w:val="20"/>
              </w:rPr>
            </w:pPr>
            <w:r w:rsidRPr="00FF5439">
              <w:rPr>
                <w:rFonts w:asciiTheme="minorHAnsi" w:hAnsiTheme="minorHAnsi" w:cstheme="minorBidi"/>
                <w:sz w:val="20"/>
                <w:szCs w:val="20"/>
              </w:rPr>
              <w:t>Progressing as planned</w:t>
            </w:r>
          </w:p>
        </w:tc>
      </w:tr>
      <w:tr w:rsidR="00FF5439" w:rsidRPr="00FF5439" w14:paraId="2A5C95D1"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38568B4A" w14:textId="77777777" w:rsidR="00FF5439" w:rsidRPr="00FF5439" w:rsidRDefault="00FF5439" w:rsidP="007939C8">
            <w:pPr>
              <w:rPr>
                <w:b w:val="0"/>
                <w:color w:val="000000"/>
                <w:sz w:val="20"/>
                <w:szCs w:val="20"/>
              </w:rPr>
            </w:pPr>
            <w:r w:rsidRPr="00FF5439">
              <w:rPr>
                <w:b w:val="0"/>
                <w:color w:val="000000"/>
                <w:sz w:val="20"/>
                <w:szCs w:val="20"/>
              </w:rPr>
              <w:t xml:space="preserve">Reduce business miles travelled by staff 25% by 2023 </w:t>
            </w:r>
            <w:r w:rsidRPr="00FF5439">
              <w:rPr>
                <w:b w:val="0"/>
                <w:color w:val="000000"/>
                <w:sz w:val="20"/>
                <w:szCs w:val="20"/>
              </w:rPr>
              <w:lastRenderedPageBreak/>
              <w:t>through use of technology</w:t>
            </w:r>
          </w:p>
        </w:tc>
        <w:tc>
          <w:tcPr>
            <w:tcW w:w="1413" w:type="dxa"/>
          </w:tcPr>
          <w:p w14:paraId="55354794" w14:textId="0205A8E2"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 xml:space="preserve">Chief Officer Enterprise </w:t>
            </w:r>
          </w:p>
        </w:tc>
        <w:tc>
          <w:tcPr>
            <w:tcW w:w="1276" w:type="dxa"/>
          </w:tcPr>
          <w:p w14:paraId="7807D46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F6C52E0"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312413A0" w14:textId="416E4851" w:rsidR="00FF5439" w:rsidRPr="00FF5439" w:rsidRDefault="00FF5439" w:rsidP="003F7B41">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Officers have developed proposals on the need and future use for office space called ‘Changing Spaces’.  </w:t>
            </w:r>
            <w:r w:rsidR="008F4C55">
              <w:rPr>
                <w:color w:val="000000" w:themeColor="text1"/>
                <w:sz w:val="20"/>
                <w:szCs w:val="20"/>
              </w:rPr>
              <w:t>The expectation is that the “new normal” post-</w:t>
            </w:r>
            <w:proofErr w:type="spellStart"/>
            <w:r w:rsidR="008F4C55">
              <w:rPr>
                <w:color w:val="000000" w:themeColor="text1"/>
                <w:sz w:val="20"/>
                <w:szCs w:val="20"/>
              </w:rPr>
              <w:t>Covid</w:t>
            </w:r>
            <w:proofErr w:type="spellEnd"/>
            <w:r w:rsidR="008F4C55">
              <w:rPr>
                <w:color w:val="000000" w:themeColor="text1"/>
                <w:sz w:val="20"/>
                <w:szCs w:val="20"/>
              </w:rPr>
              <w:t xml:space="preserve"> will see a reduction in travel by office staff working more significantly from home on a continued basis.  Whilst not captured as business miles there will be a reduction in personal miles travelled by staff that otherwise would have been incurred travelling to and </w:t>
            </w:r>
            <w:r w:rsidR="008F4C55">
              <w:rPr>
                <w:color w:val="000000" w:themeColor="text1"/>
                <w:sz w:val="20"/>
                <w:szCs w:val="20"/>
              </w:rPr>
              <w:lastRenderedPageBreak/>
              <w:t xml:space="preserve">from work.  </w:t>
            </w:r>
            <w:r w:rsidRPr="00FF5439">
              <w:rPr>
                <w:color w:val="000000" w:themeColor="text1"/>
                <w:sz w:val="20"/>
                <w:szCs w:val="20"/>
              </w:rPr>
              <w:t>The Changing Spaces project is currently considering potential office design and a hybrid working model for those who are able to utilise this model.</w:t>
            </w:r>
          </w:p>
          <w:p w14:paraId="5E61D81E" w14:textId="3722C5CE" w:rsidR="00FF5439" w:rsidRPr="00FF5439" w:rsidRDefault="00FF5439" w:rsidP="0031608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F2E8A85" w14:textId="12F46DB4" w:rsidR="008F4C55" w:rsidRDefault="00005FFB" w:rsidP="008F4C5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Business mileage reduced by 45% last year from nearly 1.7 million to just over 900,000 saving over 150,000 kg of CO2. </w:t>
            </w:r>
            <w:r w:rsidR="008F4C55">
              <w:rPr>
                <w:color w:val="000000" w:themeColor="text1"/>
                <w:sz w:val="20"/>
                <w:szCs w:val="20"/>
              </w:rPr>
              <w:t xml:space="preserve">In terms of reduction in business miles and beyond those naturally caused by the restrictions in place during the pandemic work we will continue to explore options that enable staff to be able to work from locations that are closer to their home and where practicable.  </w:t>
            </w:r>
          </w:p>
          <w:p w14:paraId="0784CC7D" w14:textId="77777777" w:rsidR="008F4C55" w:rsidRDefault="008F4C55" w:rsidP="008F4C5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CA590EC" w14:textId="2F723024" w:rsidR="008F4C55" w:rsidRDefault="008F4C55" w:rsidP="008F4C5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Work will continue to look at service design options that enable services to be delivered remotely and without it being at the detriment of the service delivered.  Examples of this include the use of assistive and medical technology in a social care setting.</w:t>
            </w:r>
          </w:p>
          <w:p w14:paraId="4AAD9F42" w14:textId="77777777" w:rsidR="008F4C55" w:rsidRDefault="008F4C55" w:rsidP="008F4C5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AACEB56" w14:textId="7396323E" w:rsidR="00FF5439" w:rsidRPr="00FF5439" w:rsidRDefault="00FF5439" w:rsidP="0031608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Discussions and proposals are being discussed around the development of co-working and remote working spaces in our towns and with other Gwent PSB partners.</w:t>
            </w:r>
          </w:p>
          <w:p w14:paraId="641274F3" w14:textId="77777777" w:rsidR="00FF5439" w:rsidRPr="00FF5439" w:rsidRDefault="00FF5439" w:rsidP="0031608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D3D665B" w14:textId="6439D428" w:rsidR="00FF5439" w:rsidRPr="008F4C55"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The Cycle to Work Scheme is run annually for staff to purchase bikes through a salary sacrifice scheme.</w:t>
            </w:r>
          </w:p>
        </w:tc>
        <w:tc>
          <w:tcPr>
            <w:tcW w:w="1418" w:type="dxa"/>
            <w:shd w:val="clear" w:color="auto" w:fill="FFFF00"/>
          </w:tcPr>
          <w:p w14:paraId="378CA9D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Some progress</w:t>
            </w:r>
          </w:p>
        </w:tc>
      </w:tr>
      <w:tr w:rsidR="00FF5439" w:rsidRPr="00FF5439" w14:paraId="2CD4AD6C"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0590BD6C" w14:textId="77777777" w:rsidR="00FF5439" w:rsidRPr="00FF5439" w:rsidRDefault="00FF5439" w:rsidP="007939C8">
            <w:pPr>
              <w:rPr>
                <w:b w:val="0"/>
                <w:color w:val="000000"/>
                <w:sz w:val="20"/>
                <w:szCs w:val="20"/>
              </w:rPr>
            </w:pPr>
            <w:r w:rsidRPr="00FF5439">
              <w:rPr>
                <w:b w:val="0"/>
                <w:color w:val="000000"/>
                <w:sz w:val="20"/>
                <w:szCs w:val="20"/>
              </w:rPr>
              <w:t>Introduce cycling mileage rates for staff to incentivise active travel over car journeys</w:t>
            </w:r>
          </w:p>
        </w:tc>
        <w:tc>
          <w:tcPr>
            <w:tcW w:w="1413" w:type="dxa"/>
          </w:tcPr>
          <w:p w14:paraId="4FF2069C" w14:textId="6752404A"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Deputy Chief Executive </w:t>
            </w:r>
          </w:p>
        </w:tc>
        <w:tc>
          <w:tcPr>
            <w:tcW w:w="1276" w:type="dxa"/>
          </w:tcPr>
          <w:p w14:paraId="12F4631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448B4493"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2C8DC415" w14:textId="73376EB2" w:rsidR="00FF5439" w:rsidRPr="00FF5439" w:rsidRDefault="002F1253"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 review of the mileage expenses policy will now be undertaken during 2021 and in readiness for implementation for 2022/23.</w:t>
            </w:r>
          </w:p>
        </w:tc>
        <w:tc>
          <w:tcPr>
            <w:tcW w:w="1418" w:type="dxa"/>
            <w:shd w:val="clear" w:color="auto" w:fill="FFFF00"/>
          </w:tcPr>
          <w:p w14:paraId="55A8190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Work on hold due to Covid19</w:t>
            </w:r>
          </w:p>
        </w:tc>
      </w:tr>
      <w:tr w:rsidR="00B32200" w:rsidRPr="00FF5439" w14:paraId="441E2447"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4D1F481B" w14:textId="14396DAA" w:rsidR="00B32200" w:rsidRPr="00B32200" w:rsidRDefault="002F1253" w:rsidP="002F1253">
            <w:pPr>
              <w:rPr>
                <w:sz w:val="24"/>
                <w:szCs w:val="24"/>
              </w:rPr>
            </w:pPr>
            <w:r>
              <w:rPr>
                <w:sz w:val="24"/>
                <w:szCs w:val="24"/>
              </w:rPr>
              <w:t>GREENER VEHICLES – Reducing the impact of vehicle use and encouraging use of electric and hydrogen vehicles</w:t>
            </w:r>
          </w:p>
        </w:tc>
      </w:tr>
      <w:tr w:rsidR="00FF5439" w:rsidRPr="00FF5439" w14:paraId="522B4E4B"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A3B2121" w14:textId="77777777" w:rsidR="00FF5439" w:rsidRPr="00FF5439" w:rsidRDefault="00FF5439" w:rsidP="007939C8">
            <w:pPr>
              <w:rPr>
                <w:b w:val="0"/>
                <w:color w:val="000000"/>
                <w:sz w:val="20"/>
                <w:szCs w:val="20"/>
              </w:rPr>
            </w:pPr>
            <w:r w:rsidRPr="00FF5439">
              <w:rPr>
                <w:b w:val="0"/>
                <w:color w:val="000000"/>
                <w:sz w:val="20"/>
                <w:szCs w:val="20"/>
              </w:rPr>
              <w:t xml:space="preserve">Install EV charging points at all larger council buildings </w:t>
            </w:r>
          </w:p>
        </w:tc>
        <w:tc>
          <w:tcPr>
            <w:tcW w:w="1413" w:type="dxa"/>
          </w:tcPr>
          <w:p w14:paraId="3586480E" w14:textId="52B57B93"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Commercial Property Fleet &amp; Facilities</w:t>
            </w:r>
          </w:p>
        </w:tc>
        <w:tc>
          <w:tcPr>
            <w:tcW w:w="1276" w:type="dxa"/>
          </w:tcPr>
          <w:p w14:paraId="7B872231"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A379B3A" w14:textId="460FC48D" w:rsidR="00FF5439" w:rsidRPr="00FF5439" w:rsidRDefault="00FF5439" w:rsidP="00B75BCA">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OLEV </w:t>
            </w:r>
            <w:r w:rsidR="00B75BCA">
              <w:rPr>
                <w:color w:val="000000" w:themeColor="text1"/>
                <w:sz w:val="20"/>
                <w:szCs w:val="20"/>
              </w:rPr>
              <w:t>grant</w:t>
            </w:r>
            <w:r w:rsidRPr="00FF5439">
              <w:rPr>
                <w:color w:val="000000" w:themeColor="text1"/>
                <w:sz w:val="20"/>
                <w:szCs w:val="20"/>
              </w:rPr>
              <w:t xml:space="preserve"> possible for </w:t>
            </w:r>
            <w:r w:rsidR="00B75BCA">
              <w:rPr>
                <w:color w:val="000000" w:themeColor="text1"/>
                <w:sz w:val="20"/>
                <w:szCs w:val="20"/>
              </w:rPr>
              <w:t>some work</w:t>
            </w:r>
            <w:r w:rsidRPr="00FF5439">
              <w:rPr>
                <w:color w:val="000000" w:themeColor="text1"/>
                <w:sz w:val="20"/>
                <w:szCs w:val="20"/>
              </w:rPr>
              <w:t>place EV CPs</w:t>
            </w:r>
          </w:p>
        </w:tc>
        <w:tc>
          <w:tcPr>
            <w:tcW w:w="8930" w:type="dxa"/>
          </w:tcPr>
          <w:p w14:paraId="5A1E2DC4" w14:textId="346B1D88"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 number of points have been installed at various venues, including EV chargers at two schools.  Grant funding has been awarded to develop an EV charging strategy and work will commence on this from April 21.</w:t>
            </w:r>
          </w:p>
          <w:p w14:paraId="52CEA9DE"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5D57988A" w14:textId="2BC97DEC"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tc>
        <w:tc>
          <w:tcPr>
            <w:tcW w:w="1418" w:type="dxa"/>
            <w:shd w:val="clear" w:color="auto" w:fill="92D050"/>
          </w:tcPr>
          <w:p w14:paraId="0483DFBF" w14:textId="0A7456E3"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w:t>
            </w:r>
            <w:r w:rsidR="00B75BCA">
              <w:rPr>
                <w:color w:val="000000" w:themeColor="text1"/>
                <w:sz w:val="20"/>
                <w:szCs w:val="20"/>
              </w:rPr>
              <w:t xml:space="preserve">rogressing as planned, </w:t>
            </w:r>
            <w:r w:rsidRPr="00FF5439">
              <w:rPr>
                <w:color w:val="000000" w:themeColor="text1"/>
                <w:sz w:val="20"/>
                <w:szCs w:val="20"/>
              </w:rPr>
              <w:t>some delay due to Covid19</w:t>
            </w:r>
          </w:p>
        </w:tc>
      </w:tr>
      <w:tr w:rsidR="00FF5439" w:rsidRPr="00FF5439" w14:paraId="05C7849C" w14:textId="77777777" w:rsidTr="00C5338E">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69C3035E" w14:textId="77777777" w:rsidR="00FF5439" w:rsidRPr="00FF5439" w:rsidRDefault="00FF5439" w:rsidP="007939C8">
            <w:pPr>
              <w:rPr>
                <w:rFonts w:eastAsia="Calibri"/>
                <w:b w:val="0"/>
                <w:sz w:val="20"/>
                <w:szCs w:val="20"/>
              </w:rPr>
            </w:pPr>
            <w:r w:rsidRPr="00FF5439">
              <w:rPr>
                <w:rFonts w:eastAsia="Calibri"/>
                <w:b w:val="0"/>
                <w:sz w:val="20"/>
                <w:szCs w:val="20"/>
              </w:rPr>
              <w:t xml:space="preserve">Transition the council’s transport fleet to hybrid, </w:t>
            </w:r>
            <w:r w:rsidRPr="00FF5439">
              <w:rPr>
                <w:rFonts w:eastAsia="Calibri"/>
                <w:b w:val="0"/>
                <w:sz w:val="20"/>
                <w:szCs w:val="20"/>
              </w:rPr>
              <w:lastRenderedPageBreak/>
              <w:t>electric and hydrogen vehicles as these become available</w:t>
            </w:r>
          </w:p>
        </w:tc>
        <w:tc>
          <w:tcPr>
            <w:tcW w:w="1413" w:type="dxa"/>
          </w:tcPr>
          <w:p w14:paraId="347661D3" w14:textId="33D9892B"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Fleet Manager</w:t>
            </w:r>
          </w:p>
        </w:tc>
        <w:tc>
          <w:tcPr>
            <w:tcW w:w="1276" w:type="dxa"/>
          </w:tcPr>
          <w:p w14:paraId="3C93A41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70B927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Budget for vehicles sits with </w:t>
            </w:r>
            <w:r w:rsidRPr="00FF5439">
              <w:rPr>
                <w:color w:val="000000" w:themeColor="text1"/>
                <w:sz w:val="20"/>
                <w:szCs w:val="20"/>
              </w:rPr>
              <w:lastRenderedPageBreak/>
              <w:t>service managers</w:t>
            </w:r>
          </w:p>
        </w:tc>
        <w:tc>
          <w:tcPr>
            <w:tcW w:w="8930" w:type="dxa"/>
          </w:tcPr>
          <w:p w14:paraId="3A802831" w14:textId="7BD788C7" w:rsidR="00FF5439" w:rsidRPr="00FF5439" w:rsidRDefault="00FF5439" w:rsidP="003F7B41">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lastRenderedPageBreak/>
              <w:t xml:space="preserve">A survey has looked at Electric Vehicle Charging capacity at our existing depot sites which showed that we have limited capacity for charging of vehicles.  </w:t>
            </w:r>
            <w:r w:rsidRPr="00FF5439">
              <w:rPr>
                <w:rFonts w:eastAsia="Calibri"/>
                <w:color w:val="000000" w:themeColor="text1"/>
                <w:sz w:val="20"/>
                <w:szCs w:val="20"/>
              </w:rPr>
              <w:t xml:space="preserve">We are in the process of installing EV points for the operational vehicles in the following locations – The One Planet Centre Llanfoist, Troy Depot, Caldicot </w:t>
            </w:r>
            <w:r w:rsidRPr="00FF5439">
              <w:rPr>
                <w:rFonts w:eastAsia="Calibri"/>
                <w:color w:val="000000" w:themeColor="text1"/>
                <w:sz w:val="20"/>
                <w:szCs w:val="20"/>
              </w:rPr>
              <w:lastRenderedPageBreak/>
              <w:t xml:space="preserve">Waste Depot and Raglan Depot.  </w:t>
            </w:r>
            <w:r w:rsidRPr="00FF5439">
              <w:rPr>
                <w:color w:val="000000" w:themeColor="text1"/>
                <w:sz w:val="20"/>
                <w:szCs w:val="20"/>
              </w:rPr>
              <w:t xml:space="preserve">We have installed EV points in </w:t>
            </w:r>
            <w:proofErr w:type="spellStart"/>
            <w:r w:rsidRPr="00FF5439">
              <w:rPr>
                <w:color w:val="000000" w:themeColor="text1"/>
                <w:sz w:val="20"/>
                <w:szCs w:val="20"/>
              </w:rPr>
              <w:t>Kymin</w:t>
            </w:r>
            <w:proofErr w:type="spellEnd"/>
            <w:r w:rsidRPr="00FF5439">
              <w:rPr>
                <w:color w:val="000000" w:themeColor="text1"/>
                <w:sz w:val="20"/>
                <w:szCs w:val="20"/>
              </w:rPr>
              <w:t xml:space="preserve"> View and Deri view School, these are for the two new schools catering vehicles, but they are also available to </w:t>
            </w:r>
            <w:proofErr w:type="gramStart"/>
            <w:r w:rsidRPr="00FF5439">
              <w:rPr>
                <w:color w:val="000000" w:themeColor="text1"/>
                <w:sz w:val="20"/>
                <w:szCs w:val="20"/>
              </w:rPr>
              <w:t>the anyone</w:t>
            </w:r>
            <w:proofErr w:type="gramEnd"/>
            <w:r w:rsidRPr="00FF5439">
              <w:rPr>
                <w:color w:val="000000" w:themeColor="text1"/>
                <w:sz w:val="20"/>
                <w:szCs w:val="20"/>
              </w:rPr>
              <w:t xml:space="preserve"> visiting the school.</w:t>
            </w:r>
          </w:p>
          <w:p w14:paraId="2BEA5C08" w14:textId="78FF452D"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85AE06F" w14:textId="7612B05E"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Vehicl</w:t>
            </w:r>
            <w:r w:rsidR="004B1007">
              <w:rPr>
                <w:color w:val="000000" w:themeColor="text1"/>
                <w:sz w:val="20"/>
                <w:szCs w:val="20"/>
              </w:rPr>
              <w:t>es – we have taken delivery of 7</w:t>
            </w:r>
            <w:r w:rsidRPr="00FF5439">
              <w:rPr>
                <w:color w:val="000000" w:themeColor="text1"/>
                <w:sz w:val="20"/>
                <w:szCs w:val="20"/>
              </w:rPr>
              <w:t xml:space="preserve"> fully electric vehicles for the following sections – </w:t>
            </w:r>
          </w:p>
          <w:p w14:paraId="4160DD9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2 x Electric vans for School’s catering, based at </w:t>
            </w:r>
            <w:proofErr w:type="spellStart"/>
            <w:r w:rsidRPr="00FF5439">
              <w:rPr>
                <w:color w:val="000000" w:themeColor="text1"/>
                <w:sz w:val="20"/>
                <w:szCs w:val="20"/>
              </w:rPr>
              <w:t>Kymin</w:t>
            </w:r>
            <w:proofErr w:type="spellEnd"/>
            <w:r w:rsidRPr="00FF5439">
              <w:rPr>
                <w:color w:val="000000" w:themeColor="text1"/>
                <w:sz w:val="20"/>
                <w:szCs w:val="20"/>
              </w:rPr>
              <w:t xml:space="preserve"> View &amp; Deri View School. </w:t>
            </w:r>
          </w:p>
          <w:p w14:paraId="3C21A679"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3 x Electric vans for Waste Wardens.</w:t>
            </w:r>
          </w:p>
          <w:p w14:paraId="71FC47C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1 x Electric van for AONB section</w:t>
            </w:r>
          </w:p>
          <w:p w14:paraId="765A4C4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1 x Electric pool car for Waste.</w:t>
            </w:r>
          </w:p>
          <w:p w14:paraId="012CEF1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3915523E" w14:textId="1B236F64"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We have on order – </w:t>
            </w:r>
          </w:p>
          <w:p w14:paraId="33DC770E" w14:textId="28C0DE6E"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1 x fully electric 17-seater low floor wheelchair accessible minibus for the PTU section.</w:t>
            </w:r>
          </w:p>
          <w:p w14:paraId="0A21FAC1" w14:textId="5744DB70"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2 x fully electric pedestrian sweepers</w:t>
            </w:r>
          </w:p>
          <w:p w14:paraId="2BD0350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6D8FCDFC" w14:textId="42FA3171"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We have 6 No. Hybrid cars in operation. These are with Social services, Planning and Property services.</w:t>
            </w:r>
          </w:p>
          <w:p w14:paraId="13478DCD" w14:textId="47BFAC9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46C2E3F0" w14:textId="6F45D7EC" w:rsidR="00FF5439" w:rsidRPr="00FF5439" w:rsidRDefault="00FF5439" w:rsidP="00C5338E">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sz w:val="20"/>
                <w:szCs w:val="20"/>
              </w:rPr>
              <w:t>We currently have no hydrogen refuelling stations within Monmouthshire, so currently not pra</w:t>
            </w:r>
            <w:r w:rsidR="004B1007">
              <w:rPr>
                <w:sz w:val="20"/>
                <w:szCs w:val="20"/>
              </w:rPr>
              <w:t>ctical</w:t>
            </w:r>
            <w:r w:rsidRPr="00FF5439">
              <w:rPr>
                <w:sz w:val="20"/>
                <w:szCs w:val="20"/>
              </w:rPr>
              <w:t xml:space="preserve"> to trial or operate hydrogen vehicles.</w:t>
            </w:r>
          </w:p>
        </w:tc>
        <w:tc>
          <w:tcPr>
            <w:tcW w:w="1418" w:type="dxa"/>
            <w:shd w:val="clear" w:color="auto" w:fill="FFFF00"/>
          </w:tcPr>
          <w:p w14:paraId="3DAF366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Some progress</w:t>
            </w:r>
          </w:p>
        </w:tc>
      </w:tr>
      <w:tr w:rsidR="00FF5439" w:rsidRPr="00FF5439" w14:paraId="761B7FE7" w14:textId="77777777" w:rsidTr="00C5338E">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2371110" w14:textId="77777777" w:rsidR="00FF5439" w:rsidRPr="00FF5439" w:rsidRDefault="00FF5439" w:rsidP="007939C8">
            <w:pPr>
              <w:rPr>
                <w:b w:val="0"/>
                <w:color w:val="000000"/>
                <w:sz w:val="20"/>
                <w:szCs w:val="20"/>
              </w:rPr>
            </w:pPr>
            <w:r w:rsidRPr="00FF5439">
              <w:rPr>
                <w:b w:val="0"/>
                <w:color w:val="000000"/>
                <w:sz w:val="20"/>
                <w:szCs w:val="20"/>
              </w:rPr>
              <w:t>Encourage the use of electric or hybrid taxis</w:t>
            </w:r>
          </w:p>
        </w:tc>
        <w:tc>
          <w:tcPr>
            <w:tcW w:w="1413" w:type="dxa"/>
          </w:tcPr>
          <w:p w14:paraId="192339B4" w14:textId="3C2C5A5A" w:rsidR="00FF5439" w:rsidRPr="00FF5439" w:rsidRDefault="00C5338E" w:rsidP="00C5338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Passenger Transport unit Manager</w:t>
            </w:r>
            <w:r w:rsidR="00FF5439" w:rsidRPr="00FF5439">
              <w:rPr>
                <w:color w:val="000000" w:themeColor="text1"/>
                <w:sz w:val="20"/>
                <w:szCs w:val="20"/>
              </w:rPr>
              <w:t xml:space="preserve"> / </w:t>
            </w:r>
            <w:r>
              <w:rPr>
                <w:color w:val="000000" w:themeColor="text1"/>
                <w:sz w:val="20"/>
                <w:szCs w:val="20"/>
              </w:rPr>
              <w:t>Principal Licensing Manager</w:t>
            </w:r>
          </w:p>
        </w:tc>
        <w:tc>
          <w:tcPr>
            <w:tcW w:w="1276" w:type="dxa"/>
          </w:tcPr>
          <w:p w14:paraId="77695C7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00D5CA2" w14:textId="5CAB5FD6" w:rsidR="00FF5439" w:rsidRPr="00FF5439" w:rsidRDefault="00C5338E"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Cardiff Capital Region funding</w:t>
            </w:r>
          </w:p>
        </w:tc>
        <w:tc>
          <w:tcPr>
            <w:tcW w:w="8930" w:type="dxa"/>
          </w:tcPr>
          <w:p w14:paraId="243AC615" w14:textId="165C6560"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sz w:val="20"/>
                <w:szCs w:val="20"/>
              </w:rPr>
              <w:t>We have been working with the Regional transport authority on charging points for taxis and through CCR funding we will be piloting the use of 2 Electric taxis, with</w:t>
            </w:r>
            <w:r w:rsidRPr="00FF5439">
              <w:rPr>
                <w:color w:val="000000" w:themeColor="text1"/>
                <w:sz w:val="20"/>
                <w:szCs w:val="20"/>
              </w:rPr>
              <w:t xml:space="preserve"> a charging point in the Abergavenny bus station for the electric taxis.</w:t>
            </w:r>
          </w:p>
          <w:p w14:paraId="7DCDC826"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A8466AB" w14:textId="2A7B9CE7" w:rsidR="00FF5439" w:rsidRPr="00FF5439" w:rsidRDefault="00C5338E"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Pr>
                <w:rFonts w:eastAsia="Calibri"/>
                <w:color w:val="000000" w:themeColor="text1"/>
                <w:sz w:val="20"/>
                <w:szCs w:val="20"/>
              </w:rPr>
              <w:t>Waiting on Cardiff Capital R</w:t>
            </w:r>
            <w:r w:rsidR="00FF5439" w:rsidRPr="00FF5439">
              <w:rPr>
                <w:rFonts w:eastAsia="Calibri"/>
                <w:color w:val="000000" w:themeColor="text1"/>
                <w:sz w:val="20"/>
                <w:szCs w:val="20"/>
              </w:rPr>
              <w:t>egion on details of how the electric taxis pilot will be managed.</w:t>
            </w:r>
          </w:p>
          <w:p w14:paraId="24639A8B"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 </w:t>
            </w:r>
          </w:p>
        </w:tc>
        <w:tc>
          <w:tcPr>
            <w:tcW w:w="1418" w:type="dxa"/>
            <w:shd w:val="clear" w:color="auto" w:fill="FFFF00"/>
          </w:tcPr>
          <w:p w14:paraId="1C2C99F8" w14:textId="6F6302F7" w:rsidR="00FF5439" w:rsidRPr="00FF5439" w:rsidRDefault="00C5338E"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Some progress</w:t>
            </w:r>
          </w:p>
        </w:tc>
      </w:tr>
      <w:tr w:rsidR="00FF5439" w:rsidRPr="00FF5439" w14:paraId="51F5C368"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1806C5B2" w14:textId="77777777" w:rsidR="00FF5439" w:rsidRPr="00FF5439" w:rsidRDefault="00FF5439" w:rsidP="007939C8">
            <w:pPr>
              <w:rPr>
                <w:b w:val="0"/>
                <w:color w:val="000000"/>
                <w:sz w:val="20"/>
                <w:szCs w:val="20"/>
              </w:rPr>
            </w:pPr>
            <w:r w:rsidRPr="00FF5439">
              <w:rPr>
                <w:b w:val="0"/>
                <w:color w:val="000000"/>
                <w:sz w:val="20"/>
                <w:szCs w:val="20"/>
              </w:rPr>
              <w:t>Launch the Riversimple hydrogen car pilot in Abergavenny</w:t>
            </w:r>
          </w:p>
        </w:tc>
        <w:tc>
          <w:tcPr>
            <w:tcW w:w="1413" w:type="dxa"/>
          </w:tcPr>
          <w:p w14:paraId="279E4C8C"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Roger Hoggins</w:t>
            </w:r>
          </w:p>
        </w:tc>
        <w:tc>
          <w:tcPr>
            <w:tcW w:w="1276" w:type="dxa"/>
          </w:tcPr>
          <w:p w14:paraId="7EEB5592"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53EC38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5E71DDB1"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Several meetings have taken place over the last 3 months with Riversimple. </w:t>
            </w:r>
          </w:p>
          <w:p w14:paraId="5152CA68"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702BE25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We are aiming for May 2021 for the trials to take place with Riversimple, our registrars' section will be assisting with the first trials. We will then aim to trial the vehicle in other sections.</w:t>
            </w:r>
          </w:p>
        </w:tc>
        <w:tc>
          <w:tcPr>
            <w:tcW w:w="1418" w:type="dxa"/>
            <w:shd w:val="clear" w:color="auto" w:fill="FFFF00"/>
          </w:tcPr>
          <w:p w14:paraId="5E969598" w14:textId="36D2F89F"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Some progress</w:t>
            </w:r>
            <w:r w:rsidR="00C5338E">
              <w:rPr>
                <w:color w:val="000000" w:themeColor="text1"/>
                <w:sz w:val="20"/>
                <w:szCs w:val="20"/>
              </w:rPr>
              <w:t xml:space="preserve">, delays due to </w:t>
            </w:r>
            <w:proofErr w:type="spellStart"/>
            <w:r w:rsidR="00C5338E">
              <w:rPr>
                <w:color w:val="000000" w:themeColor="text1"/>
                <w:sz w:val="20"/>
                <w:szCs w:val="20"/>
              </w:rPr>
              <w:t>Covid</w:t>
            </w:r>
            <w:proofErr w:type="spellEnd"/>
          </w:p>
        </w:tc>
      </w:tr>
      <w:tr w:rsidR="00FF5439" w:rsidRPr="00FF5439" w14:paraId="052B0714"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C5648CB" w14:textId="0A4BD29C" w:rsidR="00FF5439" w:rsidRPr="00FF5439" w:rsidRDefault="00FF5439" w:rsidP="007939C8">
            <w:pPr>
              <w:rPr>
                <w:b w:val="0"/>
                <w:color w:val="000000"/>
                <w:sz w:val="20"/>
                <w:szCs w:val="20"/>
              </w:rPr>
            </w:pPr>
            <w:r w:rsidRPr="00FF5439">
              <w:rPr>
                <w:b w:val="0"/>
                <w:color w:val="000000"/>
                <w:sz w:val="20"/>
                <w:szCs w:val="20"/>
              </w:rPr>
              <w:t>Develop a business case to move to a Council electric bus fleet</w:t>
            </w:r>
          </w:p>
        </w:tc>
        <w:tc>
          <w:tcPr>
            <w:tcW w:w="1413" w:type="dxa"/>
          </w:tcPr>
          <w:p w14:paraId="5150618B" w14:textId="0E0E643C"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Fleet Manager</w:t>
            </w:r>
          </w:p>
        </w:tc>
        <w:tc>
          <w:tcPr>
            <w:tcW w:w="1276" w:type="dxa"/>
          </w:tcPr>
          <w:p w14:paraId="13BAEABD"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4CC14F4"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262E82A9" w14:textId="36845B2C"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We are currently unable to convert the Council’s bus fleet due to the lack of energy capacity at the depots. A project has been commenced to identify alternative premises for the south of the county which would enable the installation of EV charging. EV charging points are being installed at Raglan as part of the taxi scheme that will be available for smaller vehicles.</w:t>
            </w:r>
          </w:p>
          <w:p w14:paraId="61574EF5" w14:textId="77777777" w:rsidR="00FF5439" w:rsidRPr="00FF5439" w:rsidRDefault="00FF5439" w:rsidP="007939C8">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6D7CE45E" w14:textId="4787D724" w:rsidR="00FF5439" w:rsidRPr="00FF5439" w:rsidRDefault="00FF5439" w:rsidP="00515D42">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lastRenderedPageBreak/>
              <w:t>A fully electric 17 seater low floor wheelchair accessible minibus has been ordered which will be used on the Grass Routes Service, but we also hope to trial the vehicle on several school runs, which will assist us understand the vehicles range, to enable us to make informed decision for the future.</w:t>
            </w:r>
          </w:p>
        </w:tc>
        <w:tc>
          <w:tcPr>
            <w:tcW w:w="1418" w:type="dxa"/>
            <w:shd w:val="clear" w:color="auto" w:fill="FF0000"/>
          </w:tcPr>
          <w:p w14:paraId="3F679E27" w14:textId="4506F7B8" w:rsidR="00FF5439" w:rsidRPr="00FF5439" w:rsidRDefault="00C5338E" w:rsidP="00FE08F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Progress limited due to grid capacity</w:t>
            </w:r>
          </w:p>
        </w:tc>
      </w:tr>
      <w:tr w:rsidR="00FF5439" w:rsidRPr="00FF5439" w14:paraId="4824B906"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6944E796" w14:textId="08040E6B" w:rsidR="00FF5439" w:rsidRPr="00FF5439" w:rsidRDefault="00FF5439" w:rsidP="00683927">
            <w:pPr>
              <w:rPr>
                <w:b w:val="0"/>
                <w:color w:val="000000"/>
                <w:sz w:val="20"/>
                <w:szCs w:val="20"/>
              </w:rPr>
            </w:pPr>
            <w:r w:rsidRPr="00FF5439">
              <w:rPr>
                <w:b w:val="0"/>
                <w:color w:val="000000"/>
                <w:sz w:val="20"/>
                <w:szCs w:val="20"/>
              </w:rPr>
              <w:t>Encourage service buses and contract buses to move to electric</w:t>
            </w:r>
          </w:p>
        </w:tc>
        <w:tc>
          <w:tcPr>
            <w:tcW w:w="1413" w:type="dxa"/>
          </w:tcPr>
          <w:p w14:paraId="137547E0"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76" w:type="dxa"/>
          </w:tcPr>
          <w:p w14:paraId="155322CF"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316B2F26"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30481E29" w14:textId="48C251E0"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sz w:val="20"/>
                <w:szCs w:val="20"/>
              </w:rPr>
              <w:t>We are watching with interest the Newport electric bus pilot and other case studies, and on the basis of this research we will incorporate appropriate clauses in tender documentation when contracts come up for renewal to green the fleet and encourage the move to electric vehicles</w:t>
            </w:r>
          </w:p>
        </w:tc>
        <w:tc>
          <w:tcPr>
            <w:tcW w:w="1418" w:type="dxa"/>
            <w:shd w:val="clear" w:color="auto" w:fill="FF0000"/>
          </w:tcPr>
          <w:p w14:paraId="59B9CE1B" w14:textId="52D7F76F" w:rsidR="00FF5439" w:rsidRPr="00FF5439" w:rsidRDefault="00C5338E"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No progress yet – too early</w:t>
            </w:r>
          </w:p>
        </w:tc>
      </w:tr>
      <w:tr w:rsidR="00FF5439" w:rsidRPr="00FF5439" w14:paraId="7DA55E3A"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tcPr>
          <w:p w14:paraId="2BA4C46B" w14:textId="77777777" w:rsidR="00FF5439" w:rsidRPr="00FF5439" w:rsidRDefault="00FF5439" w:rsidP="00683927">
            <w:pPr>
              <w:rPr>
                <w:b w:val="0"/>
                <w:color w:val="000000"/>
                <w:sz w:val="20"/>
                <w:szCs w:val="20"/>
              </w:rPr>
            </w:pPr>
            <w:r w:rsidRPr="00FF5439">
              <w:rPr>
                <w:b w:val="0"/>
                <w:color w:val="000000"/>
                <w:sz w:val="20"/>
                <w:szCs w:val="20"/>
              </w:rPr>
              <w:t>Introduce a green travel plan for staff and councillor travel</w:t>
            </w:r>
          </w:p>
        </w:tc>
        <w:tc>
          <w:tcPr>
            <w:tcW w:w="1413" w:type="dxa"/>
          </w:tcPr>
          <w:p w14:paraId="62865E53" w14:textId="571FE3A8"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Transport Projects &amp; Programmes Manager </w:t>
            </w:r>
          </w:p>
        </w:tc>
        <w:tc>
          <w:tcPr>
            <w:tcW w:w="1276" w:type="dxa"/>
          </w:tcPr>
          <w:p w14:paraId="57DD72FD"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65912FC5"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7137DC8D" w14:textId="4906C04B" w:rsidR="00FF5439" w:rsidRDefault="00FF5439" w:rsidP="00FE08F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Green Travel Plan measures are being considered as part of the “Changing Spaces” project looking at when and where staff work.</w:t>
            </w:r>
          </w:p>
          <w:p w14:paraId="230BCF98" w14:textId="77777777" w:rsidR="00C5338E" w:rsidRPr="00FF5439" w:rsidRDefault="00C5338E" w:rsidP="00FE08F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C0D95D3" w14:textId="0B9B7AFA" w:rsidR="00FF5439" w:rsidRPr="00FF5439" w:rsidRDefault="00FF5439" w:rsidP="00FE08F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MCC have signed the Gwent Healthy Travel Charter which commits us to reduce staff travel and use more sustainable modes of transport.</w:t>
            </w:r>
          </w:p>
        </w:tc>
        <w:tc>
          <w:tcPr>
            <w:tcW w:w="1418" w:type="dxa"/>
            <w:shd w:val="clear" w:color="auto" w:fill="FFFF00"/>
          </w:tcPr>
          <w:p w14:paraId="40399F69"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Some progress</w:t>
            </w:r>
          </w:p>
        </w:tc>
      </w:tr>
      <w:tr w:rsidR="00FF5439" w:rsidRPr="00FF5439" w14:paraId="5CDD894E" w14:textId="77777777" w:rsidTr="00C5338E">
        <w:trPr>
          <w:trHeight w:val="1915"/>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A556C45" w14:textId="77777777" w:rsidR="00FF5439" w:rsidRPr="00FF5439" w:rsidRDefault="00FF5439" w:rsidP="00683927">
            <w:pPr>
              <w:rPr>
                <w:color w:val="000000"/>
                <w:sz w:val="20"/>
                <w:szCs w:val="20"/>
              </w:rPr>
            </w:pPr>
            <w:r w:rsidRPr="00FF5439">
              <w:rPr>
                <w:b w:val="0"/>
                <w:color w:val="000000"/>
                <w:sz w:val="20"/>
                <w:szCs w:val="20"/>
              </w:rPr>
              <w:t>Develop proposals for EV charging in street lights and new housing developments</w:t>
            </w:r>
          </w:p>
        </w:tc>
        <w:tc>
          <w:tcPr>
            <w:tcW w:w="1413" w:type="dxa"/>
          </w:tcPr>
          <w:p w14:paraId="66A66526" w14:textId="169C1E79"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Head of </w:t>
            </w:r>
            <w:proofErr w:type="spellStart"/>
            <w:r w:rsidRPr="00FF5439">
              <w:rPr>
                <w:color w:val="000000" w:themeColor="text1"/>
                <w:sz w:val="20"/>
                <w:szCs w:val="20"/>
              </w:rPr>
              <w:t>Placemaking</w:t>
            </w:r>
            <w:proofErr w:type="spellEnd"/>
            <w:r w:rsidRPr="00FF5439">
              <w:rPr>
                <w:color w:val="000000" w:themeColor="text1"/>
                <w:sz w:val="20"/>
                <w:szCs w:val="20"/>
              </w:rPr>
              <w:t>, Regeneration, Highways &amp; Flooding</w:t>
            </w:r>
          </w:p>
        </w:tc>
        <w:tc>
          <w:tcPr>
            <w:tcW w:w="1276" w:type="dxa"/>
          </w:tcPr>
          <w:p w14:paraId="18834A35"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FC2A034"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Developer/MCC/grant funding</w:t>
            </w:r>
          </w:p>
        </w:tc>
        <w:tc>
          <w:tcPr>
            <w:tcW w:w="8930" w:type="dxa"/>
          </w:tcPr>
          <w:p w14:paraId="651207AC" w14:textId="149F6A36"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The RLDP is progressing as per the revised Delivery Agreement timetable, following the receipt of updated projected population figures.  We will be reporting the Preferred Strategy to Council in June 2021 for endorsement to consult.  The detailed policies referred to by this action will form part of the Deposit Plan, which is the following stage.</w:t>
            </w:r>
            <w:r w:rsidR="00005FFB">
              <w:rPr>
                <w:color w:val="000000" w:themeColor="text1"/>
                <w:sz w:val="20"/>
                <w:szCs w:val="20"/>
              </w:rPr>
              <w:t xml:space="preserve"> </w:t>
            </w:r>
            <w:r w:rsidRPr="00FF5439">
              <w:rPr>
                <w:color w:val="000000" w:themeColor="text1"/>
                <w:sz w:val="20"/>
                <w:szCs w:val="20"/>
              </w:rPr>
              <w:t>RLDP progress is as outline above.</w:t>
            </w:r>
          </w:p>
          <w:p w14:paraId="1964679C"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3BE780CC" w14:textId="1310276C"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W</w:t>
            </w:r>
            <w:r w:rsidR="00005FFB">
              <w:rPr>
                <w:rFonts w:eastAsia="Calibri"/>
                <w:color w:val="000000" w:themeColor="text1"/>
                <w:sz w:val="20"/>
                <w:szCs w:val="20"/>
              </w:rPr>
              <w:t xml:space="preserve">elsh </w:t>
            </w:r>
            <w:r w:rsidRPr="00FF5439">
              <w:rPr>
                <w:rFonts w:eastAsia="Calibri"/>
                <w:color w:val="000000" w:themeColor="text1"/>
                <w:sz w:val="20"/>
                <w:szCs w:val="20"/>
              </w:rPr>
              <w:t>G</w:t>
            </w:r>
            <w:r w:rsidR="00005FFB">
              <w:rPr>
                <w:rFonts w:eastAsia="Calibri"/>
                <w:color w:val="000000" w:themeColor="text1"/>
                <w:sz w:val="20"/>
                <w:szCs w:val="20"/>
              </w:rPr>
              <w:t>overnment</w:t>
            </w:r>
            <w:r w:rsidRPr="00FF5439">
              <w:rPr>
                <w:rFonts w:eastAsia="Calibri"/>
                <w:color w:val="000000" w:themeColor="text1"/>
                <w:sz w:val="20"/>
                <w:szCs w:val="20"/>
              </w:rPr>
              <w:t xml:space="preserve"> grant funding has been secured to develop an EV charging strategy for the county, looking at our car parks, on-street charging, our Council sites and our own fleet.  Work will commence on this in April ‘21</w:t>
            </w:r>
          </w:p>
        </w:tc>
        <w:tc>
          <w:tcPr>
            <w:tcW w:w="1418" w:type="dxa"/>
            <w:shd w:val="clear" w:color="auto" w:fill="FFFF00"/>
          </w:tcPr>
          <w:p w14:paraId="3B44E3A2" w14:textId="3216E582" w:rsidR="00FF5439" w:rsidRPr="00FF5439" w:rsidRDefault="00FF5439" w:rsidP="00D13DB5">
            <w:pPr>
              <w:cnfStyle w:val="000000000000" w:firstRow="0" w:lastRow="0" w:firstColumn="0" w:lastColumn="0" w:oddVBand="0" w:evenVBand="0" w:oddHBand="0" w:evenHBand="0" w:firstRowFirstColumn="0" w:firstRowLastColumn="0" w:lastRowFirstColumn="0" w:lastRowLastColumn="0"/>
              <w:rPr>
                <w:color w:val="000000" w:themeColor="text1"/>
                <w:sz w:val="20"/>
                <w:szCs w:val="20"/>
                <w:highlight w:val="yellow"/>
              </w:rPr>
            </w:pPr>
            <w:r w:rsidRPr="00FF5439">
              <w:rPr>
                <w:color w:val="000000" w:themeColor="text1"/>
                <w:sz w:val="20"/>
                <w:szCs w:val="20"/>
                <w:highlight w:val="yellow"/>
              </w:rPr>
              <w:t xml:space="preserve">Some progress </w:t>
            </w:r>
          </w:p>
        </w:tc>
      </w:tr>
      <w:tr w:rsidR="00FF5439" w:rsidRPr="00FF5439" w14:paraId="48945046"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tcPr>
          <w:p w14:paraId="7A00C31A" w14:textId="77777777" w:rsidR="00FF5439" w:rsidRPr="00FF5439" w:rsidRDefault="00FF5439" w:rsidP="00683927">
            <w:pPr>
              <w:rPr>
                <w:b w:val="0"/>
                <w:color w:val="000000"/>
                <w:sz w:val="20"/>
                <w:szCs w:val="20"/>
              </w:rPr>
            </w:pPr>
            <w:r w:rsidRPr="00FF5439">
              <w:rPr>
                <w:b w:val="0"/>
                <w:color w:val="000000"/>
                <w:sz w:val="20"/>
                <w:szCs w:val="20"/>
              </w:rPr>
              <w:t>Provide free car parking in MCC owned car parks for electric and hydrogen vehicles until 2025</w:t>
            </w:r>
          </w:p>
        </w:tc>
        <w:tc>
          <w:tcPr>
            <w:tcW w:w="1413" w:type="dxa"/>
          </w:tcPr>
          <w:p w14:paraId="4727FCE3" w14:textId="71F2719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Head of </w:t>
            </w:r>
            <w:proofErr w:type="spellStart"/>
            <w:r w:rsidRPr="00FF5439">
              <w:rPr>
                <w:color w:val="000000" w:themeColor="text1"/>
                <w:sz w:val="20"/>
                <w:szCs w:val="20"/>
              </w:rPr>
              <w:t>Placemaking</w:t>
            </w:r>
            <w:proofErr w:type="spellEnd"/>
            <w:r w:rsidRPr="00FF5439">
              <w:rPr>
                <w:color w:val="000000" w:themeColor="text1"/>
                <w:sz w:val="20"/>
                <w:szCs w:val="20"/>
              </w:rPr>
              <w:t>, Regeneration, Highways &amp; Flooding</w:t>
            </w:r>
          </w:p>
        </w:tc>
        <w:tc>
          <w:tcPr>
            <w:tcW w:w="1276" w:type="dxa"/>
          </w:tcPr>
          <w:p w14:paraId="641D5D57"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592BA61" w14:textId="77777777"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51850C0B" w14:textId="75286B09" w:rsidR="00FF5439" w:rsidRPr="00FF5439" w:rsidRDefault="00FF5439" w:rsidP="00D13DB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This proposal has challenges for enforceability, desirability and budgets.  ULEV vehicles are not always easily recognisable, so enforcement would be difficult.  Arguably this proposal will do little to encourage people to buy ULEVs but will encourage those who own one to drive to town, rather than walk, cycle or use public transport.  As uptake of ULEVs increases, car park income will reduce having a significant impact on highway improvement budgets.  </w:t>
            </w:r>
          </w:p>
        </w:tc>
        <w:tc>
          <w:tcPr>
            <w:tcW w:w="1418" w:type="dxa"/>
            <w:shd w:val="clear" w:color="auto" w:fill="auto"/>
          </w:tcPr>
          <w:p w14:paraId="782BEF9D" w14:textId="7B6FDF13" w:rsidR="00FF5439" w:rsidRPr="00FF5439" w:rsidRDefault="00FF5439" w:rsidP="00683927">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color w:val="000000" w:themeColor="text1"/>
                <w:sz w:val="20"/>
                <w:szCs w:val="20"/>
              </w:rPr>
              <w:t>To be removed from action plan</w:t>
            </w:r>
          </w:p>
        </w:tc>
      </w:tr>
      <w:tr w:rsidR="002F1253" w:rsidRPr="00FF5439" w14:paraId="0A7F7212"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57A2EAC0" w14:textId="77777777" w:rsidR="002F1253" w:rsidRPr="00FF5439" w:rsidRDefault="002F1253" w:rsidP="002F1253">
            <w:pPr>
              <w:rPr>
                <w:b w:val="0"/>
                <w:color w:val="000000"/>
                <w:sz w:val="20"/>
                <w:szCs w:val="20"/>
              </w:rPr>
            </w:pPr>
            <w:r w:rsidRPr="00FF5439">
              <w:rPr>
                <w:b w:val="0"/>
                <w:color w:val="000000"/>
                <w:sz w:val="20"/>
                <w:szCs w:val="20"/>
              </w:rPr>
              <w:t>Increase the mileage rates payable for staff who use electric vehicles  relative to petrol and diesel cars</w:t>
            </w:r>
          </w:p>
        </w:tc>
        <w:tc>
          <w:tcPr>
            <w:tcW w:w="1413" w:type="dxa"/>
          </w:tcPr>
          <w:p w14:paraId="562865C1" w14:textId="059F163F"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Deputy Chief Executive </w:t>
            </w:r>
          </w:p>
        </w:tc>
        <w:tc>
          <w:tcPr>
            <w:tcW w:w="1276" w:type="dxa"/>
          </w:tcPr>
          <w:p w14:paraId="66D4821D"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1908D0C"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3BC8DC94" w14:textId="2228DFF9"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 review of the mileage expenses policy will now be undertaken during 2021 and in readiness for implementation for 2022/23.  There will need to be consideration to ensure that there is a satisfactory EV charging infrastructure in place to support an update and promotion in the use of electric vehicles.</w:t>
            </w:r>
          </w:p>
        </w:tc>
        <w:tc>
          <w:tcPr>
            <w:tcW w:w="1418" w:type="dxa"/>
            <w:shd w:val="clear" w:color="auto" w:fill="FFFF00"/>
          </w:tcPr>
          <w:p w14:paraId="23C2FD63"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Work on hold due to Covid19</w:t>
            </w:r>
          </w:p>
        </w:tc>
      </w:tr>
      <w:tr w:rsidR="002F1253" w:rsidRPr="00FF5439" w14:paraId="2CC67301"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363F12F1" w14:textId="0FF50538" w:rsidR="002F1253" w:rsidRPr="002F1253" w:rsidRDefault="002F1253" w:rsidP="002F1253">
            <w:pPr>
              <w:rPr>
                <w:sz w:val="24"/>
                <w:szCs w:val="24"/>
              </w:rPr>
            </w:pPr>
            <w:r>
              <w:rPr>
                <w:sz w:val="24"/>
                <w:szCs w:val="24"/>
              </w:rPr>
              <w:lastRenderedPageBreak/>
              <w:t>PUBLIC TRANSPORT – Encouraging people to use public transport rather than cars</w:t>
            </w:r>
          </w:p>
        </w:tc>
      </w:tr>
      <w:tr w:rsidR="002F1253" w:rsidRPr="00FF5439" w14:paraId="63A0FE30"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tcPr>
          <w:p w14:paraId="59A98BEE" w14:textId="77777777" w:rsidR="002F1253" w:rsidRPr="00FF5439" w:rsidRDefault="002F1253" w:rsidP="002F1253">
            <w:pPr>
              <w:rPr>
                <w:b w:val="0"/>
                <w:color w:val="000000"/>
                <w:sz w:val="20"/>
                <w:szCs w:val="20"/>
              </w:rPr>
            </w:pPr>
            <w:r w:rsidRPr="00FF5439">
              <w:rPr>
                <w:b w:val="0"/>
                <w:color w:val="000000"/>
                <w:sz w:val="20"/>
                <w:szCs w:val="20"/>
              </w:rPr>
              <w:t>Encourage modal shift through the South Wales Metro</w:t>
            </w:r>
          </w:p>
        </w:tc>
        <w:tc>
          <w:tcPr>
            <w:tcW w:w="1413" w:type="dxa"/>
          </w:tcPr>
          <w:p w14:paraId="7549FB70" w14:textId="009FCE5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Transport Projects &amp; Programmes Manager </w:t>
            </w:r>
          </w:p>
        </w:tc>
        <w:tc>
          <w:tcPr>
            <w:tcW w:w="1276" w:type="dxa"/>
          </w:tcPr>
          <w:p w14:paraId="323FDCC4"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7052664"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55D5156F" w14:textId="38BC9567" w:rsidR="002F1253" w:rsidRPr="00FF5439" w:rsidRDefault="00005FFB" w:rsidP="002F125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 w:val="20"/>
                <w:szCs w:val="20"/>
                <w:lang w:eastAsia="en-GB"/>
              </w:rPr>
            </w:pPr>
            <w:r>
              <w:rPr>
                <w:bCs/>
                <w:sz w:val="20"/>
                <w:szCs w:val="20"/>
              </w:rPr>
              <w:t xml:space="preserve">Upgrade of Severn Tunnel </w:t>
            </w:r>
            <w:r w:rsidR="002F1253" w:rsidRPr="00FF5439">
              <w:rPr>
                <w:bCs/>
                <w:sz w:val="20"/>
                <w:szCs w:val="20"/>
              </w:rPr>
              <w:t xml:space="preserve">Junction with park &amp; ride expansion has faced delays for a number of reasons including </w:t>
            </w:r>
            <w:proofErr w:type="spellStart"/>
            <w:r w:rsidR="002F1253" w:rsidRPr="00FF5439">
              <w:rPr>
                <w:bCs/>
                <w:sz w:val="20"/>
                <w:szCs w:val="20"/>
              </w:rPr>
              <w:t>Covid</w:t>
            </w:r>
            <w:proofErr w:type="spellEnd"/>
            <w:r w:rsidR="002F1253" w:rsidRPr="00FF5439">
              <w:rPr>
                <w:bCs/>
                <w:sz w:val="20"/>
                <w:szCs w:val="20"/>
              </w:rPr>
              <w:t xml:space="preserve">. </w:t>
            </w:r>
            <w:r w:rsidR="002F1253" w:rsidRPr="00FF5439">
              <w:rPr>
                <w:rFonts w:asciiTheme="minorHAnsi" w:eastAsia="Times New Roman" w:hAnsiTheme="minorHAnsi" w:cs="Segoe UI"/>
                <w:sz w:val="20"/>
                <w:szCs w:val="20"/>
                <w:lang w:eastAsia="en-GB"/>
              </w:rPr>
              <w:t>Car park extension &amp; improvement of active travel access across the Station Rd / Station Approach junction should happen in 21/22.</w:t>
            </w:r>
          </w:p>
          <w:p w14:paraId="46B30D82"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p w14:paraId="1060338C" w14:textId="6AA41A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bCs/>
                <w:sz w:val="20"/>
                <w:szCs w:val="20"/>
              </w:rPr>
            </w:pPr>
            <w:r w:rsidRPr="00FF5439">
              <w:rPr>
                <w:bCs/>
                <w:sz w:val="20"/>
                <w:szCs w:val="20"/>
              </w:rPr>
              <w:t>Several funding bids prepared and submitted</w:t>
            </w:r>
          </w:p>
        </w:tc>
        <w:tc>
          <w:tcPr>
            <w:tcW w:w="1418" w:type="dxa"/>
            <w:shd w:val="clear" w:color="auto" w:fill="FFFF00"/>
          </w:tcPr>
          <w:p w14:paraId="55A6308A" w14:textId="2783D71B"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bCs/>
                <w:sz w:val="20"/>
                <w:szCs w:val="20"/>
              </w:rPr>
            </w:pPr>
            <w:r w:rsidRPr="00FF5439">
              <w:rPr>
                <w:bCs/>
                <w:sz w:val="20"/>
                <w:szCs w:val="20"/>
              </w:rPr>
              <w:t xml:space="preserve">Delayed due to </w:t>
            </w:r>
            <w:proofErr w:type="spellStart"/>
            <w:r w:rsidRPr="00FF5439">
              <w:rPr>
                <w:bCs/>
                <w:sz w:val="20"/>
                <w:szCs w:val="20"/>
              </w:rPr>
              <w:t>Covid</w:t>
            </w:r>
            <w:proofErr w:type="spellEnd"/>
          </w:p>
        </w:tc>
      </w:tr>
      <w:tr w:rsidR="002F1253" w:rsidRPr="00FF5439" w14:paraId="1AA98CB8"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tcPr>
          <w:p w14:paraId="32447265" w14:textId="77777777" w:rsidR="002F1253" w:rsidRPr="00FF5439" w:rsidRDefault="002F1253" w:rsidP="002F1253">
            <w:pPr>
              <w:rPr>
                <w:b w:val="0"/>
                <w:color w:val="000000"/>
                <w:sz w:val="20"/>
                <w:szCs w:val="20"/>
              </w:rPr>
            </w:pPr>
            <w:r w:rsidRPr="00FF5439">
              <w:rPr>
                <w:b w:val="0"/>
                <w:color w:val="000000"/>
                <w:sz w:val="20"/>
                <w:szCs w:val="20"/>
              </w:rPr>
              <w:t>Continue to make the case to national governments for improved train frequencies and station provision</w:t>
            </w:r>
          </w:p>
        </w:tc>
        <w:tc>
          <w:tcPr>
            <w:tcW w:w="1413" w:type="dxa"/>
          </w:tcPr>
          <w:p w14:paraId="2A059C4B" w14:textId="19915A80"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Transport Projects &amp; Programmes Manager </w:t>
            </w:r>
          </w:p>
        </w:tc>
        <w:tc>
          <w:tcPr>
            <w:tcW w:w="1276" w:type="dxa"/>
          </w:tcPr>
          <w:p w14:paraId="3449C39C"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CE213C3"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3093A451" w14:textId="21108070"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bCs/>
                <w:sz w:val="20"/>
                <w:szCs w:val="20"/>
              </w:rPr>
            </w:pPr>
            <w:r w:rsidRPr="00FF5439">
              <w:rPr>
                <w:bCs/>
                <w:sz w:val="20"/>
                <w:szCs w:val="20"/>
              </w:rPr>
              <w:t xml:space="preserve">Case made to South East Wales Transport Commission and agreed in principle by Welsh Government, issue to be reviewed in Chepstow Transport Study and </w:t>
            </w:r>
            <w:proofErr w:type="spellStart"/>
            <w:r w:rsidRPr="00FF5439">
              <w:rPr>
                <w:bCs/>
                <w:sz w:val="20"/>
                <w:szCs w:val="20"/>
              </w:rPr>
              <w:t>TfW</w:t>
            </w:r>
            <w:proofErr w:type="spellEnd"/>
            <w:r w:rsidRPr="00FF5439">
              <w:rPr>
                <w:bCs/>
                <w:sz w:val="20"/>
                <w:szCs w:val="20"/>
              </w:rPr>
              <w:t xml:space="preserve"> Metro Enhancement Framework Newport-Chepstow Corridor Study. </w:t>
            </w:r>
          </w:p>
          <w:p w14:paraId="14021DC3"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bCs/>
                <w:sz w:val="20"/>
                <w:szCs w:val="20"/>
              </w:rPr>
            </w:pPr>
          </w:p>
          <w:p w14:paraId="663F6C72" w14:textId="11673C76" w:rsidR="002F1253" w:rsidRPr="00FF5439" w:rsidRDefault="00005FFB" w:rsidP="002F12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002F1253" w:rsidRPr="00FF5439">
              <w:rPr>
                <w:sz w:val="20"/>
                <w:szCs w:val="20"/>
              </w:rPr>
              <w:t>Burns Commission report makes helpful recommendations about how to deliver this, which will report at the end of 21/22</w:t>
            </w:r>
          </w:p>
        </w:tc>
        <w:tc>
          <w:tcPr>
            <w:tcW w:w="1418" w:type="dxa"/>
            <w:shd w:val="clear" w:color="auto" w:fill="FFFF00"/>
          </w:tcPr>
          <w:p w14:paraId="2A30513E"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bCs/>
                <w:sz w:val="20"/>
                <w:szCs w:val="20"/>
              </w:rPr>
            </w:pPr>
            <w:r w:rsidRPr="00FF5439">
              <w:rPr>
                <w:bCs/>
                <w:sz w:val="20"/>
                <w:szCs w:val="20"/>
              </w:rPr>
              <w:t>Amber – case continues to be made but with limited results</w:t>
            </w:r>
          </w:p>
        </w:tc>
      </w:tr>
      <w:tr w:rsidR="002F1253" w:rsidRPr="00FF5439" w14:paraId="049CAF16"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D5BDCBD" w14:textId="77777777" w:rsidR="002F1253" w:rsidRPr="00FF5439" w:rsidRDefault="002F1253" w:rsidP="002F1253">
            <w:pPr>
              <w:rPr>
                <w:b w:val="0"/>
                <w:color w:val="000000"/>
                <w:sz w:val="20"/>
                <w:szCs w:val="20"/>
              </w:rPr>
            </w:pPr>
            <w:r w:rsidRPr="00FF5439">
              <w:rPr>
                <w:b w:val="0"/>
                <w:color w:val="000000"/>
                <w:sz w:val="20"/>
                <w:szCs w:val="20"/>
              </w:rPr>
              <w:t>Develop a ‘Rural Uber’ scheme linked to train stations</w:t>
            </w:r>
          </w:p>
        </w:tc>
        <w:tc>
          <w:tcPr>
            <w:tcW w:w="1413" w:type="dxa"/>
          </w:tcPr>
          <w:p w14:paraId="48A172BD" w14:textId="495937A9"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Rural Programmes Manager</w:t>
            </w:r>
          </w:p>
        </w:tc>
        <w:tc>
          <w:tcPr>
            <w:tcW w:w="1276" w:type="dxa"/>
          </w:tcPr>
          <w:p w14:paraId="74BBA8C7"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E46DE9D"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RDP</w:t>
            </w:r>
          </w:p>
        </w:tc>
        <w:tc>
          <w:tcPr>
            <w:tcW w:w="8930" w:type="dxa"/>
          </w:tcPr>
          <w:p w14:paraId="5BAD5D51" w14:textId="5120CE4F"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The length of the software development cycle will prevent LEADER being involved, however we will look towards the £6.5m rural transport fund that is being set up by the RDP under Welsh Government as a means to develop this project further</w:t>
            </w:r>
          </w:p>
        </w:tc>
        <w:tc>
          <w:tcPr>
            <w:tcW w:w="1418" w:type="dxa"/>
            <w:shd w:val="clear" w:color="auto" w:fill="FF0000"/>
          </w:tcPr>
          <w:p w14:paraId="24E1C704"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Delayed due to Covid19</w:t>
            </w:r>
          </w:p>
        </w:tc>
      </w:tr>
      <w:tr w:rsidR="002F1253" w:rsidRPr="00FF5439" w14:paraId="088624CE"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5D2D4C1" w14:textId="77777777" w:rsidR="002F1253" w:rsidRPr="00FF5439" w:rsidRDefault="002F1253" w:rsidP="002F1253">
            <w:pPr>
              <w:rPr>
                <w:b w:val="0"/>
                <w:color w:val="000000"/>
                <w:sz w:val="20"/>
                <w:szCs w:val="20"/>
              </w:rPr>
            </w:pPr>
            <w:r w:rsidRPr="00FF5439">
              <w:rPr>
                <w:b w:val="0"/>
                <w:color w:val="000000"/>
                <w:sz w:val="20"/>
                <w:szCs w:val="20"/>
              </w:rPr>
              <w:t>Trial digital solutions for next generation transport schemes that make better use of existing transport capacity</w:t>
            </w:r>
          </w:p>
        </w:tc>
        <w:tc>
          <w:tcPr>
            <w:tcW w:w="1413" w:type="dxa"/>
          </w:tcPr>
          <w:p w14:paraId="50861460" w14:textId="005EA20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sz w:val="20"/>
                <w:szCs w:val="20"/>
              </w:rPr>
              <w:t>Head of Policy Performance and Scrutiny</w:t>
            </w:r>
          </w:p>
        </w:tc>
        <w:tc>
          <w:tcPr>
            <w:tcW w:w="1276" w:type="dxa"/>
          </w:tcPr>
          <w:p w14:paraId="42C87A7F"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Sept 2021</w:t>
            </w:r>
          </w:p>
        </w:tc>
        <w:tc>
          <w:tcPr>
            <w:tcW w:w="1134" w:type="dxa"/>
          </w:tcPr>
          <w:p w14:paraId="201028E3"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2AFA5A04" w14:textId="369AFA16"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We are planning for beta testing  to take place in Monmouthshire on:</w:t>
            </w:r>
          </w:p>
          <w:p w14:paraId="69BBD130" w14:textId="370FB0DB"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i) Public Transport Planner, ii) automated systems for community car share and Grass Routes, and iii) Tag-Along – A secure lift share scheme for residents.  However, testing has been delayed due to the social distancing and stay local restrictions in place.  We have been able to secure additional funding for the project from UK Government.</w:t>
            </w:r>
          </w:p>
        </w:tc>
        <w:tc>
          <w:tcPr>
            <w:tcW w:w="1418" w:type="dxa"/>
            <w:shd w:val="clear" w:color="auto" w:fill="FFFF00"/>
          </w:tcPr>
          <w:p w14:paraId="6554FD4B" w14:textId="5846DF91"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w:t>
            </w:r>
            <w:r>
              <w:rPr>
                <w:color w:val="000000" w:themeColor="text1"/>
                <w:sz w:val="20"/>
                <w:szCs w:val="20"/>
              </w:rPr>
              <w:t xml:space="preserve">ogress slowed due to </w:t>
            </w:r>
            <w:proofErr w:type="spellStart"/>
            <w:r>
              <w:rPr>
                <w:color w:val="000000" w:themeColor="text1"/>
                <w:sz w:val="20"/>
                <w:szCs w:val="20"/>
              </w:rPr>
              <w:t>Covid</w:t>
            </w:r>
            <w:proofErr w:type="spellEnd"/>
          </w:p>
        </w:tc>
      </w:tr>
      <w:tr w:rsidR="002F1253" w:rsidRPr="00FF5439" w14:paraId="2B4BF986" w14:textId="77777777" w:rsidTr="002F1253">
        <w:trPr>
          <w:trHeight w:val="1036"/>
        </w:trPr>
        <w:tc>
          <w:tcPr>
            <w:cnfStyle w:val="001000000000" w:firstRow="0" w:lastRow="0" w:firstColumn="1" w:lastColumn="0" w:oddVBand="0" w:evenVBand="0" w:oddHBand="0" w:evenHBand="0" w:firstRowFirstColumn="0" w:firstRowLastColumn="0" w:lastRowFirstColumn="0" w:lastRowLastColumn="0"/>
            <w:tcW w:w="16160" w:type="dxa"/>
            <w:gridSpan w:val="6"/>
            <w:shd w:val="clear" w:color="auto" w:fill="FFF2CC" w:themeFill="accent4" w:themeFillTint="33"/>
            <w:vAlign w:val="center"/>
          </w:tcPr>
          <w:p w14:paraId="754676E4" w14:textId="2E8A8EB7" w:rsidR="002F1253" w:rsidRPr="002F1253" w:rsidRDefault="002F1253" w:rsidP="002F1253">
            <w:pPr>
              <w:rPr>
                <w:sz w:val="24"/>
                <w:szCs w:val="24"/>
              </w:rPr>
            </w:pPr>
            <w:r>
              <w:rPr>
                <w:sz w:val="24"/>
                <w:szCs w:val="24"/>
              </w:rPr>
              <w:t>EDUCATION AND INVOLVEMENT – Helping people understand climate change and what they can do to make a difference</w:t>
            </w:r>
          </w:p>
        </w:tc>
      </w:tr>
      <w:tr w:rsidR="002F1253" w:rsidRPr="00FF5439" w14:paraId="52794EAA"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6B97745" w14:textId="77777777" w:rsidR="002F1253" w:rsidRPr="00FF5439" w:rsidRDefault="002F1253" w:rsidP="002F1253">
            <w:pPr>
              <w:rPr>
                <w:b w:val="0"/>
                <w:color w:val="000000"/>
                <w:sz w:val="20"/>
                <w:szCs w:val="20"/>
              </w:rPr>
            </w:pPr>
            <w:r w:rsidRPr="00FF5439">
              <w:rPr>
                <w:b w:val="0"/>
                <w:color w:val="000000"/>
                <w:sz w:val="20"/>
                <w:szCs w:val="20"/>
              </w:rPr>
              <w:t xml:space="preserve">Make energy data available to schools and encourage pupils to get involved in </w:t>
            </w:r>
            <w:r w:rsidRPr="00FF5439">
              <w:rPr>
                <w:b w:val="0"/>
                <w:color w:val="000000"/>
                <w:sz w:val="20"/>
                <w:szCs w:val="20"/>
              </w:rPr>
              <w:lastRenderedPageBreak/>
              <w:t>managing energy consumption</w:t>
            </w:r>
          </w:p>
        </w:tc>
        <w:tc>
          <w:tcPr>
            <w:tcW w:w="1413" w:type="dxa"/>
          </w:tcPr>
          <w:p w14:paraId="5E962FE9" w14:textId="251D5D0B"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Energy Officer</w:t>
            </w:r>
          </w:p>
        </w:tc>
        <w:tc>
          <w:tcPr>
            <w:tcW w:w="1276" w:type="dxa"/>
          </w:tcPr>
          <w:p w14:paraId="165F2271"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t>Sep-20 (initial)</w:t>
            </w:r>
          </w:p>
          <w:p w14:paraId="08CE6F91"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p w14:paraId="712208D9"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r w:rsidRPr="00FF5439">
              <w:rPr>
                <w:sz w:val="20"/>
                <w:szCs w:val="20"/>
              </w:rPr>
              <w:lastRenderedPageBreak/>
              <w:t>Ongoing development.</w:t>
            </w:r>
          </w:p>
        </w:tc>
        <w:tc>
          <w:tcPr>
            <w:tcW w:w="1134" w:type="dxa"/>
          </w:tcPr>
          <w:p w14:paraId="489F2D72"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 xml:space="preserve">Existing officer resource structure </w:t>
            </w:r>
            <w:r w:rsidRPr="00FF5439">
              <w:rPr>
                <w:color w:val="000000" w:themeColor="text1"/>
                <w:sz w:val="20"/>
                <w:szCs w:val="20"/>
              </w:rPr>
              <w:lastRenderedPageBreak/>
              <w:t>/software licenses.</w:t>
            </w:r>
          </w:p>
        </w:tc>
        <w:tc>
          <w:tcPr>
            <w:tcW w:w="8930" w:type="dxa"/>
          </w:tcPr>
          <w:p w14:paraId="5EE8EAD8" w14:textId="08A04AEF"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Set</w:t>
            </w:r>
            <w:r w:rsidR="00005FFB">
              <w:rPr>
                <w:color w:val="000000" w:themeColor="text1"/>
                <w:sz w:val="20"/>
                <w:szCs w:val="20"/>
              </w:rPr>
              <w:t xml:space="preserve"> up automated import of half-</w:t>
            </w:r>
            <w:r w:rsidRPr="00FF5439">
              <w:rPr>
                <w:color w:val="000000" w:themeColor="text1"/>
                <w:sz w:val="20"/>
                <w:szCs w:val="20"/>
              </w:rPr>
              <w:t>hourly energy data (where available) into central TEAM software. Users and permissions setup for simplified web browser access to TEAM software.</w:t>
            </w:r>
          </w:p>
          <w:p w14:paraId="288659A1"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BB9E253" w14:textId="4F1F3A06"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lastRenderedPageBreak/>
              <w:t>Rolled out to small number of users for initial feedback, but the roll out to all schools has been delayed d</w:t>
            </w:r>
            <w:r w:rsidRPr="00FF5439">
              <w:rPr>
                <w:sz w:val="20"/>
                <w:szCs w:val="20"/>
              </w:rPr>
              <w:t>ue to other workloads and school closures.</w:t>
            </w:r>
          </w:p>
        </w:tc>
        <w:tc>
          <w:tcPr>
            <w:tcW w:w="1418" w:type="dxa"/>
            <w:shd w:val="clear" w:color="auto" w:fill="FFFF00"/>
          </w:tcPr>
          <w:p w14:paraId="284C5A7A" w14:textId="055B9EE1"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highlight w:val="yellow"/>
              </w:rPr>
              <w:lastRenderedPageBreak/>
              <w:t>Delayed due to school closures</w:t>
            </w:r>
          </w:p>
        </w:tc>
      </w:tr>
      <w:tr w:rsidR="002F1253" w:rsidRPr="00FF5439" w14:paraId="70239200"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4F488A61" w14:textId="77777777" w:rsidR="002F1253" w:rsidRPr="00FF5439" w:rsidRDefault="002F1253" w:rsidP="002F1253">
            <w:pPr>
              <w:rPr>
                <w:b w:val="0"/>
                <w:color w:val="000000"/>
                <w:sz w:val="20"/>
                <w:szCs w:val="20"/>
              </w:rPr>
            </w:pPr>
            <w:r w:rsidRPr="00FF5439">
              <w:rPr>
                <w:b w:val="0"/>
                <w:color w:val="000000"/>
                <w:sz w:val="20"/>
                <w:szCs w:val="20"/>
              </w:rPr>
              <w:t>Use the One Planet Centre as a focus for climate change education</w:t>
            </w:r>
          </w:p>
        </w:tc>
        <w:tc>
          <w:tcPr>
            <w:tcW w:w="1413" w:type="dxa"/>
          </w:tcPr>
          <w:p w14:paraId="3BB016BC" w14:textId="48AF2A3D"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Head of Neighbourhood Services</w:t>
            </w:r>
          </w:p>
        </w:tc>
        <w:tc>
          <w:tcPr>
            <w:tcW w:w="1276" w:type="dxa"/>
          </w:tcPr>
          <w:p w14:paraId="6F8BD81B"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613E9C1"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930" w:type="dxa"/>
          </w:tcPr>
          <w:p w14:paraId="1037B8A3" w14:textId="0639170D"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FF5439">
              <w:rPr>
                <w:rFonts w:eastAsia="Calibri"/>
                <w:color w:val="000000" w:themeColor="text1"/>
                <w:sz w:val="20"/>
                <w:szCs w:val="20"/>
              </w:rPr>
              <w:t xml:space="preserve">Use of the One Planet Centre has been limited due to </w:t>
            </w:r>
            <w:proofErr w:type="spellStart"/>
            <w:r w:rsidRPr="00FF5439">
              <w:rPr>
                <w:rFonts w:eastAsia="Calibri"/>
                <w:color w:val="000000" w:themeColor="text1"/>
                <w:sz w:val="20"/>
                <w:szCs w:val="20"/>
              </w:rPr>
              <w:t>Covid</w:t>
            </w:r>
            <w:proofErr w:type="spellEnd"/>
            <w:r w:rsidRPr="00FF5439">
              <w:rPr>
                <w:rFonts w:eastAsia="Calibri"/>
                <w:color w:val="000000" w:themeColor="text1"/>
                <w:sz w:val="20"/>
                <w:szCs w:val="20"/>
              </w:rPr>
              <w:t xml:space="preserve"> restrictions.  Once open, we have been using the re-use shops as the focus for climate change education and linking profits from the shops into climate change with tree planting “O Fes Bach” “From small acorns” (approximately 7000 trees planted so far in conjunction with grounds and countryside on mostly council owned space). Encouraging residents to grow a garden tree could achieve over 30,000 trees being planted, improving the urban tree canopy, improving air quality and biodiversity in the main towns, this will be the focus of O Fes Bach in 21/22.</w:t>
            </w:r>
          </w:p>
        </w:tc>
        <w:tc>
          <w:tcPr>
            <w:tcW w:w="1418" w:type="dxa"/>
            <w:shd w:val="clear" w:color="auto" w:fill="FFFF00"/>
          </w:tcPr>
          <w:p w14:paraId="2F5F8EAB" w14:textId="0F8D86DD"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Progress limited due to </w:t>
            </w:r>
            <w:proofErr w:type="spellStart"/>
            <w:r>
              <w:rPr>
                <w:color w:val="000000" w:themeColor="text1"/>
                <w:sz w:val="20"/>
                <w:szCs w:val="20"/>
              </w:rPr>
              <w:t>Covid</w:t>
            </w:r>
            <w:proofErr w:type="spellEnd"/>
            <w:r>
              <w:rPr>
                <w:color w:val="000000" w:themeColor="text1"/>
                <w:sz w:val="20"/>
                <w:szCs w:val="20"/>
              </w:rPr>
              <w:t xml:space="preserve"> restrictions</w:t>
            </w:r>
          </w:p>
        </w:tc>
      </w:tr>
      <w:tr w:rsidR="002F1253" w:rsidRPr="00FF5439" w14:paraId="5E37DC14"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1183E988" w14:textId="77777777" w:rsidR="002F1253" w:rsidRPr="00FF5439" w:rsidRDefault="002F1253" w:rsidP="002F1253">
            <w:pPr>
              <w:rPr>
                <w:b w:val="0"/>
                <w:color w:val="000000"/>
                <w:sz w:val="20"/>
                <w:szCs w:val="20"/>
              </w:rPr>
            </w:pPr>
            <w:r w:rsidRPr="00FF5439">
              <w:rPr>
                <w:b w:val="0"/>
                <w:color w:val="000000"/>
                <w:sz w:val="20"/>
                <w:szCs w:val="20"/>
              </w:rPr>
              <w:t>Start local growing and cooking schemes in schools</w:t>
            </w:r>
          </w:p>
        </w:tc>
        <w:tc>
          <w:tcPr>
            <w:tcW w:w="1413" w:type="dxa"/>
          </w:tcPr>
          <w:p w14:paraId="0457ADCF" w14:textId="26F15C06"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Food Development Officer</w:t>
            </w:r>
          </w:p>
        </w:tc>
        <w:tc>
          <w:tcPr>
            <w:tcW w:w="1276" w:type="dxa"/>
          </w:tcPr>
          <w:p w14:paraId="22F860BB"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6750C817"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RDP</w:t>
            </w:r>
          </w:p>
        </w:tc>
        <w:tc>
          <w:tcPr>
            <w:tcW w:w="8930" w:type="dxa"/>
          </w:tcPr>
          <w:p w14:paraId="698536F5" w14:textId="0BA61500"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F5439">
              <w:rPr>
                <w:sz w:val="20"/>
                <w:szCs w:val="20"/>
              </w:rPr>
              <w:t xml:space="preserve">Gilwern and cluster schools project - This has been delayed somewhat by </w:t>
            </w:r>
            <w:proofErr w:type="spellStart"/>
            <w:r w:rsidRPr="00FF5439">
              <w:rPr>
                <w:sz w:val="20"/>
                <w:szCs w:val="20"/>
              </w:rPr>
              <w:t>Covid</w:t>
            </w:r>
            <w:proofErr w:type="spellEnd"/>
            <w:r w:rsidRPr="00FF5439">
              <w:rPr>
                <w:sz w:val="20"/>
                <w:szCs w:val="20"/>
              </w:rPr>
              <w:t xml:space="preserve"> 19 but the schools have now returned and we are re-assessing the project.</w:t>
            </w:r>
          </w:p>
        </w:tc>
        <w:tc>
          <w:tcPr>
            <w:tcW w:w="1418" w:type="dxa"/>
            <w:shd w:val="clear" w:color="auto" w:fill="FF0000"/>
          </w:tcPr>
          <w:p w14:paraId="52DB3FD8"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Delayed due to </w:t>
            </w:r>
            <w:proofErr w:type="spellStart"/>
            <w:r w:rsidRPr="00FF5439">
              <w:rPr>
                <w:color w:val="000000" w:themeColor="text1"/>
                <w:sz w:val="20"/>
                <w:szCs w:val="20"/>
              </w:rPr>
              <w:t>Covid</w:t>
            </w:r>
            <w:proofErr w:type="spellEnd"/>
            <w:r w:rsidRPr="00FF5439">
              <w:rPr>
                <w:color w:val="000000" w:themeColor="text1"/>
                <w:sz w:val="20"/>
                <w:szCs w:val="20"/>
              </w:rPr>
              <w:t xml:space="preserve"> 19</w:t>
            </w:r>
          </w:p>
        </w:tc>
      </w:tr>
      <w:tr w:rsidR="002F1253" w:rsidRPr="00FF5439" w14:paraId="249B7058" w14:textId="77777777" w:rsidTr="00C5338E">
        <w:trPr>
          <w:trHeight w:val="1164"/>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01DFF2DC" w14:textId="77777777" w:rsidR="002F1253" w:rsidRPr="00FF5439" w:rsidRDefault="002F1253" w:rsidP="002F1253">
            <w:pPr>
              <w:rPr>
                <w:b w:val="0"/>
                <w:color w:val="000000"/>
                <w:sz w:val="20"/>
                <w:szCs w:val="20"/>
              </w:rPr>
            </w:pPr>
            <w:r w:rsidRPr="00FF5439">
              <w:rPr>
                <w:b w:val="0"/>
                <w:color w:val="000000"/>
                <w:sz w:val="20"/>
                <w:szCs w:val="20"/>
              </w:rPr>
              <w:t>Work with community groups to develop an Internet of Things sensor network to inform decisions and educate local communities</w:t>
            </w:r>
          </w:p>
        </w:tc>
        <w:tc>
          <w:tcPr>
            <w:tcW w:w="1413" w:type="dxa"/>
          </w:tcPr>
          <w:p w14:paraId="19570959" w14:textId="2091BDBF"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Rural Programmes Manager</w:t>
            </w:r>
          </w:p>
        </w:tc>
        <w:tc>
          <w:tcPr>
            <w:tcW w:w="1276" w:type="dxa"/>
          </w:tcPr>
          <w:p w14:paraId="5C3E0E74"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D895C7E"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RDP</w:t>
            </w:r>
          </w:p>
        </w:tc>
        <w:tc>
          <w:tcPr>
            <w:tcW w:w="8930" w:type="dxa"/>
          </w:tcPr>
          <w:p w14:paraId="66A1FAB9" w14:textId="3CFC2007" w:rsidR="002F1253" w:rsidRPr="00FF5439" w:rsidRDefault="00005FFB"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Funding has been secured </w:t>
            </w:r>
            <w:r w:rsidR="002F1253" w:rsidRPr="00FF5439">
              <w:rPr>
                <w:color w:val="000000" w:themeColor="text1"/>
                <w:sz w:val="20"/>
                <w:szCs w:val="20"/>
              </w:rPr>
              <w:t xml:space="preserve">for a Halls Together project where the 80 Monmouthshire halls/community centres will share and collaborate in many ideas, but in particular climate change and what they can do to mitigate its effects.  </w:t>
            </w:r>
            <w:proofErr w:type="spellStart"/>
            <w:r w:rsidR="002F1253" w:rsidRPr="00FF5439">
              <w:rPr>
                <w:color w:val="000000" w:themeColor="text1"/>
                <w:sz w:val="20"/>
                <w:szCs w:val="20"/>
              </w:rPr>
              <w:t>Covid</w:t>
            </w:r>
            <w:proofErr w:type="spellEnd"/>
            <w:r w:rsidR="002F1253" w:rsidRPr="00FF5439">
              <w:rPr>
                <w:color w:val="000000" w:themeColor="text1"/>
                <w:sz w:val="20"/>
                <w:szCs w:val="20"/>
              </w:rPr>
              <w:t xml:space="preserve"> has prevented much progress, however two officers have been allocated to the Halls Together project.  </w:t>
            </w:r>
          </w:p>
        </w:tc>
        <w:tc>
          <w:tcPr>
            <w:tcW w:w="1418" w:type="dxa"/>
            <w:shd w:val="clear" w:color="auto" w:fill="FFFF00"/>
          </w:tcPr>
          <w:p w14:paraId="18568C36"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Some progress</w:t>
            </w:r>
          </w:p>
        </w:tc>
      </w:tr>
      <w:tr w:rsidR="002F1253" w:rsidRPr="00FF5439" w14:paraId="279BA801"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709E322E" w14:textId="77777777" w:rsidR="002F1253" w:rsidRPr="00FF5439" w:rsidRDefault="002F1253" w:rsidP="002F1253">
            <w:pPr>
              <w:rPr>
                <w:b w:val="0"/>
                <w:color w:val="000000"/>
                <w:sz w:val="20"/>
                <w:szCs w:val="20"/>
              </w:rPr>
            </w:pPr>
            <w:r w:rsidRPr="00FF5439">
              <w:rPr>
                <w:b w:val="0"/>
                <w:color w:val="000000"/>
                <w:sz w:val="20"/>
                <w:szCs w:val="20"/>
              </w:rPr>
              <w:t>Introduce carbon literacy training for all council staff</w:t>
            </w:r>
          </w:p>
        </w:tc>
        <w:tc>
          <w:tcPr>
            <w:tcW w:w="1413" w:type="dxa"/>
          </w:tcPr>
          <w:p w14:paraId="49485C01" w14:textId="65CEDA20"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Sustainability Policy Officer</w:t>
            </w:r>
          </w:p>
        </w:tc>
        <w:tc>
          <w:tcPr>
            <w:tcW w:w="1276" w:type="dxa"/>
          </w:tcPr>
          <w:p w14:paraId="038C6520" w14:textId="6ABDF031" w:rsidR="002F1253" w:rsidRPr="00FF5439" w:rsidRDefault="00875AAD" w:rsidP="002F125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First phase complete by March 2021</w:t>
            </w:r>
          </w:p>
        </w:tc>
        <w:tc>
          <w:tcPr>
            <w:tcW w:w="1134" w:type="dxa"/>
          </w:tcPr>
          <w:p w14:paraId="48C9DA01" w14:textId="040BB0E9"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£6600 funding from NRW to PSB, plus NRW funding to Gwent</w:t>
            </w:r>
          </w:p>
        </w:tc>
        <w:tc>
          <w:tcPr>
            <w:tcW w:w="8930" w:type="dxa"/>
          </w:tcPr>
          <w:p w14:paraId="76614669" w14:textId="75F9B11E"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A successful bid to NRW plus additional funding from NRW for Gwent has meant that we have delivered Carbon Literacy training in Feb/March 2021 targeted to different audiences. In total 56 MCC people have done the training (32 catalysts (incl. 4 community reps), 14 catalysts, 5 leaders and 5 elected members).  An evaluation is about to be sent out to participants, and more would like to take part if funding is available for 2021/22.</w:t>
            </w:r>
          </w:p>
        </w:tc>
        <w:tc>
          <w:tcPr>
            <w:tcW w:w="1418" w:type="dxa"/>
            <w:shd w:val="clear" w:color="auto" w:fill="92D050"/>
          </w:tcPr>
          <w:p w14:paraId="1EB5F22C" w14:textId="3E0FD0D0"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Progressing as planned</w:t>
            </w:r>
          </w:p>
        </w:tc>
      </w:tr>
      <w:tr w:rsidR="002F1253" w:rsidRPr="00FF5439" w14:paraId="21635F15" w14:textId="77777777" w:rsidTr="00FF5439">
        <w:trPr>
          <w:trHeight w:val="761"/>
        </w:trPr>
        <w:tc>
          <w:tcPr>
            <w:cnfStyle w:val="001000000000" w:firstRow="0" w:lastRow="0" w:firstColumn="1" w:lastColumn="0" w:oddVBand="0" w:evenVBand="0" w:oddHBand="0" w:evenHBand="0" w:firstRowFirstColumn="0" w:firstRowLastColumn="0" w:lastRowFirstColumn="0" w:lastRowLastColumn="0"/>
            <w:tcW w:w="1989" w:type="dxa"/>
            <w:shd w:val="clear" w:color="auto" w:fill="E7E6E6" w:themeFill="background2"/>
            <w:vAlign w:val="center"/>
          </w:tcPr>
          <w:p w14:paraId="08D32B82" w14:textId="77777777" w:rsidR="002F1253" w:rsidRPr="00FF5439" w:rsidRDefault="002F1253" w:rsidP="002F1253">
            <w:pPr>
              <w:rPr>
                <w:b w:val="0"/>
                <w:color w:val="000000"/>
                <w:sz w:val="20"/>
                <w:szCs w:val="20"/>
              </w:rPr>
            </w:pPr>
            <w:r w:rsidRPr="00FF5439">
              <w:rPr>
                <w:b w:val="0"/>
                <w:color w:val="000000"/>
                <w:sz w:val="20"/>
                <w:szCs w:val="20"/>
              </w:rPr>
              <w:t xml:space="preserve">Change the council’s default internet search engine to </w:t>
            </w:r>
            <w:proofErr w:type="spellStart"/>
            <w:r w:rsidRPr="00FF5439">
              <w:rPr>
                <w:b w:val="0"/>
                <w:color w:val="000000"/>
                <w:sz w:val="20"/>
                <w:szCs w:val="20"/>
              </w:rPr>
              <w:t>Ecosia</w:t>
            </w:r>
            <w:proofErr w:type="spellEnd"/>
            <w:r w:rsidRPr="00FF5439">
              <w:rPr>
                <w:b w:val="0"/>
                <w:color w:val="000000"/>
                <w:sz w:val="20"/>
                <w:szCs w:val="20"/>
              </w:rPr>
              <w:t xml:space="preserve"> which plants a tree for every search made</w:t>
            </w:r>
          </w:p>
        </w:tc>
        <w:tc>
          <w:tcPr>
            <w:tcW w:w="1413" w:type="dxa"/>
          </w:tcPr>
          <w:p w14:paraId="048D21AE" w14:textId="1E4649BD"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Digital Design &amp; Information Manager</w:t>
            </w:r>
          </w:p>
        </w:tc>
        <w:tc>
          <w:tcPr>
            <w:tcW w:w="1276" w:type="dxa"/>
          </w:tcPr>
          <w:p w14:paraId="774AF2BF"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9352F6D"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No cost</w:t>
            </w:r>
          </w:p>
        </w:tc>
        <w:tc>
          <w:tcPr>
            <w:tcW w:w="8930" w:type="dxa"/>
          </w:tcPr>
          <w:p w14:paraId="7A292896" w14:textId="2EBD66D5"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 xml:space="preserve">Since 2019, the Council’s default search engine has been </w:t>
            </w:r>
            <w:proofErr w:type="spellStart"/>
            <w:r w:rsidRPr="00FF5439">
              <w:rPr>
                <w:color w:val="000000" w:themeColor="text1"/>
                <w:sz w:val="20"/>
                <w:szCs w:val="20"/>
              </w:rPr>
              <w:t>Ecosia</w:t>
            </w:r>
            <w:proofErr w:type="spellEnd"/>
            <w:r w:rsidRPr="00FF5439">
              <w:rPr>
                <w:color w:val="000000" w:themeColor="text1"/>
                <w:sz w:val="20"/>
                <w:szCs w:val="20"/>
              </w:rPr>
              <w:t>, so this action can be removed from the subsequent refreshed action plan.</w:t>
            </w:r>
          </w:p>
        </w:tc>
        <w:tc>
          <w:tcPr>
            <w:tcW w:w="1418" w:type="dxa"/>
            <w:shd w:val="clear" w:color="auto" w:fill="92D050"/>
          </w:tcPr>
          <w:p w14:paraId="1471EA8D" w14:textId="77777777" w:rsidR="002F1253" w:rsidRPr="00FF5439" w:rsidRDefault="002F1253" w:rsidP="002F125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F5439">
              <w:rPr>
                <w:color w:val="000000" w:themeColor="text1"/>
                <w:sz w:val="20"/>
                <w:szCs w:val="20"/>
              </w:rPr>
              <w:t>Complete</w:t>
            </w:r>
          </w:p>
        </w:tc>
      </w:tr>
    </w:tbl>
    <w:p w14:paraId="7673E5AE" w14:textId="4CA2FC6C" w:rsidR="002A04BF" w:rsidRPr="00FF5439" w:rsidRDefault="002A04BF" w:rsidP="00005FFB">
      <w:pPr>
        <w:rPr>
          <w:sz w:val="20"/>
          <w:szCs w:val="20"/>
        </w:rPr>
      </w:pPr>
    </w:p>
    <w:sectPr w:rsidR="002A04BF" w:rsidRPr="00FF5439" w:rsidSect="00F71008">
      <w:headerReference w:type="default" r:id="rId13"/>
      <w:footerReference w:type="default" r:id="rId14"/>
      <w:pgSz w:w="16838" w:h="11906" w:orient="landscape"/>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EAF0" w14:textId="77777777" w:rsidR="004B1007" w:rsidRDefault="004B1007" w:rsidP="00A2782B">
      <w:r>
        <w:separator/>
      </w:r>
    </w:p>
  </w:endnote>
  <w:endnote w:type="continuationSeparator" w:id="0">
    <w:p w14:paraId="4B4C312F" w14:textId="77777777" w:rsidR="004B1007" w:rsidRDefault="004B1007" w:rsidP="00A2782B">
      <w:r>
        <w:continuationSeparator/>
      </w:r>
    </w:p>
  </w:endnote>
  <w:endnote w:type="continuationNotice" w:id="1">
    <w:p w14:paraId="56324DCC" w14:textId="77777777" w:rsidR="004B1007" w:rsidRDefault="004B1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46582"/>
      <w:docPartObj>
        <w:docPartGallery w:val="Page Numbers (Bottom of Page)"/>
        <w:docPartUnique/>
      </w:docPartObj>
    </w:sdtPr>
    <w:sdtEndPr>
      <w:rPr>
        <w:noProof/>
      </w:rPr>
    </w:sdtEndPr>
    <w:sdtContent>
      <w:p w14:paraId="02539880" w14:textId="55013838" w:rsidR="004B1007" w:rsidRDefault="004B1007" w:rsidP="0084231A">
        <w:pPr>
          <w:pStyle w:val="Footer"/>
        </w:pPr>
        <w:r w:rsidRPr="0084231A">
          <w:rPr>
            <w:sz w:val="20"/>
            <w:szCs w:val="20"/>
            <w:highlight w:val="red"/>
          </w:rPr>
          <w:t>Red = not progressing as planned,</w:t>
        </w:r>
        <w:r w:rsidRPr="0084231A">
          <w:rPr>
            <w:sz w:val="20"/>
            <w:szCs w:val="20"/>
          </w:rPr>
          <w:t xml:space="preserve"> </w:t>
        </w:r>
        <w:r w:rsidRPr="0084231A">
          <w:rPr>
            <w:sz w:val="20"/>
            <w:szCs w:val="20"/>
            <w:highlight w:val="yellow"/>
          </w:rPr>
          <w:t>Amber = some progress,</w:t>
        </w:r>
        <w:r>
          <w:rPr>
            <w:sz w:val="20"/>
            <w:szCs w:val="20"/>
          </w:rPr>
          <w:t xml:space="preserve"> </w:t>
        </w:r>
        <w:r w:rsidRPr="00BD1B51">
          <w:rPr>
            <w:sz w:val="20"/>
            <w:szCs w:val="20"/>
            <w:highlight w:val="green"/>
          </w:rPr>
          <w:t>Green = progressing as planned</w:t>
        </w:r>
        <w:r>
          <w:tab/>
        </w:r>
        <w:r>
          <w:tab/>
        </w:r>
        <w:r>
          <w:tab/>
        </w:r>
        <w:r>
          <w:tab/>
        </w:r>
        <w:r>
          <w:tab/>
        </w:r>
        <w:r>
          <w:fldChar w:fldCharType="begin"/>
        </w:r>
        <w:r>
          <w:instrText xml:space="preserve"> PAGE   \* MERGEFORMAT </w:instrText>
        </w:r>
        <w:r>
          <w:fldChar w:fldCharType="separate"/>
        </w:r>
        <w:r w:rsidR="00D66247">
          <w:rPr>
            <w:noProof/>
          </w:rPr>
          <w:t>2</w:t>
        </w:r>
        <w:r>
          <w:rPr>
            <w:noProof/>
          </w:rPr>
          <w:fldChar w:fldCharType="end"/>
        </w:r>
      </w:p>
    </w:sdtContent>
  </w:sdt>
  <w:p w14:paraId="1C2776EB" w14:textId="77777777" w:rsidR="004B1007" w:rsidRDefault="004B1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3940" w14:textId="77777777" w:rsidR="004B1007" w:rsidRDefault="004B1007" w:rsidP="00A2782B">
      <w:r>
        <w:separator/>
      </w:r>
    </w:p>
  </w:footnote>
  <w:footnote w:type="continuationSeparator" w:id="0">
    <w:p w14:paraId="2F55B399" w14:textId="77777777" w:rsidR="004B1007" w:rsidRDefault="004B1007" w:rsidP="00A2782B">
      <w:r>
        <w:continuationSeparator/>
      </w:r>
    </w:p>
  </w:footnote>
  <w:footnote w:type="continuationNotice" w:id="1">
    <w:p w14:paraId="3FF1FB1E" w14:textId="77777777" w:rsidR="004B1007" w:rsidRDefault="004B10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5841" w14:textId="31952D1B" w:rsidR="004B1007" w:rsidRDefault="004B1007">
    <w:pPr>
      <w:pStyle w:val="Header"/>
    </w:pPr>
    <w:r>
      <w:t xml:space="preserve">CLIMATE EMERGENCY </w:t>
    </w:r>
    <w:r w:rsidR="00D66247">
      <w:t>ACTION PLAN 2020/2021 SUMMARY</w:t>
    </w:r>
    <w:r>
      <w:ptab w:relativeTo="margin" w:alignment="center" w:leader="none"/>
    </w:r>
    <w:r>
      <w:tab/>
    </w:r>
    <w:r>
      <w:tab/>
    </w:r>
    <w:r>
      <w:tab/>
    </w:r>
    <w:r>
      <w:tab/>
    </w:r>
    <w:r>
      <w:tab/>
    </w:r>
    <w:r>
      <w:tab/>
    </w:r>
    <w:r w:rsidR="00D66247">
      <w:t xml:space="preserve">Updated </w:t>
    </w:r>
    <w: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1F70"/>
    <w:multiLevelType w:val="hybridMultilevel"/>
    <w:tmpl w:val="2976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67"/>
    <w:rsid w:val="00005FFB"/>
    <w:rsid w:val="00031615"/>
    <w:rsid w:val="00039D26"/>
    <w:rsid w:val="00056DCF"/>
    <w:rsid w:val="00077356"/>
    <w:rsid w:val="0008169E"/>
    <w:rsid w:val="0008385D"/>
    <w:rsid w:val="000901D7"/>
    <w:rsid w:val="0009081B"/>
    <w:rsid w:val="000B45D5"/>
    <w:rsid w:val="000C6BD5"/>
    <w:rsid w:val="000D5CE2"/>
    <w:rsid w:val="000E07F0"/>
    <w:rsid w:val="000E4EA2"/>
    <w:rsid w:val="000F09A8"/>
    <w:rsid w:val="00106CB0"/>
    <w:rsid w:val="00127491"/>
    <w:rsid w:val="001474AB"/>
    <w:rsid w:val="00157142"/>
    <w:rsid w:val="00173CEF"/>
    <w:rsid w:val="00174EDD"/>
    <w:rsid w:val="00191D67"/>
    <w:rsid w:val="00194FB3"/>
    <w:rsid w:val="001A54C8"/>
    <w:rsid w:val="001A5D69"/>
    <w:rsid w:val="001A6473"/>
    <w:rsid w:val="001B15B1"/>
    <w:rsid w:val="001C0948"/>
    <w:rsid w:val="001C3512"/>
    <w:rsid w:val="001C4F61"/>
    <w:rsid w:val="001E0149"/>
    <w:rsid w:val="001E3003"/>
    <w:rsid w:val="001E4D9F"/>
    <w:rsid w:val="00214BE6"/>
    <w:rsid w:val="00227AE4"/>
    <w:rsid w:val="002307AF"/>
    <w:rsid w:val="00237FE9"/>
    <w:rsid w:val="0023B756"/>
    <w:rsid w:val="002461F1"/>
    <w:rsid w:val="002543DA"/>
    <w:rsid w:val="00255391"/>
    <w:rsid w:val="002749CC"/>
    <w:rsid w:val="0027795D"/>
    <w:rsid w:val="00285AF2"/>
    <w:rsid w:val="0029392C"/>
    <w:rsid w:val="002940C8"/>
    <w:rsid w:val="002A04BF"/>
    <w:rsid w:val="002A2E12"/>
    <w:rsid w:val="002C2208"/>
    <w:rsid w:val="002E568C"/>
    <w:rsid w:val="002F1253"/>
    <w:rsid w:val="002F1B3E"/>
    <w:rsid w:val="00302371"/>
    <w:rsid w:val="00316080"/>
    <w:rsid w:val="0033796A"/>
    <w:rsid w:val="003501C5"/>
    <w:rsid w:val="0035398B"/>
    <w:rsid w:val="00384997"/>
    <w:rsid w:val="00391EB3"/>
    <w:rsid w:val="003A7030"/>
    <w:rsid w:val="003C3F05"/>
    <w:rsid w:val="003D16CE"/>
    <w:rsid w:val="003D738D"/>
    <w:rsid w:val="003E278D"/>
    <w:rsid w:val="003E6EC8"/>
    <w:rsid w:val="003F7B41"/>
    <w:rsid w:val="004279C2"/>
    <w:rsid w:val="00431A94"/>
    <w:rsid w:val="00440009"/>
    <w:rsid w:val="00440843"/>
    <w:rsid w:val="00453A1D"/>
    <w:rsid w:val="004704CB"/>
    <w:rsid w:val="0047514E"/>
    <w:rsid w:val="00480FBF"/>
    <w:rsid w:val="00482B41"/>
    <w:rsid w:val="004902CF"/>
    <w:rsid w:val="004A057D"/>
    <w:rsid w:val="004A5E4B"/>
    <w:rsid w:val="004B1007"/>
    <w:rsid w:val="004B261A"/>
    <w:rsid w:val="004C3F6F"/>
    <w:rsid w:val="004D34F2"/>
    <w:rsid w:val="004F12A9"/>
    <w:rsid w:val="004F314C"/>
    <w:rsid w:val="004F5876"/>
    <w:rsid w:val="00503617"/>
    <w:rsid w:val="00504CA9"/>
    <w:rsid w:val="00507E14"/>
    <w:rsid w:val="00515D42"/>
    <w:rsid w:val="00520C14"/>
    <w:rsid w:val="005213DE"/>
    <w:rsid w:val="005362EE"/>
    <w:rsid w:val="00553ADB"/>
    <w:rsid w:val="00564F76"/>
    <w:rsid w:val="00583BFF"/>
    <w:rsid w:val="005A1FB1"/>
    <w:rsid w:val="005D20BE"/>
    <w:rsid w:val="006061C8"/>
    <w:rsid w:val="00621E8E"/>
    <w:rsid w:val="00642724"/>
    <w:rsid w:val="006431D2"/>
    <w:rsid w:val="006462BA"/>
    <w:rsid w:val="006836CF"/>
    <w:rsid w:val="00683927"/>
    <w:rsid w:val="00694895"/>
    <w:rsid w:val="00696B82"/>
    <w:rsid w:val="00697690"/>
    <w:rsid w:val="006B522F"/>
    <w:rsid w:val="006C100F"/>
    <w:rsid w:val="00705B52"/>
    <w:rsid w:val="00716FB4"/>
    <w:rsid w:val="00733430"/>
    <w:rsid w:val="00751895"/>
    <w:rsid w:val="0075F221"/>
    <w:rsid w:val="0077026E"/>
    <w:rsid w:val="00775147"/>
    <w:rsid w:val="0078F00F"/>
    <w:rsid w:val="007939C8"/>
    <w:rsid w:val="007947EE"/>
    <w:rsid w:val="007A26FB"/>
    <w:rsid w:val="007A2F5F"/>
    <w:rsid w:val="007C5806"/>
    <w:rsid w:val="007C6A3F"/>
    <w:rsid w:val="007E7C9E"/>
    <w:rsid w:val="00810F4A"/>
    <w:rsid w:val="00824E9D"/>
    <w:rsid w:val="008376C6"/>
    <w:rsid w:val="0084231A"/>
    <w:rsid w:val="00870377"/>
    <w:rsid w:val="00875AAD"/>
    <w:rsid w:val="00892BCD"/>
    <w:rsid w:val="008A4377"/>
    <w:rsid w:val="008C10F6"/>
    <w:rsid w:val="008C724F"/>
    <w:rsid w:val="008F4C55"/>
    <w:rsid w:val="00901C4D"/>
    <w:rsid w:val="00905082"/>
    <w:rsid w:val="0091145C"/>
    <w:rsid w:val="00925350"/>
    <w:rsid w:val="00946CCA"/>
    <w:rsid w:val="00950D7F"/>
    <w:rsid w:val="00955578"/>
    <w:rsid w:val="0099225E"/>
    <w:rsid w:val="00993D76"/>
    <w:rsid w:val="00994C15"/>
    <w:rsid w:val="009A29C0"/>
    <w:rsid w:val="009A6C7E"/>
    <w:rsid w:val="009B1D15"/>
    <w:rsid w:val="009C3B24"/>
    <w:rsid w:val="009C7555"/>
    <w:rsid w:val="009D1D4C"/>
    <w:rsid w:val="009D4786"/>
    <w:rsid w:val="009E2763"/>
    <w:rsid w:val="00A069DE"/>
    <w:rsid w:val="00A2782B"/>
    <w:rsid w:val="00A41E7B"/>
    <w:rsid w:val="00A75CBD"/>
    <w:rsid w:val="00A81EEF"/>
    <w:rsid w:val="00A83519"/>
    <w:rsid w:val="00A83E5D"/>
    <w:rsid w:val="00AD01ED"/>
    <w:rsid w:val="00AD32A4"/>
    <w:rsid w:val="00AE059A"/>
    <w:rsid w:val="00B0096E"/>
    <w:rsid w:val="00B23087"/>
    <w:rsid w:val="00B32200"/>
    <w:rsid w:val="00B347B1"/>
    <w:rsid w:val="00B7108F"/>
    <w:rsid w:val="00B72DA6"/>
    <w:rsid w:val="00B75BCA"/>
    <w:rsid w:val="00B75E42"/>
    <w:rsid w:val="00B877F4"/>
    <w:rsid w:val="00B87A99"/>
    <w:rsid w:val="00BC03A4"/>
    <w:rsid w:val="00BD1B51"/>
    <w:rsid w:val="00BE11C5"/>
    <w:rsid w:val="00BF46DB"/>
    <w:rsid w:val="00C11CCC"/>
    <w:rsid w:val="00C2212F"/>
    <w:rsid w:val="00C26444"/>
    <w:rsid w:val="00C265BF"/>
    <w:rsid w:val="00C46727"/>
    <w:rsid w:val="00C5338E"/>
    <w:rsid w:val="00C56913"/>
    <w:rsid w:val="00CD7F72"/>
    <w:rsid w:val="00D005EE"/>
    <w:rsid w:val="00D00AA2"/>
    <w:rsid w:val="00D13DB5"/>
    <w:rsid w:val="00D16534"/>
    <w:rsid w:val="00D41296"/>
    <w:rsid w:val="00D63B25"/>
    <w:rsid w:val="00D66247"/>
    <w:rsid w:val="00D768BB"/>
    <w:rsid w:val="00D8176D"/>
    <w:rsid w:val="00DB5DE8"/>
    <w:rsid w:val="00DF590B"/>
    <w:rsid w:val="00DF664A"/>
    <w:rsid w:val="00E043CC"/>
    <w:rsid w:val="00E12D52"/>
    <w:rsid w:val="00E13170"/>
    <w:rsid w:val="00E16481"/>
    <w:rsid w:val="00E174BF"/>
    <w:rsid w:val="00E21B5C"/>
    <w:rsid w:val="00E24E7A"/>
    <w:rsid w:val="00E27CBE"/>
    <w:rsid w:val="00E46358"/>
    <w:rsid w:val="00E608ED"/>
    <w:rsid w:val="00E60A2D"/>
    <w:rsid w:val="00E61AB0"/>
    <w:rsid w:val="00E64028"/>
    <w:rsid w:val="00E73D83"/>
    <w:rsid w:val="00E84F2D"/>
    <w:rsid w:val="00EA1A7E"/>
    <w:rsid w:val="00EA3020"/>
    <w:rsid w:val="00EA33F0"/>
    <w:rsid w:val="00EB47C7"/>
    <w:rsid w:val="00EC56D5"/>
    <w:rsid w:val="00EC78A0"/>
    <w:rsid w:val="00ED75FA"/>
    <w:rsid w:val="00EE18F3"/>
    <w:rsid w:val="00EE1924"/>
    <w:rsid w:val="00EF4A8B"/>
    <w:rsid w:val="00F02D23"/>
    <w:rsid w:val="00F06681"/>
    <w:rsid w:val="00F21C98"/>
    <w:rsid w:val="00F2576D"/>
    <w:rsid w:val="00F478BC"/>
    <w:rsid w:val="00F71008"/>
    <w:rsid w:val="00F776A2"/>
    <w:rsid w:val="00FA0831"/>
    <w:rsid w:val="00FA3E9C"/>
    <w:rsid w:val="00FB4989"/>
    <w:rsid w:val="00FC53DB"/>
    <w:rsid w:val="00FD1E54"/>
    <w:rsid w:val="00FD5F10"/>
    <w:rsid w:val="00FD63B1"/>
    <w:rsid w:val="00FD74A5"/>
    <w:rsid w:val="00FE08F8"/>
    <w:rsid w:val="00FF5439"/>
    <w:rsid w:val="010AE698"/>
    <w:rsid w:val="0117F5D2"/>
    <w:rsid w:val="0130109C"/>
    <w:rsid w:val="01319A19"/>
    <w:rsid w:val="0144BDFB"/>
    <w:rsid w:val="01820CAD"/>
    <w:rsid w:val="01B895E4"/>
    <w:rsid w:val="01DFF928"/>
    <w:rsid w:val="022BC115"/>
    <w:rsid w:val="022DB183"/>
    <w:rsid w:val="02402266"/>
    <w:rsid w:val="027DAA36"/>
    <w:rsid w:val="02A6A863"/>
    <w:rsid w:val="02D77DFF"/>
    <w:rsid w:val="02FC3C9B"/>
    <w:rsid w:val="030AE762"/>
    <w:rsid w:val="037BDBF1"/>
    <w:rsid w:val="03B031A1"/>
    <w:rsid w:val="03DB20D9"/>
    <w:rsid w:val="040595A9"/>
    <w:rsid w:val="041E06A8"/>
    <w:rsid w:val="041EBE06"/>
    <w:rsid w:val="04245146"/>
    <w:rsid w:val="04C06C05"/>
    <w:rsid w:val="04D70E49"/>
    <w:rsid w:val="04FE718D"/>
    <w:rsid w:val="05F95E38"/>
    <w:rsid w:val="05FA6A07"/>
    <w:rsid w:val="060C57D5"/>
    <w:rsid w:val="063515EF"/>
    <w:rsid w:val="068F6815"/>
    <w:rsid w:val="069A41EE"/>
    <w:rsid w:val="076F9A4D"/>
    <w:rsid w:val="0776B216"/>
    <w:rsid w:val="07D0E650"/>
    <w:rsid w:val="07E4253A"/>
    <w:rsid w:val="07E59355"/>
    <w:rsid w:val="080B96DD"/>
    <w:rsid w:val="082B9DDE"/>
    <w:rsid w:val="0888F18C"/>
    <w:rsid w:val="08B4C43B"/>
    <w:rsid w:val="08CA8A4F"/>
    <w:rsid w:val="08E127C5"/>
    <w:rsid w:val="08E16FA3"/>
    <w:rsid w:val="08F922E3"/>
    <w:rsid w:val="08F95A1A"/>
    <w:rsid w:val="09367617"/>
    <w:rsid w:val="09431007"/>
    <w:rsid w:val="094C5A01"/>
    <w:rsid w:val="094FCFE0"/>
    <w:rsid w:val="0974C6F9"/>
    <w:rsid w:val="09801EA1"/>
    <w:rsid w:val="0990BDCA"/>
    <w:rsid w:val="0997722A"/>
    <w:rsid w:val="09D3F0D8"/>
    <w:rsid w:val="09D68CED"/>
    <w:rsid w:val="0AA95713"/>
    <w:rsid w:val="0AAE5554"/>
    <w:rsid w:val="0AF30AAB"/>
    <w:rsid w:val="0B0821B0"/>
    <w:rsid w:val="0B312E9F"/>
    <w:rsid w:val="0B3B09C1"/>
    <w:rsid w:val="0BA769F1"/>
    <w:rsid w:val="0BE3DE32"/>
    <w:rsid w:val="0C10A78E"/>
    <w:rsid w:val="0C9DCBB1"/>
    <w:rsid w:val="0CD28CDF"/>
    <w:rsid w:val="0D489C3F"/>
    <w:rsid w:val="0D5A6B01"/>
    <w:rsid w:val="0D77C4D0"/>
    <w:rsid w:val="0D96E1D4"/>
    <w:rsid w:val="0DAC77EF"/>
    <w:rsid w:val="0DDC82CC"/>
    <w:rsid w:val="0DE374F7"/>
    <w:rsid w:val="0E2184C0"/>
    <w:rsid w:val="0E249E36"/>
    <w:rsid w:val="0E66D796"/>
    <w:rsid w:val="0E81B705"/>
    <w:rsid w:val="0E934FA7"/>
    <w:rsid w:val="0EF09E3C"/>
    <w:rsid w:val="0F71B382"/>
    <w:rsid w:val="0F8D1BFA"/>
    <w:rsid w:val="0FC97490"/>
    <w:rsid w:val="0FEE93EB"/>
    <w:rsid w:val="1019C0F0"/>
    <w:rsid w:val="10419E83"/>
    <w:rsid w:val="10680AA4"/>
    <w:rsid w:val="10A4CA37"/>
    <w:rsid w:val="10B72905"/>
    <w:rsid w:val="10D76B97"/>
    <w:rsid w:val="10D84A5F"/>
    <w:rsid w:val="11709EF4"/>
    <w:rsid w:val="119BC7DF"/>
    <w:rsid w:val="11F69636"/>
    <w:rsid w:val="11FDD8F1"/>
    <w:rsid w:val="12101386"/>
    <w:rsid w:val="12A3EFF7"/>
    <w:rsid w:val="12B0C1A0"/>
    <w:rsid w:val="12BC217F"/>
    <w:rsid w:val="12D131D7"/>
    <w:rsid w:val="12DD89C9"/>
    <w:rsid w:val="131A4DEB"/>
    <w:rsid w:val="133D87B7"/>
    <w:rsid w:val="1380B27C"/>
    <w:rsid w:val="13DF31F6"/>
    <w:rsid w:val="1406F6F8"/>
    <w:rsid w:val="144DFAA0"/>
    <w:rsid w:val="1452B67B"/>
    <w:rsid w:val="1471FA66"/>
    <w:rsid w:val="14ABA0B6"/>
    <w:rsid w:val="14F68BF2"/>
    <w:rsid w:val="159406F4"/>
    <w:rsid w:val="159ADF79"/>
    <w:rsid w:val="163D1CDB"/>
    <w:rsid w:val="164207A9"/>
    <w:rsid w:val="1672360D"/>
    <w:rsid w:val="16925C53"/>
    <w:rsid w:val="17AECEFD"/>
    <w:rsid w:val="17DB1B02"/>
    <w:rsid w:val="17EDA473"/>
    <w:rsid w:val="17F707E8"/>
    <w:rsid w:val="1802ED85"/>
    <w:rsid w:val="18577C3D"/>
    <w:rsid w:val="1872B7E2"/>
    <w:rsid w:val="18892A0F"/>
    <w:rsid w:val="19127A3D"/>
    <w:rsid w:val="19291B18"/>
    <w:rsid w:val="19760314"/>
    <w:rsid w:val="1977849A"/>
    <w:rsid w:val="19893388"/>
    <w:rsid w:val="1A1BECB4"/>
    <w:rsid w:val="1A21BD5A"/>
    <w:rsid w:val="1A593ED1"/>
    <w:rsid w:val="1AAF5866"/>
    <w:rsid w:val="1AD21A1F"/>
    <w:rsid w:val="1ADC43BC"/>
    <w:rsid w:val="1AFB7D06"/>
    <w:rsid w:val="1B013795"/>
    <w:rsid w:val="1B743CF2"/>
    <w:rsid w:val="1B8FF246"/>
    <w:rsid w:val="1C5B6B77"/>
    <w:rsid w:val="1C5EEBC0"/>
    <w:rsid w:val="1C7799CE"/>
    <w:rsid w:val="1D13DEE2"/>
    <w:rsid w:val="1D7DC364"/>
    <w:rsid w:val="1DB57DB4"/>
    <w:rsid w:val="1DCA893F"/>
    <w:rsid w:val="1E192A15"/>
    <w:rsid w:val="1E2C88D1"/>
    <w:rsid w:val="1E382BAF"/>
    <w:rsid w:val="1E5E3924"/>
    <w:rsid w:val="1E8F231D"/>
    <w:rsid w:val="1ED91D69"/>
    <w:rsid w:val="1EE7094A"/>
    <w:rsid w:val="1F53AFF6"/>
    <w:rsid w:val="1F9277AC"/>
    <w:rsid w:val="1F9B5D30"/>
    <w:rsid w:val="1FC3C8EB"/>
    <w:rsid w:val="1FF7A9C7"/>
    <w:rsid w:val="20304130"/>
    <w:rsid w:val="205B4BB5"/>
    <w:rsid w:val="206B7BAE"/>
    <w:rsid w:val="20864843"/>
    <w:rsid w:val="20C1006D"/>
    <w:rsid w:val="20DA98FB"/>
    <w:rsid w:val="20DEC141"/>
    <w:rsid w:val="21025E72"/>
    <w:rsid w:val="21375511"/>
    <w:rsid w:val="2170FB61"/>
    <w:rsid w:val="21828B75"/>
    <w:rsid w:val="21AA47CF"/>
    <w:rsid w:val="21C25A7E"/>
    <w:rsid w:val="224A729F"/>
    <w:rsid w:val="225DE579"/>
    <w:rsid w:val="2265FC14"/>
    <w:rsid w:val="22F5A74F"/>
    <w:rsid w:val="2365AE01"/>
    <w:rsid w:val="23F1735A"/>
    <w:rsid w:val="241083D2"/>
    <w:rsid w:val="24145525"/>
    <w:rsid w:val="2470C7CB"/>
    <w:rsid w:val="24A1C4AC"/>
    <w:rsid w:val="24CE73A0"/>
    <w:rsid w:val="24E69EFB"/>
    <w:rsid w:val="250167B4"/>
    <w:rsid w:val="2559A0C8"/>
    <w:rsid w:val="2566F217"/>
    <w:rsid w:val="256C5D87"/>
    <w:rsid w:val="2576EFB0"/>
    <w:rsid w:val="25F7195B"/>
    <w:rsid w:val="25FF0656"/>
    <w:rsid w:val="2601A91C"/>
    <w:rsid w:val="26196323"/>
    <w:rsid w:val="26367848"/>
    <w:rsid w:val="265D94E1"/>
    <w:rsid w:val="26774923"/>
    <w:rsid w:val="26DEB1B5"/>
    <w:rsid w:val="26EF1CD2"/>
    <w:rsid w:val="27001DA0"/>
    <w:rsid w:val="2767B217"/>
    <w:rsid w:val="27A19E67"/>
    <w:rsid w:val="27E8B038"/>
    <w:rsid w:val="2874F123"/>
    <w:rsid w:val="289320BC"/>
    <w:rsid w:val="28C8F65C"/>
    <w:rsid w:val="28D4A7DA"/>
    <w:rsid w:val="28FCEB7D"/>
    <w:rsid w:val="29144C39"/>
    <w:rsid w:val="2A10C184"/>
    <w:rsid w:val="2A646714"/>
    <w:rsid w:val="2A6FD039"/>
    <w:rsid w:val="2A7A4DCF"/>
    <w:rsid w:val="2AACBF5D"/>
    <w:rsid w:val="2AAFD294"/>
    <w:rsid w:val="2B018681"/>
    <w:rsid w:val="2B2EF849"/>
    <w:rsid w:val="2B3DB524"/>
    <w:rsid w:val="2B6F59E1"/>
    <w:rsid w:val="2BE458A8"/>
    <w:rsid w:val="2C063EAD"/>
    <w:rsid w:val="2C10CAFD"/>
    <w:rsid w:val="2C392FB4"/>
    <w:rsid w:val="2C488FBE"/>
    <w:rsid w:val="2C62F7AE"/>
    <w:rsid w:val="2CD1FFE6"/>
    <w:rsid w:val="2CD7082A"/>
    <w:rsid w:val="2CD98585"/>
    <w:rsid w:val="2D0F9D71"/>
    <w:rsid w:val="2D10E472"/>
    <w:rsid w:val="2D143209"/>
    <w:rsid w:val="2D3EF30A"/>
    <w:rsid w:val="2D71341C"/>
    <w:rsid w:val="2D9A9F2D"/>
    <w:rsid w:val="2DF81E28"/>
    <w:rsid w:val="2DF854C5"/>
    <w:rsid w:val="2E07F868"/>
    <w:rsid w:val="2E1DC59F"/>
    <w:rsid w:val="2E4D5992"/>
    <w:rsid w:val="2E78C773"/>
    <w:rsid w:val="2E84A972"/>
    <w:rsid w:val="2EB70C1C"/>
    <w:rsid w:val="2EB74B90"/>
    <w:rsid w:val="2ED99B55"/>
    <w:rsid w:val="2EE254BE"/>
    <w:rsid w:val="2EEA5721"/>
    <w:rsid w:val="2F42C45B"/>
    <w:rsid w:val="2F4DBEF2"/>
    <w:rsid w:val="2FA498F8"/>
    <w:rsid w:val="2FC0C458"/>
    <w:rsid w:val="300BE8D3"/>
    <w:rsid w:val="3068E3D4"/>
    <w:rsid w:val="309FF8F0"/>
    <w:rsid w:val="30F5881B"/>
    <w:rsid w:val="319B9E28"/>
    <w:rsid w:val="31F0AC3F"/>
    <w:rsid w:val="3206CD4F"/>
    <w:rsid w:val="321EE7C2"/>
    <w:rsid w:val="32346562"/>
    <w:rsid w:val="32371A1F"/>
    <w:rsid w:val="325BBB65"/>
    <w:rsid w:val="3273B449"/>
    <w:rsid w:val="32855FB4"/>
    <w:rsid w:val="328E98F4"/>
    <w:rsid w:val="32AB812D"/>
    <w:rsid w:val="32F201B3"/>
    <w:rsid w:val="32F3B5DE"/>
    <w:rsid w:val="33134A93"/>
    <w:rsid w:val="3322EF8C"/>
    <w:rsid w:val="333E460F"/>
    <w:rsid w:val="333F21B3"/>
    <w:rsid w:val="337633D5"/>
    <w:rsid w:val="33C67143"/>
    <w:rsid w:val="342AEC21"/>
    <w:rsid w:val="343474A5"/>
    <w:rsid w:val="343C8E19"/>
    <w:rsid w:val="346A75A2"/>
    <w:rsid w:val="34786475"/>
    <w:rsid w:val="35025C84"/>
    <w:rsid w:val="35064692"/>
    <w:rsid w:val="35078B16"/>
    <w:rsid w:val="353CE03A"/>
    <w:rsid w:val="353F2BBC"/>
    <w:rsid w:val="35A9741B"/>
    <w:rsid w:val="35D7AFD2"/>
    <w:rsid w:val="35DA99D4"/>
    <w:rsid w:val="3623776F"/>
    <w:rsid w:val="362B64F5"/>
    <w:rsid w:val="362D2656"/>
    <w:rsid w:val="36416388"/>
    <w:rsid w:val="3723F1FE"/>
    <w:rsid w:val="377F9F4F"/>
    <w:rsid w:val="379847D9"/>
    <w:rsid w:val="37B4121A"/>
    <w:rsid w:val="37BC8009"/>
    <w:rsid w:val="37F56159"/>
    <w:rsid w:val="37F8EC48"/>
    <w:rsid w:val="3883A791"/>
    <w:rsid w:val="38C9CD70"/>
    <w:rsid w:val="3917B819"/>
    <w:rsid w:val="3947E7E4"/>
    <w:rsid w:val="396CD19D"/>
    <w:rsid w:val="396FE8E6"/>
    <w:rsid w:val="39877AFD"/>
    <w:rsid w:val="399EE030"/>
    <w:rsid w:val="3A45D128"/>
    <w:rsid w:val="3A7881CE"/>
    <w:rsid w:val="3A7CE53E"/>
    <w:rsid w:val="3B017C7C"/>
    <w:rsid w:val="3B133AE5"/>
    <w:rsid w:val="3B758816"/>
    <w:rsid w:val="3B927A07"/>
    <w:rsid w:val="3BBF0EC9"/>
    <w:rsid w:val="3BD6DFEE"/>
    <w:rsid w:val="3BFC6828"/>
    <w:rsid w:val="3C2B63E5"/>
    <w:rsid w:val="3C38039D"/>
    <w:rsid w:val="3C54F78E"/>
    <w:rsid w:val="3C6B4347"/>
    <w:rsid w:val="3C6EDA67"/>
    <w:rsid w:val="3C9AAA96"/>
    <w:rsid w:val="3CBAB646"/>
    <w:rsid w:val="3CCEAE0B"/>
    <w:rsid w:val="3D1E5080"/>
    <w:rsid w:val="3D3AC661"/>
    <w:rsid w:val="3D7576A8"/>
    <w:rsid w:val="3D7975B3"/>
    <w:rsid w:val="3E577AD5"/>
    <w:rsid w:val="3E7A3ED9"/>
    <w:rsid w:val="3EBCD7E0"/>
    <w:rsid w:val="3ED09AA5"/>
    <w:rsid w:val="3ED6D5A1"/>
    <w:rsid w:val="3F086871"/>
    <w:rsid w:val="3F0923EA"/>
    <w:rsid w:val="3F33EF05"/>
    <w:rsid w:val="3F6A0363"/>
    <w:rsid w:val="3F79E33F"/>
    <w:rsid w:val="3F835109"/>
    <w:rsid w:val="4003FE2D"/>
    <w:rsid w:val="4023E222"/>
    <w:rsid w:val="4034987E"/>
    <w:rsid w:val="40A5372E"/>
    <w:rsid w:val="40A81444"/>
    <w:rsid w:val="40E43445"/>
    <w:rsid w:val="41191DC6"/>
    <w:rsid w:val="4199369F"/>
    <w:rsid w:val="41A320E4"/>
    <w:rsid w:val="41AF4B93"/>
    <w:rsid w:val="41B94430"/>
    <w:rsid w:val="41DBEB88"/>
    <w:rsid w:val="41F2E621"/>
    <w:rsid w:val="420815CA"/>
    <w:rsid w:val="4209EAB1"/>
    <w:rsid w:val="4247DBFC"/>
    <w:rsid w:val="428B2CC6"/>
    <w:rsid w:val="428CB4E7"/>
    <w:rsid w:val="42A7198C"/>
    <w:rsid w:val="42D95A6D"/>
    <w:rsid w:val="435B6CCB"/>
    <w:rsid w:val="436B2928"/>
    <w:rsid w:val="43C2F792"/>
    <w:rsid w:val="43CC45DE"/>
    <w:rsid w:val="43D5A61F"/>
    <w:rsid w:val="43D83356"/>
    <w:rsid w:val="43DFC68F"/>
    <w:rsid w:val="44335B4A"/>
    <w:rsid w:val="44850A62"/>
    <w:rsid w:val="4492F87C"/>
    <w:rsid w:val="44D0C3B3"/>
    <w:rsid w:val="4520993C"/>
    <w:rsid w:val="4529895A"/>
    <w:rsid w:val="455B527E"/>
    <w:rsid w:val="458052F4"/>
    <w:rsid w:val="4591F5B2"/>
    <w:rsid w:val="46583934"/>
    <w:rsid w:val="46921097"/>
    <w:rsid w:val="46CF5F49"/>
    <w:rsid w:val="46F26DBC"/>
    <w:rsid w:val="46F42D7F"/>
    <w:rsid w:val="4713F80C"/>
    <w:rsid w:val="471435CF"/>
    <w:rsid w:val="47685674"/>
    <w:rsid w:val="479EEA9F"/>
    <w:rsid w:val="47ABFDB0"/>
    <w:rsid w:val="47C1820C"/>
    <w:rsid w:val="47CD4087"/>
    <w:rsid w:val="47D5D381"/>
    <w:rsid w:val="47E7C67A"/>
    <w:rsid w:val="48990766"/>
    <w:rsid w:val="489C33D3"/>
    <w:rsid w:val="48F34B4B"/>
    <w:rsid w:val="491729FF"/>
    <w:rsid w:val="498B2027"/>
    <w:rsid w:val="49D3B42D"/>
    <w:rsid w:val="4A07000B"/>
    <w:rsid w:val="4A419D92"/>
    <w:rsid w:val="4A4BC429"/>
    <w:rsid w:val="4A52CB1F"/>
    <w:rsid w:val="4A5864FE"/>
    <w:rsid w:val="4A5866EC"/>
    <w:rsid w:val="4AB94457"/>
    <w:rsid w:val="4B49EDEA"/>
    <w:rsid w:val="4B50D45B"/>
    <w:rsid w:val="4B93AA75"/>
    <w:rsid w:val="4B9C8DFD"/>
    <w:rsid w:val="4BCC94C7"/>
    <w:rsid w:val="4BFB3708"/>
    <w:rsid w:val="4C0C19F6"/>
    <w:rsid w:val="4C26AD57"/>
    <w:rsid w:val="4C886DC1"/>
    <w:rsid w:val="4CBC09F3"/>
    <w:rsid w:val="4D72BBDD"/>
    <w:rsid w:val="4D768F43"/>
    <w:rsid w:val="4D849591"/>
    <w:rsid w:val="4D8D2172"/>
    <w:rsid w:val="4DAB81BB"/>
    <w:rsid w:val="4DC74C99"/>
    <w:rsid w:val="4DD7814A"/>
    <w:rsid w:val="4DF04660"/>
    <w:rsid w:val="4E4DE3AA"/>
    <w:rsid w:val="4E773A46"/>
    <w:rsid w:val="4E83C8B3"/>
    <w:rsid w:val="4ED9DD05"/>
    <w:rsid w:val="4F1FAF9B"/>
    <w:rsid w:val="4F2E6E69"/>
    <w:rsid w:val="4F4915ED"/>
    <w:rsid w:val="4F8622BF"/>
    <w:rsid w:val="4F9D3857"/>
    <w:rsid w:val="4FBB49DC"/>
    <w:rsid w:val="4FE5F31D"/>
    <w:rsid w:val="50141113"/>
    <w:rsid w:val="50198045"/>
    <w:rsid w:val="504114C1"/>
    <w:rsid w:val="504F48BC"/>
    <w:rsid w:val="5057EF76"/>
    <w:rsid w:val="5070DAD8"/>
    <w:rsid w:val="5091F44A"/>
    <w:rsid w:val="5093A269"/>
    <w:rsid w:val="50B95017"/>
    <w:rsid w:val="50ED4CAC"/>
    <w:rsid w:val="50F67733"/>
    <w:rsid w:val="5139B799"/>
    <w:rsid w:val="51A54227"/>
    <w:rsid w:val="522F72CA"/>
    <w:rsid w:val="52617C60"/>
    <w:rsid w:val="5295EEDB"/>
    <w:rsid w:val="52F2AA13"/>
    <w:rsid w:val="530AFEE7"/>
    <w:rsid w:val="5339A62B"/>
    <w:rsid w:val="533D1151"/>
    <w:rsid w:val="535FCD7A"/>
    <w:rsid w:val="53993E91"/>
    <w:rsid w:val="53A5C970"/>
    <w:rsid w:val="53BC254B"/>
    <w:rsid w:val="53D669FE"/>
    <w:rsid w:val="53D7125B"/>
    <w:rsid w:val="54147AE1"/>
    <w:rsid w:val="5455C464"/>
    <w:rsid w:val="5493D0E7"/>
    <w:rsid w:val="54B813CF"/>
    <w:rsid w:val="54C5316C"/>
    <w:rsid w:val="54C8348E"/>
    <w:rsid w:val="54F33BA3"/>
    <w:rsid w:val="55219C80"/>
    <w:rsid w:val="55C47E2E"/>
    <w:rsid w:val="55C719D6"/>
    <w:rsid w:val="55FCB82E"/>
    <w:rsid w:val="565F9D31"/>
    <w:rsid w:val="56928E23"/>
    <w:rsid w:val="56BA14A2"/>
    <w:rsid w:val="56DC3A92"/>
    <w:rsid w:val="572E6140"/>
    <w:rsid w:val="57B47513"/>
    <w:rsid w:val="57FEA58E"/>
    <w:rsid w:val="5804BEE7"/>
    <w:rsid w:val="58260A12"/>
    <w:rsid w:val="5834DF39"/>
    <w:rsid w:val="583A4D29"/>
    <w:rsid w:val="58B3DB50"/>
    <w:rsid w:val="58B5E46D"/>
    <w:rsid w:val="58BD1242"/>
    <w:rsid w:val="58CC5C51"/>
    <w:rsid w:val="592C7F50"/>
    <w:rsid w:val="597820EF"/>
    <w:rsid w:val="5983A787"/>
    <w:rsid w:val="59CF135C"/>
    <w:rsid w:val="59D0AF9A"/>
    <w:rsid w:val="59FDB4EC"/>
    <w:rsid w:val="5A4C65DB"/>
    <w:rsid w:val="5A5B13EA"/>
    <w:rsid w:val="5AA6204D"/>
    <w:rsid w:val="5AF69C63"/>
    <w:rsid w:val="5B22F776"/>
    <w:rsid w:val="5B9585E7"/>
    <w:rsid w:val="5BA172D3"/>
    <w:rsid w:val="5C013CFA"/>
    <w:rsid w:val="5C1642B5"/>
    <w:rsid w:val="5C175B00"/>
    <w:rsid w:val="5C8C51B5"/>
    <w:rsid w:val="5CAAB1FE"/>
    <w:rsid w:val="5CF411A3"/>
    <w:rsid w:val="5D210EC2"/>
    <w:rsid w:val="5D75EBE7"/>
    <w:rsid w:val="5D8073F7"/>
    <w:rsid w:val="5E47FAA8"/>
    <w:rsid w:val="5E652F4A"/>
    <w:rsid w:val="5E9D3CC1"/>
    <w:rsid w:val="5EA6866D"/>
    <w:rsid w:val="5F356B7E"/>
    <w:rsid w:val="5F7444E3"/>
    <w:rsid w:val="5FF66899"/>
    <w:rsid w:val="60106DFB"/>
    <w:rsid w:val="6092E97E"/>
    <w:rsid w:val="60C2EF86"/>
    <w:rsid w:val="60EACC23"/>
    <w:rsid w:val="60F57216"/>
    <w:rsid w:val="6124AF40"/>
    <w:rsid w:val="61819EBA"/>
    <w:rsid w:val="619EEE65"/>
    <w:rsid w:val="61AC3E5C"/>
    <w:rsid w:val="61C4FED2"/>
    <w:rsid w:val="61D13554"/>
    <w:rsid w:val="61F21014"/>
    <w:rsid w:val="620E82CD"/>
    <w:rsid w:val="623C9BDC"/>
    <w:rsid w:val="624CFD72"/>
    <w:rsid w:val="62A9EDCE"/>
    <w:rsid w:val="62CE37DF"/>
    <w:rsid w:val="62E6CBDF"/>
    <w:rsid w:val="62F8713A"/>
    <w:rsid w:val="63166C90"/>
    <w:rsid w:val="631A1890"/>
    <w:rsid w:val="632D6570"/>
    <w:rsid w:val="6340788E"/>
    <w:rsid w:val="634D06EB"/>
    <w:rsid w:val="63A16989"/>
    <w:rsid w:val="63B0C2B3"/>
    <w:rsid w:val="6422C54F"/>
    <w:rsid w:val="64260CBC"/>
    <w:rsid w:val="6437F5DA"/>
    <w:rsid w:val="644D0C87"/>
    <w:rsid w:val="6490D568"/>
    <w:rsid w:val="64CE028E"/>
    <w:rsid w:val="65A60086"/>
    <w:rsid w:val="65CA8B0A"/>
    <w:rsid w:val="65CC3503"/>
    <w:rsid w:val="65DC902A"/>
    <w:rsid w:val="661CE8FA"/>
    <w:rsid w:val="6629055B"/>
    <w:rsid w:val="6674C0BF"/>
    <w:rsid w:val="66821260"/>
    <w:rsid w:val="673044AB"/>
    <w:rsid w:val="67485881"/>
    <w:rsid w:val="674A924F"/>
    <w:rsid w:val="6762BB5C"/>
    <w:rsid w:val="6798CAC5"/>
    <w:rsid w:val="67A0B91C"/>
    <w:rsid w:val="67CC3415"/>
    <w:rsid w:val="684F400F"/>
    <w:rsid w:val="6852F089"/>
    <w:rsid w:val="6864400D"/>
    <w:rsid w:val="68786EE2"/>
    <w:rsid w:val="689D3499"/>
    <w:rsid w:val="68D09BC5"/>
    <w:rsid w:val="69022BCC"/>
    <w:rsid w:val="691DDFC2"/>
    <w:rsid w:val="69266370"/>
    <w:rsid w:val="694F7125"/>
    <w:rsid w:val="69C6F8FF"/>
    <w:rsid w:val="69D1BB51"/>
    <w:rsid w:val="69E0EA3B"/>
    <w:rsid w:val="69FC664A"/>
    <w:rsid w:val="6A8AA2FD"/>
    <w:rsid w:val="6AA087C6"/>
    <w:rsid w:val="6ACCE7C1"/>
    <w:rsid w:val="6AF020D1"/>
    <w:rsid w:val="6B077778"/>
    <w:rsid w:val="6B193E67"/>
    <w:rsid w:val="6B9E6E40"/>
    <w:rsid w:val="6BC0620A"/>
    <w:rsid w:val="6BF5CB9F"/>
    <w:rsid w:val="6C38B4C4"/>
    <w:rsid w:val="6C530A1B"/>
    <w:rsid w:val="6C53B028"/>
    <w:rsid w:val="6CA595C4"/>
    <w:rsid w:val="6CF96520"/>
    <w:rsid w:val="6D2AFC08"/>
    <w:rsid w:val="6D5BF14D"/>
    <w:rsid w:val="6D9EEBF7"/>
    <w:rsid w:val="6DB7AC6D"/>
    <w:rsid w:val="6DD82888"/>
    <w:rsid w:val="6E074F80"/>
    <w:rsid w:val="6E416625"/>
    <w:rsid w:val="6E5060FE"/>
    <w:rsid w:val="6E7DB4E4"/>
    <w:rsid w:val="6EC3FDF5"/>
    <w:rsid w:val="6F12DEC5"/>
    <w:rsid w:val="6F57C9AE"/>
    <w:rsid w:val="6F6C8908"/>
    <w:rsid w:val="6FA3A2AD"/>
    <w:rsid w:val="70261776"/>
    <w:rsid w:val="7053CE2E"/>
    <w:rsid w:val="705E026E"/>
    <w:rsid w:val="7089356B"/>
    <w:rsid w:val="7097962D"/>
    <w:rsid w:val="70A8F842"/>
    <w:rsid w:val="70AE9B31"/>
    <w:rsid w:val="7157C446"/>
    <w:rsid w:val="71C9D55D"/>
    <w:rsid w:val="71DCFBEC"/>
    <w:rsid w:val="71EB0FA0"/>
    <w:rsid w:val="71F2A7BF"/>
    <w:rsid w:val="71F577E3"/>
    <w:rsid w:val="722505CC"/>
    <w:rsid w:val="7265BADA"/>
    <w:rsid w:val="7307EF3C"/>
    <w:rsid w:val="73310B13"/>
    <w:rsid w:val="73352A96"/>
    <w:rsid w:val="73608748"/>
    <w:rsid w:val="737EE083"/>
    <w:rsid w:val="73CEF808"/>
    <w:rsid w:val="73DEF133"/>
    <w:rsid w:val="74609269"/>
    <w:rsid w:val="74F07399"/>
    <w:rsid w:val="7501761F"/>
    <w:rsid w:val="75367FCE"/>
    <w:rsid w:val="754F0D4B"/>
    <w:rsid w:val="75D7E94B"/>
    <w:rsid w:val="75DCA27E"/>
    <w:rsid w:val="75FA1DCD"/>
    <w:rsid w:val="766CCB58"/>
    <w:rsid w:val="76AA18C1"/>
    <w:rsid w:val="76AD2F38"/>
    <w:rsid w:val="77A2BE99"/>
    <w:rsid w:val="77E304FC"/>
    <w:rsid w:val="780D8C8D"/>
    <w:rsid w:val="7845E922"/>
    <w:rsid w:val="787C3337"/>
    <w:rsid w:val="78C9F732"/>
    <w:rsid w:val="78EC12BB"/>
    <w:rsid w:val="79089733"/>
    <w:rsid w:val="790F990F"/>
    <w:rsid w:val="7934038C"/>
    <w:rsid w:val="79667332"/>
    <w:rsid w:val="79BB15D4"/>
    <w:rsid w:val="7A1D6C97"/>
    <w:rsid w:val="7A358E6C"/>
    <w:rsid w:val="7AFBFAAD"/>
    <w:rsid w:val="7B48DEB1"/>
    <w:rsid w:val="7B50C1BB"/>
    <w:rsid w:val="7B5A902C"/>
    <w:rsid w:val="7B877A80"/>
    <w:rsid w:val="7C168223"/>
    <w:rsid w:val="7CBCDD58"/>
    <w:rsid w:val="7CC3D01C"/>
    <w:rsid w:val="7CF1B2E1"/>
    <w:rsid w:val="7D0C8804"/>
    <w:rsid w:val="7D10B5E9"/>
    <w:rsid w:val="7D327DE9"/>
    <w:rsid w:val="7D39DF1C"/>
    <w:rsid w:val="7D6B2F83"/>
    <w:rsid w:val="7D809228"/>
    <w:rsid w:val="7D80CC56"/>
    <w:rsid w:val="7DA48310"/>
    <w:rsid w:val="7DE63C0A"/>
    <w:rsid w:val="7E1BB3ED"/>
    <w:rsid w:val="7E2711D6"/>
    <w:rsid w:val="7E5F7775"/>
    <w:rsid w:val="7E94A285"/>
    <w:rsid w:val="7EA0E52E"/>
    <w:rsid w:val="7F4991CA"/>
    <w:rsid w:val="7F5C813E"/>
    <w:rsid w:val="7F65A334"/>
    <w:rsid w:val="7F722202"/>
    <w:rsid w:val="7F8D0479"/>
    <w:rsid w:val="7F9C2DC0"/>
    <w:rsid w:val="7FBB0F6C"/>
    <w:rsid w:val="7FCA37DA"/>
    <w:rsid w:val="7FFD8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FD19D94"/>
  <w15:chartTrackingRefBased/>
  <w15:docId w15:val="{8C18C3C9-358D-4715-A0D5-EF70A9FA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61">
    <w:name w:val="Grid Table 1 Light - Accent 61"/>
    <w:basedOn w:val="TableNormal"/>
    <w:uiPriority w:val="46"/>
    <w:rsid w:val="00191D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04B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2782B"/>
    <w:pPr>
      <w:tabs>
        <w:tab w:val="center" w:pos="4513"/>
        <w:tab w:val="right" w:pos="9026"/>
      </w:tabs>
    </w:pPr>
  </w:style>
  <w:style w:type="character" w:customStyle="1" w:styleId="HeaderChar">
    <w:name w:val="Header Char"/>
    <w:basedOn w:val="DefaultParagraphFont"/>
    <w:link w:val="Header"/>
    <w:uiPriority w:val="99"/>
    <w:rsid w:val="00A2782B"/>
    <w:rPr>
      <w:rFonts w:ascii="Calibri" w:hAnsi="Calibri" w:cs="Calibri"/>
    </w:rPr>
  </w:style>
  <w:style w:type="paragraph" w:styleId="Footer">
    <w:name w:val="footer"/>
    <w:basedOn w:val="Normal"/>
    <w:link w:val="FooterChar"/>
    <w:uiPriority w:val="99"/>
    <w:unhideWhenUsed/>
    <w:rsid w:val="00A2782B"/>
    <w:pPr>
      <w:tabs>
        <w:tab w:val="center" w:pos="4513"/>
        <w:tab w:val="right" w:pos="9026"/>
      </w:tabs>
    </w:pPr>
  </w:style>
  <w:style w:type="character" w:customStyle="1" w:styleId="FooterChar">
    <w:name w:val="Footer Char"/>
    <w:basedOn w:val="DefaultParagraphFont"/>
    <w:link w:val="Footer"/>
    <w:uiPriority w:val="99"/>
    <w:rsid w:val="00A2782B"/>
    <w:rPr>
      <w:rFonts w:ascii="Calibri" w:hAnsi="Calibri" w:cs="Calibri"/>
    </w:rPr>
  </w:style>
  <w:style w:type="paragraph" w:styleId="ListParagraph">
    <w:name w:val="List Paragraph"/>
    <w:basedOn w:val="Normal"/>
    <w:uiPriority w:val="34"/>
    <w:qFormat/>
    <w:rsid w:val="00482B41"/>
    <w:pPr>
      <w:ind w:left="720"/>
      <w:contextualSpacing/>
    </w:pPr>
  </w:style>
  <w:style w:type="paragraph" w:styleId="CommentText">
    <w:name w:val="annotation text"/>
    <w:basedOn w:val="Normal"/>
    <w:link w:val="CommentTextChar"/>
    <w:uiPriority w:val="99"/>
    <w:unhideWhenUsed/>
    <w:rsid w:val="00716FB4"/>
    <w:rPr>
      <w:sz w:val="20"/>
      <w:szCs w:val="20"/>
    </w:rPr>
  </w:style>
  <w:style w:type="character" w:customStyle="1" w:styleId="CommentTextChar">
    <w:name w:val="Comment Text Char"/>
    <w:basedOn w:val="DefaultParagraphFont"/>
    <w:link w:val="CommentText"/>
    <w:uiPriority w:val="99"/>
    <w:rsid w:val="00716FB4"/>
    <w:rPr>
      <w:rFonts w:ascii="Calibri" w:hAnsi="Calibri" w:cs="Calibri"/>
      <w:sz w:val="20"/>
      <w:szCs w:val="20"/>
    </w:rPr>
  </w:style>
  <w:style w:type="character" w:styleId="Hyperlink">
    <w:name w:val="Hyperlink"/>
    <w:basedOn w:val="DefaultParagraphFont"/>
    <w:uiPriority w:val="99"/>
    <w:unhideWhenUsed/>
    <w:rsid w:val="004F5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1915">
      <w:bodyDiv w:val="1"/>
      <w:marLeft w:val="0"/>
      <w:marRight w:val="0"/>
      <w:marTop w:val="0"/>
      <w:marBottom w:val="0"/>
      <w:divBdr>
        <w:top w:val="none" w:sz="0" w:space="0" w:color="auto"/>
        <w:left w:val="none" w:sz="0" w:space="0" w:color="auto"/>
        <w:bottom w:val="none" w:sz="0" w:space="0" w:color="auto"/>
        <w:right w:val="none" w:sz="0" w:space="0" w:color="auto"/>
      </w:divBdr>
      <w:divsChild>
        <w:div w:id="862398010">
          <w:marLeft w:val="0"/>
          <w:marRight w:val="0"/>
          <w:marTop w:val="0"/>
          <w:marBottom w:val="0"/>
          <w:divBdr>
            <w:top w:val="none" w:sz="0" w:space="0" w:color="auto"/>
            <w:left w:val="none" w:sz="0" w:space="0" w:color="auto"/>
            <w:bottom w:val="none" w:sz="0" w:space="0" w:color="auto"/>
            <w:right w:val="none" w:sz="0" w:space="0" w:color="auto"/>
          </w:divBdr>
        </w:div>
      </w:divsChild>
    </w:div>
    <w:div w:id="124204273">
      <w:bodyDiv w:val="1"/>
      <w:marLeft w:val="0"/>
      <w:marRight w:val="0"/>
      <w:marTop w:val="0"/>
      <w:marBottom w:val="0"/>
      <w:divBdr>
        <w:top w:val="none" w:sz="0" w:space="0" w:color="auto"/>
        <w:left w:val="none" w:sz="0" w:space="0" w:color="auto"/>
        <w:bottom w:val="none" w:sz="0" w:space="0" w:color="auto"/>
        <w:right w:val="none" w:sz="0" w:space="0" w:color="auto"/>
      </w:divBdr>
    </w:div>
    <w:div w:id="246353301">
      <w:bodyDiv w:val="1"/>
      <w:marLeft w:val="0"/>
      <w:marRight w:val="0"/>
      <w:marTop w:val="0"/>
      <w:marBottom w:val="0"/>
      <w:divBdr>
        <w:top w:val="none" w:sz="0" w:space="0" w:color="auto"/>
        <w:left w:val="none" w:sz="0" w:space="0" w:color="auto"/>
        <w:bottom w:val="none" w:sz="0" w:space="0" w:color="auto"/>
        <w:right w:val="none" w:sz="0" w:space="0" w:color="auto"/>
      </w:divBdr>
      <w:divsChild>
        <w:div w:id="375201477">
          <w:marLeft w:val="0"/>
          <w:marRight w:val="0"/>
          <w:marTop w:val="0"/>
          <w:marBottom w:val="0"/>
          <w:divBdr>
            <w:top w:val="none" w:sz="0" w:space="0" w:color="auto"/>
            <w:left w:val="none" w:sz="0" w:space="0" w:color="auto"/>
            <w:bottom w:val="none" w:sz="0" w:space="0" w:color="auto"/>
            <w:right w:val="none" w:sz="0" w:space="0" w:color="auto"/>
          </w:divBdr>
        </w:div>
      </w:divsChild>
    </w:div>
    <w:div w:id="341785063">
      <w:bodyDiv w:val="1"/>
      <w:marLeft w:val="0"/>
      <w:marRight w:val="0"/>
      <w:marTop w:val="0"/>
      <w:marBottom w:val="0"/>
      <w:divBdr>
        <w:top w:val="none" w:sz="0" w:space="0" w:color="auto"/>
        <w:left w:val="none" w:sz="0" w:space="0" w:color="auto"/>
        <w:bottom w:val="none" w:sz="0" w:space="0" w:color="auto"/>
        <w:right w:val="none" w:sz="0" w:space="0" w:color="auto"/>
      </w:divBdr>
    </w:div>
    <w:div w:id="974721682">
      <w:bodyDiv w:val="1"/>
      <w:marLeft w:val="0"/>
      <w:marRight w:val="0"/>
      <w:marTop w:val="0"/>
      <w:marBottom w:val="0"/>
      <w:divBdr>
        <w:top w:val="none" w:sz="0" w:space="0" w:color="auto"/>
        <w:left w:val="none" w:sz="0" w:space="0" w:color="auto"/>
        <w:bottom w:val="none" w:sz="0" w:space="0" w:color="auto"/>
        <w:right w:val="none" w:sz="0" w:space="0" w:color="auto"/>
      </w:divBdr>
    </w:div>
    <w:div w:id="990788562">
      <w:bodyDiv w:val="1"/>
      <w:marLeft w:val="0"/>
      <w:marRight w:val="0"/>
      <w:marTop w:val="0"/>
      <w:marBottom w:val="0"/>
      <w:divBdr>
        <w:top w:val="none" w:sz="0" w:space="0" w:color="auto"/>
        <w:left w:val="none" w:sz="0" w:space="0" w:color="auto"/>
        <w:bottom w:val="none" w:sz="0" w:space="0" w:color="auto"/>
        <w:right w:val="none" w:sz="0" w:space="0" w:color="auto"/>
      </w:divBdr>
    </w:div>
    <w:div w:id="1152597981">
      <w:bodyDiv w:val="1"/>
      <w:marLeft w:val="0"/>
      <w:marRight w:val="0"/>
      <w:marTop w:val="0"/>
      <w:marBottom w:val="0"/>
      <w:divBdr>
        <w:top w:val="none" w:sz="0" w:space="0" w:color="auto"/>
        <w:left w:val="none" w:sz="0" w:space="0" w:color="auto"/>
        <w:bottom w:val="none" w:sz="0" w:space="0" w:color="auto"/>
        <w:right w:val="none" w:sz="0" w:space="0" w:color="auto"/>
      </w:divBdr>
      <w:divsChild>
        <w:div w:id="1017199715">
          <w:marLeft w:val="0"/>
          <w:marRight w:val="0"/>
          <w:marTop w:val="0"/>
          <w:marBottom w:val="0"/>
          <w:divBdr>
            <w:top w:val="none" w:sz="0" w:space="0" w:color="auto"/>
            <w:left w:val="none" w:sz="0" w:space="0" w:color="auto"/>
            <w:bottom w:val="none" w:sz="0" w:space="0" w:color="auto"/>
            <w:right w:val="none" w:sz="0" w:space="0" w:color="auto"/>
          </w:divBdr>
        </w:div>
      </w:divsChild>
    </w:div>
    <w:div w:id="1447963632">
      <w:bodyDiv w:val="1"/>
      <w:marLeft w:val="0"/>
      <w:marRight w:val="0"/>
      <w:marTop w:val="0"/>
      <w:marBottom w:val="0"/>
      <w:divBdr>
        <w:top w:val="none" w:sz="0" w:space="0" w:color="auto"/>
        <w:left w:val="none" w:sz="0" w:space="0" w:color="auto"/>
        <w:bottom w:val="none" w:sz="0" w:space="0" w:color="auto"/>
        <w:right w:val="none" w:sz="0" w:space="0" w:color="auto"/>
      </w:divBdr>
    </w:div>
    <w:div w:id="1485510359">
      <w:bodyDiv w:val="1"/>
      <w:marLeft w:val="0"/>
      <w:marRight w:val="0"/>
      <w:marTop w:val="0"/>
      <w:marBottom w:val="0"/>
      <w:divBdr>
        <w:top w:val="none" w:sz="0" w:space="0" w:color="auto"/>
        <w:left w:val="none" w:sz="0" w:space="0" w:color="auto"/>
        <w:bottom w:val="none" w:sz="0" w:space="0" w:color="auto"/>
        <w:right w:val="none" w:sz="0" w:space="0" w:color="auto"/>
      </w:divBdr>
    </w:div>
    <w:div w:id="1504592586">
      <w:bodyDiv w:val="1"/>
      <w:marLeft w:val="0"/>
      <w:marRight w:val="0"/>
      <w:marTop w:val="0"/>
      <w:marBottom w:val="0"/>
      <w:divBdr>
        <w:top w:val="none" w:sz="0" w:space="0" w:color="auto"/>
        <w:left w:val="none" w:sz="0" w:space="0" w:color="auto"/>
        <w:bottom w:val="none" w:sz="0" w:space="0" w:color="auto"/>
        <w:right w:val="none" w:sz="0" w:space="0" w:color="auto"/>
      </w:divBdr>
    </w:div>
    <w:div w:id="1593321933">
      <w:bodyDiv w:val="1"/>
      <w:marLeft w:val="0"/>
      <w:marRight w:val="0"/>
      <w:marTop w:val="0"/>
      <w:marBottom w:val="0"/>
      <w:divBdr>
        <w:top w:val="none" w:sz="0" w:space="0" w:color="auto"/>
        <w:left w:val="none" w:sz="0" w:space="0" w:color="auto"/>
        <w:bottom w:val="none" w:sz="0" w:space="0" w:color="auto"/>
        <w:right w:val="none" w:sz="0" w:space="0" w:color="auto"/>
      </w:divBdr>
    </w:div>
    <w:div w:id="1696229711">
      <w:bodyDiv w:val="1"/>
      <w:marLeft w:val="0"/>
      <w:marRight w:val="0"/>
      <w:marTop w:val="0"/>
      <w:marBottom w:val="0"/>
      <w:divBdr>
        <w:top w:val="none" w:sz="0" w:space="0" w:color="auto"/>
        <w:left w:val="none" w:sz="0" w:space="0" w:color="auto"/>
        <w:bottom w:val="none" w:sz="0" w:space="0" w:color="auto"/>
        <w:right w:val="none" w:sz="0" w:space="0" w:color="auto"/>
      </w:divBdr>
    </w:div>
    <w:div w:id="1755273171">
      <w:bodyDiv w:val="1"/>
      <w:marLeft w:val="0"/>
      <w:marRight w:val="0"/>
      <w:marTop w:val="0"/>
      <w:marBottom w:val="0"/>
      <w:divBdr>
        <w:top w:val="none" w:sz="0" w:space="0" w:color="auto"/>
        <w:left w:val="none" w:sz="0" w:space="0" w:color="auto"/>
        <w:bottom w:val="none" w:sz="0" w:space="0" w:color="auto"/>
        <w:right w:val="none" w:sz="0" w:space="0" w:color="auto"/>
      </w:divBdr>
    </w:div>
    <w:div w:id="1758012248">
      <w:bodyDiv w:val="1"/>
      <w:marLeft w:val="0"/>
      <w:marRight w:val="0"/>
      <w:marTop w:val="0"/>
      <w:marBottom w:val="0"/>
      <w:divBdr>
        <w:top w:val="none" w:sz="0" w:space="0" w:color="auto"/>
        <w:left w:val="none" w:sz="0" w:space="0" w:color="auto"/>
        <w:bottom w:val="none" w:sz="0" w:space="0" w:color="auto"/>
        <w:right w:val="none" w:sz="0" w:space="0" w:color="auto"/>
      </w:divBdr>
    </w:div>
    <w:div w:id="18966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lbGQFCtrp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file/E2E17091-0EB9-455A-8DBA-D9E308A88FD7?tenantId=2c4d0079-c52c-4bb3-b3ca-d8eaf1b6b7d5&amp;fileType=docx&amp;objectUrl=https%3A%2F%2Fonewales.sharepoint.com%2Fteams%2FMCCClimateandDecarbonisation%2FShared%20Documents%2FGeneral%2FDRAFT%20Vale%20of%20Usk%20Heat%20Mapping%20and%20Masterplanning%20Report.docx&amp;baseUrl=https%3A%2F%2Fonewales.sharepoint.com%2Fteams%2FMCCClimateandDecarbonisation&amp;serviceName=teams&amp;threadId=19:1723f1fab633402e82a1acbfb909d24f@thread.tacv2&amp;groupId=b7d6dc4d-7a25-4059-b94c-ddb147ce68c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F05E76C6AB40B709CD8A45CB1D26" ma:contentTypeVersion="4" ma:contentTypeDescription="Create a new document." ma:contentTypeScope="" ma:versionID="ad799e8dacd089898783fb50a6c69c82">
  <xsd:schema xmlns:xsd="http://www.w3.org/2001/XMLSchema" xmlns:xs="http://www.w3.org/2001/XMLSchema" xmlns:p="http://schemas.microsoft.com/office/2006/metadata/properties" xmlns:ns2="17c17adf-6c90-4f98-8a1d-0bfa5e2eb20e" targetNamespace="http://schemas.microsoft.com/office/2006/metadata/properties" ma:root="true" ma:fieldsID="9eeb5ab9f5b24d54ed32655c39e28425" ns2:_="">
    <xsd:import namespace="17c17adf-6c90-4f98-8a1d-0bfa5e2e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17adf-6c90-4f98-8a1d-0bfa5e2eb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F163-9F3B-4C47-A06E-40FF9795D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17adf-6c90-4f98-8a1d-0bfa5e2e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D88F-DC13-4128-9232-C73C3F01358B}">
  <ds:schemaRefs>
    <ds:schemaRef ds:uri="http://schemas.microsoft.com/sharepoint/v3/contenttype/forms"/>
  </ds:schemaRefs>
</ds:datastoreItem>
</file>

<file path=customXml/itemProps3.xml><?xml version="1.0" encoding="utf-8"?>
<ds:datastoreItem xmlns:ds="http://schemas.openxmlformats.org/officeDocument/2006/customXml" ds:itemID="{CDD0684C-3592-4B9D-89AA-D17785E2AC1A}">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7c17adf-6c90-4f98-8a1d-0bfa5e2eb20e"/>
    <ds:schemaRef ds:uri="http://www.w3.org/XML/1998/namespace"/>
  </ds:schemaRefs>
</ds:datastoreItem>
</file>

<file path=customXml/itemProps4.xml><?xml version="1.0" encoding="utf-8"?>
<ds:datastoreItem xmlns:ds="http://schemas.openxmlformats.org/officeDocument/2006/customXml" ds:itemID="{67B219CF-4AD1-43EF-BB50-03A2A5F3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16</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Clatworthy, Hazel J.</dc:creator>
  <cp:keywords/>
  <dc:description/>
  <cp:lastModifiedBy>Clatworthy, Hazel J.</cp:lastModifiedBy>
  <cp:revision>14</cp:revision>
  <dcterms:created xsi:type="dcterms:W3CDTF">2021-05-06T12:49:00Z</dcterms:created>
  <dcterms:modified xsi:type="dcterms:W3CDTF">2021-05-27T16:13:00Z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0x0101003880F05E76C6AB40B709CD8A45CB1D26</vt:lpwstr>
  </property>
</Properties>
</file>