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873A" w14:textId="77777777" w:rsidR="00631A1D" w:rsidRDefault="00631A1D">
      <w:r>
        <w:rPr>
          <w:noProof/>
          <w:lang w:val="cy-GB" w:eastAsia="cy-GB"/>
        </w:rPr>
        <w:drawing>
          <wp:inline distT="0" distB="0" distL="0" distR="0" wp14:anchorId="70547276" wp14:editId="72B80151">
            <wp:extent cx="28860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p>
    <w:p w14:paraId="6AF569B8" w14:textId="5072CD16" w:rsidR="008D43FC" w:rsidRPr="00D208ED" w:rsidRDefault="008D43FC" w:rsidP="008D43FC">
      <w:pPr>
        <w:rPr>
          <w:b/>
          <w:sz w:val="40"/>
          <w:szCs w:val="40"/>
        </w:rPr>
      </w:pPr>
      <w:r>
        <w:rPr>
          <w:b/>
          <w:bCs/>
          <w:sz w:val="40"/>
          <w:szCs w:val="40"/>
          <w:lang w:val="cy"/>
        </w:rPr>
        <w:t>Ffurflen Gais</w:t>
      </w:r>
      <w:r>
        <w:rPr>
          <w:lang w:val="cy"/>
        </w:rPr>
        <w:t xml:space="preserve"> </w:t>
      </w:r>
      <w:r>
        <w:rPr>
          <w:b/>
          <w:bCs/>
          <w:sz w:val="40"/>
          <w:szCs w:val="40"/>
          <w:lang w:val="cy"/>
        </w:rPr>
        <w:t>y Gronfa Codi’r Gwastad</w:t>
      </w:r>
    </w:p>
    <w:p w14:paraId="7D4B87B1" w14:textId="77777777" w:rsidR="008D43FC" w:rsidRPr="00F93A50" w:rsidRDefault="008D43FC" w:rsidP="008D43FC">
      <w:pPr>
        <w:rPr>
          <w:rFonts w:ascii="Arial" w:hAnsi="Arial" w:cs="Arial"/>
          <w:sz w:val="24"/>
          <w:szCs w:val="24"/>
        </w:rPr>
      </w:pPr>
      <w:r>
        <w:rPr>
          <w:rFonts w:ascii="Arial" w:hAnsi="Arial" w:cs="Arial"/>
          <w:sz w:val="24"/>
          <w:szCs w:val="24"/>
          <w:lang w:val="cy"/>
        </w:rPr>
        <w:t xml:space="preserve">Mae’r ffurflen hon ar gyfer endidau sy’n ymgeisio, sy’n gwneud cais am gyllid o’r Gronfa Codi’r Gwastad ledled y DU. Cyn cwblhau’r ffurflen gais, dylai ymgeiswyr ddarllen </w:t>
      </w:r>
      <w:hyperlink r:id="rId13" w:history="1">
        <w:r>
          <w:rPr>
            <w:rStyle w:val="Hyperlink"/>
            <w:rFonts w:ascii="Arial" w:hAnsi="Arial" w:cs="Arial"/>
            <w:sz w:val="24"/>
            <w:szCs w:val="24"/>
            <w:lang w:val="cy"/>
          </w:rPr>
          <w:t>Nodyn Technegol y Gronfa Codi’r Gwastad</w:t>
        </w:r>
      </w:hyperlink>
      <w:r>
        <w:rPr>
          <w:rFonts w:ascii="Arial" w:hAnsi="Arial" w:cs="Arial"/>
          <w:sz w:val="24"/>
          <w:szCs w:val="24"/>
          <w:lang w:val="cy"/>
        </w:rPr>
        <w:t>.</w:t>
      </w:r>
    </w:p>
    <w:p w14:paraId="3113024D" w14:textId="08EE0932" w:rsidR="008D43FC" w:rsidRPr="00F93A50" w:rsidRDefault="008D43FC" w:rsidP="009E434C">
      <w:pPr>
        <w:tabs>
          <w:tab w:val="left" w:pos="7270"/>
        </w:tabs>
        <w:rPr>
          <w:rFonts w:ascii="Arial" w:hAnsi="Arial" w:cs="Arial"/>
          <w:sz w:val="24"/>
          <w:szCs w:val="24"/>
        </w:rPr>
      </w:pPr>
      <w:r>
        <w:rPr>
          <w:rFonts w:ascii="Arial" w:hAnsi="Arial" w:cs="Arial"/>
          <w:sz w:val="24"/>
          <w:szCs w:val="24"/>
          <w:lang w:val="cy"/>
        </w:rPr>
        <w:t xml:space="preserve">Mae Prosbectws y Gronfa Codi’r Gwastad ar gael </w:t>
      </w:r>
      <w:hyperlink r:id="rId14">
        <w:r>
          <w:rPr>
            <w:rStyle w:val="Hyperlink"/>
            <w:rFonts w:ascii="Arial" w:hAnsi="Arial" w:cs="Arial"/>
            <w:sz w:val="24"/>
            <w:szCs w:val="24"/>
            <w:lang w:val="cy"/>
          </w:rPr>
          <w:t>yma</w:t>
        </w:r>
      </w:hyperlink>
      <w:r>
        <w:rPr>
          <w:rFonts w:ascii="Arial" w:hAnsi="Arial" w:cs="Arial"/>
          <w:sz w:val="24"/>
          <w:szCs w:val="24"/>
          <w:lang w:val="cy"/>
        </w:rPr>
        <w:t xml:space="preserve">.  </w:t>
      </w:r>
      <w:r w:rsidR="009E434C">
        <w:rPr>
          <w:rFonts w:ascii="Arial" w:hAnsi="Arial" w:cs="Arial"/>
          <w:sz w:val="24"/>
          <w:szCs w:val="24"/>
          <w:lang w:val="cy"/>
        </w:rPr>
        <w:tab/>
      </w:r>
    </w:p>
    <w:p w14:paraId="1D3247FE" w14:textId="4003A311" w:rsidR="008D43FC" w:rsidRPr="00F93A50" w:rsidRDefault="008D43FC" w:rsidP="008D43FC">
      <w:pPr>
        <w:rPr>
          <w:rFonts w:ascii="Arial" w:hAnsi="Arial" w:cs="Arial"/>
          <w:sz w:val="24"/>
          <w:szCs w:val="24"/>
        </w:rPr>
      </w:pPr>
      <w:r>
        <w:rPr>
          <w:rFonts w:ascii="Arial" w:hAnsi="Arial" w:cs="Arial"/>
          <w:sz w:val="24"/>
          <w:szCs w:val="24"/>
          <w:lang w:val="cy"/>
        </w:rPr>
        <w:t>Dylai lefel y manylion yr ydych yn ei rhoi yn y Ffurflen Gais fod yn gyfrannol i’r swm o gyllid yr ydych yn gwneud cais amdano. Er enghraifft, dylai ceisiadau am fwy na £10m roi llawer mwy o wybodaeth na cheisiadau am lai na £10m.</w:t>
      </w:r>
    </w:p>
    <w:p w14:paraId="47709856" w14:textId="2B82D5BC" w:rsidR="00903A94" w:rsidRDefault="0039621E" w:rsidP="00903A94">
      <w:pPr>
        <w:rPr>
          <w:rFonts w:ascii="Arial" w:eastAsia="Segoe UI" w:hAnsi="Arial" w:cs="Arial"/>
          <w:sz w:val="24"/>
          <w:szCs w:val="24"/>
        </w:rPr>
      </w:pPr>
      <w:r w:rsidRPr="00EA5F8E">
        <w:rPr>
          <w:rFonts w:ascii="Arial" w:eastAsia="Segoe UI" w:hAnsi="Arial" w:cs="Arial"/>
          <w:sz w:val="24"/>
          <w:szCs w:val="24"/>
        </w:rPr>
        <w:t xml:space="preserve">Yn benodol, ar gyfer prosiectau trafnidiaeth mwy sy'n gofyn am rhwng £20m a £50m, dylai endidau cynnig gyflwyno'r Ffurflen Gais. Os yw ar gael, gellir cyflwyno achos busnes manylach ar gyfer cynigion prosiectau trafnidiaeth mwy yn ychwanegol at y ffurflen gais. Rhoddir rhagor o fanylion am y gofynion ar gyfer prosiectau trafnidiaeth mwy yn y </w:t>
      </w:r>
      <w:hyperlink r:id="rId15" w:history="1">
        <w:r w:rsidRPr="0039621E">
          <w:rPr>
            <w:rStyle w:val="Hyperlink"/>
            <w:rFonts w:ascii="Arial" w:eastAsia="Segoe UI" w:hAnsi="Arial" w:cs="Arial"/>
            <w:sz w:val="24"/>
            <w:szCs w:val="24"/>
          </w:rPr>
          <w:t>Nodyn Technegol.</w:t>
        </w:r>
      </w:hyperlink>
    </w:p>
    <w:p w14:paraId="2A99721D" w14:textId="4907476C" w:rsidR="00527018" w:rsidRPr="00527018" w:rsidRDefault="00527018" w:rsidP="00527018">
      <w:pPr>
        <w:rPr>
          <w:rFonts w:ascii="Arial" w:hAnsi="Arial" w:cs="Arial"/>
          <w:sz w:val="24"/>
          <w:szCs w:val="24"/>
        </w:rPr>
      </w:pPr>
      <w:r>
        <w:rPr>
          <w:rFonts w:ascii="Arial" w:hAnsi="Arial" w:cs="Arial"/>
          <w:sz w:val="24"/>
          <w:szCs w:val="24"/>
          <w:lang w:val="cy"/>
        </w:rPr>
        <w:t xml:space="preserve">Dylid cwblhau un ffurflen gais fesul cais. </w:t>
      </w:r>
    </w:p>
    <w:p w14:paraId="06514F95" w14:textId="0D38FB2C"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Pr>
          <w:rFonts w:ascii="Arial" w:hAnsi="Arial" w:cs="Arial"/>
          <w:b/>
          <w:bCs/>
          <w:sz w:val="24"/>
          <w:szCs w:val="24"/>
          <w:u w:val="single"/>
          <w:lang w:val="cy"/>
        </w:rPr>
        <w:t>Gwybodaeth ynghylch yr Ymgeisydd a’r Cais</w:t>
      </w:r>
    </w:p>
    <w:p w14:paraId="7866B68E" w14:textId="0C31069E"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 xml:space="preserve">Enw’r awdurdod lleol / Enw(au)’r ymgeisydd*: </w:t>
      </w:r>
      <w:r w:rsidR="005E4597">
        <w:rPr>
          <w:rFonts w:ascii="Arial" w:hAnsi="Arial" w:cs="Arial"/>
          <w:color w:val="00B050"/>
          <w:sz w:val="24"/>
          <w:szCs w:val="24"/>
          <w:shd w:val="clear" w:color="auto" w:fill="E6E6E6"/>
          <w:lang w:val="cy"/>
        </w:rPr>
        <w:t>Cyngor Sir Fynwy</w:t>
      </w:r>
    </w:p>
    <w:p w14:paraId="340C297A" w14:textId="64EFB590"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iCs/>
          <w:sz w:val="24"/>
          <w:szCs w:val="24"/>
          <w:lang w:val="cy"/>
        </w:rPr>
        <w:t xml:space="preserve">*Os yw’r cais yn un ar y cyd, nodwch enwau’r holl awdurdodau lleol / sefydliadau sy’n cymryd rhan a nodwch y </w:t>
      </w:r>
      <w:r>
        <w:rPr>
          <w:rFonts w:ascii="Arial" w:hAnsi="Arial" w:cs="Arial"/>
          <w:i/>
          <w:iCs/>
          <w:sz w:val="24"/>
          <w:szCs w:val="24"/>
          <w:u w:val="single"/>
          <w:lang w:val="cy"/>
        </w:rPr>
        <w:t>prif</w:t>
      </w:r>
      <w:r>
        <w:rPr>
          <w:rFonts w:ascii="Arial" w:hAnsi="Arial" w:cs="Arial"/>
          <w:i/>
          <w:iCs/>
          <w:sz w:val="24"/>
          <w:szCs w:val="24"/>
          <w:lang w:val="cy"/>
        </w:rPr>
        <w:t xml:space="preserve"> awdurdod</w:t>
      </w:r>
    </w:p>
    <w:p w14:paraId="51A00DAD"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0486D8E" w14:textId="33A0E9E7" w:rsidR="00C3649B" w:rsidRPr="005E4597" w:rsidRDefault="00C3649B" w:rsidP="00C3649B">
      <w:pPr>
        <w:pBdr>
          <w:top w:val="single" w:sz="4" w:space="1" w:color="auto"/>
          <w:left w:val="single" w:sz="4" w:space="4" w:color="auto"/>
          <w:bottom w:val="single" w:sz="4" w:space="1" w:color="auto"/>
          <w:right w:val="single" w:sz="4" w:space="4" w:color="auto"/>
        </w:pBdr>
        <w:rPr>
          <w:rFonts w:ascii="Arial" w:hAnsi="Arial" w:cs="Arial"/>
          <w:b/>
          <w:color w:val="00B050"/>
          <w:sz w:val="24"/>
          <w:szCs w:val="24"/>
        </w:rPr>
      </w:pPr>
      <w:r>
        <w:rPr>
          <w:rFonts w:ascii="Arial" w:hAnsi="Arial" w:cs="Arial"/>
          <w:b/>
          <w:bCs/>
          <w:sz w:val="24"/>
          <w:szCs w:val="24"/>
          <w:lang w:val="cy"/>
        </w:rPr>
        <w:t xml:space="preserve">Enw a safle Rheolwr y Cais: </w:t>
      </w:r>
      <w:r w:rsidR="005E4597" w:rsidRPr="005E4597">
        <w:rPr>
          <w:rFonts w:ascii="Arial" w:hAnsi="Arial" w:cs="Arial"/>
          <w:color w:val="00B050"/>
          <w:sz w:val="24"/>
          <w:szCs w:val="24"/>
          <w:shd w:val="clear" w:color="auto" w:fill="E6E6E6"/>
          <w:lang w:val="cy"/>
        </w:rPr>
        <w:t>Roger Hoggins, Pennaeth Prosiectau Strategol</w:t>
      </w:r>
    </w:p>
    <w:p w14:paraId="3924D746" w14:textId="5B629D2D"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iCs/>
          <w:sz w:val="24"/>
          <w:szCs w:val="24"/>
          <w:lang w:val="cy"/>
        </w:rPr>
        <w:t xml:space="preserve">Enw a safle’r swyddog sydd â chyfrifoldeb bob dydd am gyflawni’r cynllun arfaethedig. </w:t>
      </w:r>
    </w:p>
    <w:p w14:paraId="629F58AF" w14:textId="1C050FEC" w:rsidR="00C3649B" w:rsidRPr="005E4597" w:rsidRDefault="00C3649B" w:rsidP="00C3649B">
      <w:pPr>
        <w:pBdr>
          <w:top w:val="single" w:sz="4" w:space="1" w:color="auto"/>
          <w:left w:val="single" w:sz="4" w:space="4" w:color="auto"/>
          <w:bottom w:val="single" w:sz="4" w:space="1" w:color="auto"/>
          <w:right w:val="single" w:sz="4" w:space="4" w:color="auto"/>
        </w:pBdr>
        <w:rPr>
          <w:rFonts w:ascii="Arial" w:hAnsi="Arial" w:cs="Arial"/>
          <w:b/>
          <w:color w:val="00B050"/>
          <w:sz w:val="24"/>
          <w:szCs w:val="24"/>
        </w:rPr>
      </w:pPr>
      <w:r>
        <w:rPr>
          <w:rFonts w:ascii="Arial" w:hAnsi="Arial" w:cs="Arial"/>
          <w:b/>
          <w:bCs/>
          <w:sz w:val="24"/>
          <w:szCs w:val="24"/>
          <w:lang w:val="cy"/>
        </w:rPr>
        <w:t xml:space="preserve">Rhif ffôn cyswllt:      </w:t>
      </w:r>
      <w:r>
        <w:rPr>
          <w:rFonts w:ascii="Arial" w:hAnsi="Arial" w:cs="Arial"/>
          <w:color w:val="2B579A"/>
          <w:sz w:val="24"/>
          <w:szCs w:val="24"/>
          <w:shd w:val="clear" w:color="auto" w:fill="E6E6E6"/>
          <w:lang w:val="cy"/>
        </w:rPr>
        <w:fldChar w:fldCharType="begin">
          <w:ffData>
            <w:name w:val="Text4"/>
            <w:enabled/>
            <w:calcOnExit w:val="0"/>
            <w:textInput/>
          </w:ffData>
        </w:fldChar>
      </w:r>
      <w:bookmarkStart w:id="0" w:name="Text4"/>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sidR="005E4597">
        <w:rPr>
          <w:rFonts w:ascii="Arial" w:hAnsi="Arial" w:cs="Arial"/>
          <w:bCs/>
          <w:sz w:val="24"/>
          <w:szCs w:val="24"/>
          <w:lang w:val="cy"/>
        </w:rPr>
        <w:t>01633 644644/07767 246138</w:t>
      </w:r>
      <w:r>
        <w:rPr>
          <w:rFonts w:ascii="Arial" w:hAnsi="Arial" w:cs="Arial"/>
          <w:b/>
          <w:bCs/>
          <w:sz w:val="24"/>
          <w:szCs w:val="24"/>
          <w:lang w:val="cy"/>
        </w:rPr>
        <w:t>    </w:t>
      </w:r>
      <w:r>
        <w:rPr>
          <w:rFonts w:ascii="Arial" w:hAnsi="Arial" w:cs="Arial"/>
          <w:b/>
          <w:bCs/>
          <w:color w:val="2B579A"/>
          <w:sz w:val="24"/>
          <w:szCs w:val="24"/>
          <w:shd w:val="clear" w:color="auto" w:fill="E6E6E6"/>
          <w:lang w:val="cy"/>
        </w:rPr>
        <w:fldChar w:fldCharType="end"/>
      </w:r>
      <w:bookmarkEnd w:id="0"/>
      <w:r>
        <w:rPr>
          <w:rFonts w:ascii="Arial" w:hAnsi="Arial" w:cs="Arial"/>
          <w:b/>
          <w:bCs/>
          <w:sz w:val="24"/>
          <w:szCs w:val="24"/>
          <w:lang w:val="cy"/>
        </w:rPr>
        <w:t xml:space="preserve">           Cyfeiriad e-bost:      </w:t>
      </w:r>
      <w:r w:rsidR="005E4597">
        <w:rPr>
          <w:rFonts w:ascii="Arial" w:hAnsi="Arial" w:cs="Arial"/>
          <w:b/>
          <w:bCs/>
          <w:color w:val="00B050"/>
          <w:sz w:val="24"/>
          <w:szCs w:val="24"/>
          <w:shd w:val="clear" w:color="auto" w:fill="E6E6E6"/>
          <w:lang w:val="cy"/>
        </w:rPr>
        <w:t>rogerhoggins@monmouthshire.gov.uk</w:t>
      </w:r>
    </w:p>
    <w:p w14:paraId="058CF5A0" w14:textId="27C7335E"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Cyfeiriad postio:</w:t>
      </w:r>
      <w:r>
        <w:rPr>
          <w:rFonts w:ascii="Arial" w:hAnsi="Arial" w:cs="Arial"/>
          <w:b/>
          <w:bCs/>
          <w:sz w:val="24"/>
          <w:szCs w:val="24"/>
          <w:lang w:val="cy"/>
        </w:rPr>
        <w:tab/>
      </w:r>
      <w:r w:rsidR="005E4597">
        <w:rPr>
          <w:rFonts w:ascii="Arial" w:hAnsi="Arial" w:cs="Arial"/>
          <w:b/>
          <w:bCs/>
          <w:color w:val="00B050"/>
          <w:sz w:val="24"/>
          <w:szCs w:val="24"/>
          <w:shd w:val="clear" w:color="auto" w:fill="E6E6E6"/>
          <w:lang w:val="cy"/>
        </w:rPr>
        <w:t>Neuadd y Sir, Y Rhadyr, Brynbuga, Sir Fynwy, NP15 1GA</w:t>
      </w:r>
    </w:p>
    <w:p w14:paraId="0BB7A90F" w14:textId="1BAF67DA"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 xml:space="preserve">Pwynt Cyswllt Unigol yr Awdurdod Lleol Enwebedig:  </w:t>
      </w:r>
      <w:r w:rsidR="005E4597">
        <w:rPr>
          <w:rFonts w:ascii="Arial" w:hAnsi="Arial" w:cs="Arial"/>
          <w:color w:val="00B050"/>
          <w:sz w:val="24"/>
          <w:szCs w:val="24"/>
          <w:shd w:val="clear" w:color="auto" w:fill="E6E6E6"/>
          <w:lang w:val="cy"/>
        </w:rPr>
        <w:t>Roger Hoggins</w:t>
      </w:r>
    </w:p>
    <w:p w14:paraId="3E0AC59B" w14:textId="1D8A3E7A"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lang w:val="cy"/>
        </w:rPr>
        <w:t xml:space="preserve">Manylion cyswllt yr Uwch Swyddog Cyfrifol: </w:t>
      </w:r>
      <w:r w:rsidR="005E4597">
        <w:rPr>
          <w:rFonts w:ascii="Arial" w:hAnsi="Arial" w:cs="Arial"/>
          <w:color w:val="00B050"/>
          <w:sz w:val="24"/>
          <w:szCs w:val="24"/>
          <w:shd w:val="clear" w:color="auto" w:fill="E6E6E6"/>
          <w:lang w:val="cy"/>
        </w:rPr>
        <w:t>Frances O’Brien, Prif Swyddog Menter, Franceso’brien@monmouthshire.gov.uk</w:t>
      </w:r>
    </w:p>
    <w:p w14:paraId="73BE5A7F" w14:textId="5EA5C3B0"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lang w:val="cy"/>
        </w:rPr>
        <w:t>Manylion cyswllt y Prif Swyddog Cyllid:</w:t>
      </w:r>
      <w:r>
        <w:rPr>
          <w:rFonts w:ascii="Arial" w:hAnsi="Arial" w:cs="Arial"/>
          <w:sz w:val="24"/>
          <w:szCs w:val="24"/>
          <w:lang w:val="cy"/>
        </w:rPr>
        <w:t xml:space="preserve"> </w:t>
      </w:r>
      <w:r w:rsidR="005E4597">
        <w:rPr>
          <w:rFonts w:ascii="Arial" w:hAnsi="Arial" w:cs="Arial"/>
          <w:color w:val="00B050"/>
          <w:sz w:val="24"/>
          <w:szCs w:val="24"/>
          <w:shd w:val="clear" w:color="auto" w:fill="E6E6E6"/>
          <w:lang w:val="cy"/>
        </w:rPr>
        <w:t>Peter Davies, Dirprwy Brif Weithredwr/Prif Swyddog Adnoddau, peterdavies@monmouthshire.gov.uk</w:t>
      </w:r>
    </w:p>
    <w:p w14:paraId="435B09CE" w14:textId="1D9D2A8E"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Gwlad:</w:t>
      </w:r>
    </w:p>
    <w:p w14:paraId="1693F61C"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lastRenderedPageBreak/>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color w:val="000000"/>
          <w:sz w:val="24"/>
          <w:szCs w:val="24"/>
          <w:shd w:val="clear" w:color="auto" w:fill="FFFFFF"/>
          <w:lang w:val="cy"/>
        </w:rPr>
        <w:t>Lloegr</w:t>
      </w:r>
    </w:p>
    <w:p w14:paraId="45555495"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sz w:val="24"/>
          <w:szCs w:val="24"/>
          <w:lang w:val="cy"/>
        </w:rPr>
        <w:t>Yr Alban</w:t>
      </w:r>
    </w:p>
    <w:p w14:paraId="759AABBF" w14:textId="7998ACFA" w:rsidR="00C3649B" w:rsidRPr="00C11853" w:rsidRDefault="005E4597"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color w:val="00B050"/>
          <w:sz w:val="24"/>
          <w:szCs w:val="24"/>
          <w:lang w:val="cy"/>
        </w:rPr>
        <w:t xml:space="preserve">X </w:t>
      </w:r>
      <w:r w:rsidR="00C3649B">
        <w:rPr>
          <w:rFonts w:ascii="Arial" w:hAnsi="Arial" w:cs="Arial"/>
          <w:b/>
          <w:bCs/>
          <w:sz w:val="24"/>
          <w:szCs w:val="24"/>
          <w:lang w:val="cy"/>
        </w:rPr>
        <w:t>Cymru</w:t>
      </w:r>
    </w:p>
    <w:p w14:paraId="49BBB380"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sz w:val="24"/>
          <w:szCs w:val="24"/>
          <w:lang w:val="cy"/>
        </w:rPr>
        <w:t>Gogledd Iwerddon</w:t>
      </w:r>
      <w:r>
        <w:rPr>
          <w:rFonts w:ascii="Arial" w:hAnsi="Arial" w:cs="Arial"/>
          <w:sz w:val="24"/>
          <w:szCs w:val="24"/>
          <w:lang w:val="cy"/>
        </w:rPr>
        <w:tab/>
      </w:r>
      <w:r>
        <w:rPr>
          <w:rFonts w:ascii="Arial" w:hAnsi="Arial" w:cs="Arial"/>
          <w:sz w:val="24"/>
          <w:szCs w:val="24"/>
          <w:lang w:val="cy"/>
        </w:rPr>
        <w:tab/>
      </w:r>
    </w:p>
    <w:p w14:paraId="40E20BBE"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lang w:val="cy"/>
        </w:rPr>
        <w:tab/>
      </w:r>
      <w:r>
        <w:rPr>
          <w:rFonts w:ascii="Arial" w:hAnsi="Arial" w:cs="Arial"/>
          <w:b/>
          <w:bCs/>
          <w:sz w:val="24"/>
          <w:szCs w:val="24"/>
          <w:lang w:val="cy"/>
        </w:rPr>
        <w:tab/>
      </w:r>
      <w:r>
        <w:rPr>
          <w:rFonts w:ascii="Arial" w:hAnsi="Arial" w:cs="Arial"/>
          <w:b/>
          <w:bCs/>
          <w:sz w:val="24"/>
          <w:szCs w:val="24"/>
          <w:lang w:val="cy"/>
        </w:rPr>
        <w:tab/>
      </w:r>
      <w:r>
        <w:rPr>
          <w:rFonts w:ascii="Arial" w:hAnsi="Arial" w:cs="Arial"/>
          <w:sz w:val="24"/>
          <w:szCs w:val="24"/>
          <w:lang w:val="cy"/>
        </w:rPr>
        <w:t xml:space="preserve">   </w:t>
      </w:r>
    </w:p>
    <w:p w14:paraId="3AE9547C"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sz w:val="24"/>
          <w:szCs w:val="24"/>
          <w:lang w:val="cy"/>
        </w:rPr>
        <w:t>Nodwch enw unrhyw gwmni ymgynghori sydd ynghlwm â pharatoi’r cais:</w:t>
      </w:r>
      <w:r>
        <w:rPr>
          <w:rFonts w:ascii="Arial" w:hAnsi="Arial" w:cs="Arial"/>
          <w:sz w:val="24"/>
          <w:szCs w:val="24"/>
          <w:lang w:val="cy"/>
        </w:rPr>
        <w:tab/>
      </w:r>
    </w:p>
    <w:p w14:paraId="245AF86F" w14:textId="7EFBF282" w:rsidR="00C3649B" w:rsidRPr="00C11853" w:rsidRDefault="005E4597"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b/>
          <w:bCs/>
          <w:color w:val="00B050"/>
          <w:lang w:val="cy"/>
        </w:rPr>
        <w:t>Ove Arup and Partners Cyf</w:t>
      </w:r>
      <w:r w:rsidR="00C3649B">
        <w:rPr>
          <w:b/>
          <w:bCs/>
          <w:lang w:val="cy"/>
        </w:rPr>
        <w:tab/>
      </w:r>
    </w:p>
    <w:p w14:paraId="50F97691" w14:textId="77777777" w:rsidR="00C3649B" w:rsidRPr="00C11853" w:rsidRDefault="00C3649B" w:rsidP="00C3649B">
      <w:pPr>
        <w:rPr>
          <w:rFonts w:ascii="Arial" w:hAnsi="Arial" w:cs="Arial"/>
          <w:sz w:val="24"/>
          <w:szCs w:val="24"/>
          <w:u w:val="single"/>
        </w:rPr>
      </w:pPr>
    </w:p>
    <w:p w14:paraId="0D467404"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sz w:val="24"/>
          <w:szCs w:val="24"/>
          <w:lang w:val="cy"/>
        </w:rPr>
        <w:t xml:space="preserve">Ar gyfer ceisiadau gan </w:t>
      </w:r>
      <w:r>
        <w:rPr>
          <w:rFonts w:ascii="Arial" w:hAnsi="Arial" w:cs="Arial"/>
          <w:b/>
          <w:bCs/>
          <w:sz w:val="24"/>
          <w:szCs w:val="24"/>
          <w:lang w:val="cy"/>
        </w:rPr>
        <w:t>ymgeiswyr Gogledd Iwerddon</w:t>
      </w:r>
      <w:r>
        <w:rPr>
          <w:rFonts w:ascii="Arial" w:hAnsi="Arial" w:cs="Arial"/>
          <w:sz w:val="24"/>
          <w:szCs w:val="24"/>
          <w:lang w:val="cy"/>
        </w:rPr>
        <w:t>, cadarnhewch y math o sefydliad</w:t>
      </w:r>
    </w:p>
    <w:p w14:paraId="62DD8109"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Gweithrediaeth Gogledd Iwerddon</w:t>
      </w:r>
      <w:r>
        <w:rPr>
          <w:rFonts w:ascii="Arial" w:hAnsi="Arial" w:cs="Arial"/>
          <w:sz w:val="24"/>
          <w:szCs w:val="24"/>
          <w:lang w:val="cy"/>
        </w:rPr>
        <w:tab/>
      </w:r>
      <w:r>
        <w:rPr>
          <w:rFonts w:ascii="Arial" w:hAnsi="Arial" w:cs="Arial"/>
          <w:sz w:val="24"/>
          <w:szCs w:val="24"/>
          <w:lang w:val="cy"/>
        </w:rPr>
        <w:tab/>
      </w: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Trydydd Sector  </w:t>
      </w:r>
    </w:p>
    <w:p w14:paraId="66AC3053"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Corff Sector Cyhoeddus</w:t>
      </w:r>
      <w:r>
        <w:rPr>
          <w:rFonts w:ascii="Arial" w:hAnsi="Arial" w:cs="Arial"/>
          <w:sz w:val="24"/>
          <w:szCs w:val="24"/>
          <w:lang w:val="cy"/>
        </w:rPr>
        <w:tab/>
      </w:r>
      <w:r>
        <w:rPr>
          <w:rFonts w:ascii="Arial" w:hAnsi="Arial" w:cs="Arial"/>
          <w:sz w:val="24"/>
          <w:szCs w:val="24"/>
          <w:lang w:val="cy"/>
        </w:rPr>
        <w:tab/>
      </w:r>
      <w:r>
        <w:rPr>
          <w:rFonts w:ascii="Arial" w:hAnsi="Arial" w:cs="Arial"/>
          <w:sz w:val="24"/>
          <w:szCs w:val="24"/>
          <w:lang w:val="cy"/>
        </w:rPr>
        <w:tab/>
      </w: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Sector Preifat</w:t>
      </w:r>
    </w:p>
    <w:p w14:paraId="76C6DC3B" w14:textId="07DB67F3"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color w:val="2B579A"/>
          <w:sz w:val="24"/>
          <w:szCs w:val="24"/>
          <w:shd w:val="clear" w:color="auto" w:fill="E6E6E6"/>
          <w:lang w:val="cy"/>
        </w:rPr>
      </w:r>
      <w:r w:rsidR="00483DAD">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Cyngor Dosbarth</w:t>
      </w:r>
      <w:r>
        <w:rPr>
          <w:rFonts w:ascii="Arial" w:hAnsi="Arial" w:cs="Arial"/>
          <w:sz w:val="24"/>
          <w:szCs w:val="24"/>
          <w:lang w:val="cy"/>
        </w:rPr>
        <w:tab/>
      </w:r>
      <w:r>
        <w:rPr>
          <w:rFonts w:ascii="Arial" w:hAnsi="Arial" w:cs="Arial"/>
          <w:sz w:val="24"/>
          <w:szCs w:val="24"/>
          <w:lang w:val="cy"/>
        </w:rPr>
        <w:tab/>
      </w:r>
      <w:r>
        <w:rPr>
          <w:rFonts w:ascii="Arial" w:hAnsi="Arial" w:cs="Arial"/>
          <w:sz w:val="24"/>
          <w:szCs w:val="24"/>
          <w:lang w:val="cy"/>
        </w:rPr>
        <w:tab/>
      </w:r>
      <w:r>
        <w:rPr>
          <w:rFonts w:ascii="Arial" w:hAnsi="Arial" w:cs="Arial"/>
          <w:sz w:val="24"/>
          <w:szCs w:val="24"/>
          <w:lang w:val="cy"/>
        </w:rPr>
        <w:tab/>
      </w:r>
      <w:r w:rsidR="008D15A9">
        <w:rPr>
          <w:rFonts w:ascii="Arial" w:hAnsi="Arial" w:cs="Arial"/>
          <w:sz w:val="24"/>
          <w:szCs w:val="24"/>
          <w:lang w:val="cy"/>
        </w:rPr>
        <w:t xml:space="preserve">           </w:t>
      </w:r>
      <w:r>
        <w:rPr>
          <w:rFonts w:ascii="Arial" w:hAnsi="Arial" w:cs="Arial"/>
          <w:b/>
          <w:bCs/>
          <w:sz w:val="24"/>
          <w:szCs w:val="24"/>
          <w:lang w:val="cy"/>
        </w:rPr>
        <w:t>Arall (nodwch)</w:t>
      </w:r>
      <w:r>
        <w:rPr>
          <w:rFonts w:ascii="Arial" w:hAnsi="Arial" w:cs="Arial"/>
          <w:color w:val="2B579A"/>
          <w:sz w:val="24"/>
          <w:szCs w:val="24"/>
          <w:shd w:val="clear" w:color="auto" w:fill="E6E6E6"/>
          <w:lang w:val="cy"/>
        </w:rPr>
        <w:t xml:space="preserve">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r>
        <w:rPr>
          <w:lang w:val="cy"/>
        </w:rPr>
        <w:tab/>
      </w:r>
    </w:p>
    <w:p w14:paraId="45FBBBD8" w14:textId="77777777" w:rsidR="00C3649B" w:rsidRPr="00C11853" w:rsidRDefault="00C3649B" w:rsidP="00C3649B">
      <w:pPr>
        <w:pBdr>
          <w:top w:val="single" w:sz="4" w:space="1" w:color="auto"/>
          <w:left w:val="single" w:sz="4" w:space="4" w:color="auto"/>
          <w:bottom w:val="single" w:sz="4" w:space="1" w:color="auto"/>
          <w:right w:val="single" w:sz="4" w:space="4" w:color="auto"/>
        </w:pBdr>
        <w:rPr>
          <w:rStyle w:val="normaltextrun"/>
          <w:rFonts w:ascii="Arial" w:eastAsia="Tahoma" w:hAnsi="Arial" w:cs="Arial"/>
          <w:color w:val="000000" w:themeColor="text1"/>
          <w:sz w:val="24"/>
          <w:szCs w:val="24"/>
        </w:rPr>
      </w:pPr>
    </w:p>
    <w:p w14:paraId="05F48D2D" w14:textId="77777777" w:rsidR="00E21313" w:rsidRDefault="00E21313">
      <w:pPr>
        <w:rPr>
          <w:rStyle w:val="normaltextrun"/>
          <w:rFonts w:ascii="Arial" w:eastAsia="Segoe UI" w:hAnsi="Arial" w:cs="Arial"/>
          <w:sz w:val="24"/>
          <w:szCs w:val="24"/>
        </w:rPr>
      </w:pPr>
      <w:r>
        <w:rPr>
          <w:rStyle w:val="normaltextrun"/>
          <w:rFonts w:ascii="Arial" w:eastAsia="Segoe UI" w:hAnsi="Arial" w:cs="Arial"/>
          <w:sz w:val="24"/>
          <w:szCs w:val="24"/>
          <w:lang w:val="cy"/>
        </w:rPr>
        <w:br w:type="page"/>
      </w:r>
    </w:p>
    <w:tbl>
      <w:tblPr>
        <w:tblStyle w:val="TableGrid"/>
        <w:tblW w:w="0" w:type="auto"/>
        <w:tblLook w:val="04A0" w:firstRow="1" w:lastRow="0" w:firstColumn="1" w:lastColumn="0" w:noHBand="0" w:noVBand="1"/>
      </w:tblPr>
      <w:tblGrid>
        <w:gridCol w:w="4508"/>
        <w:gridCol w:w="4508"/>
      </w:tblGrid>
      <w:tr w:rsidR="00EF3EB0" w14:paraId="57BA078B" w14:textId="77777777" w:rsidTr="00A36FC5">
        <w:tc>
          <w:tcPr>
            <w:tcW w:w="9016" w:type="dxa"/>
            <w:gridSpan w:val="2"/>
            <w:shd w:val="clear" w:color="auto" w:fill="009999"/>
          </w:tcPr>
          <w:p w14:paraId="42CB5C58" w14:textId="17AAF03D" w:rsidR="00EF3EB0" w:rsidRPr="00470CBC" w:rsidRDefault="00044FCF" w:rsidP="004B5AFD">
            <w:pPr>
              <w:jc w:val="center"/>
              <w:rPr>
                <w:rFonts w:ascii="Arial" w:hAnsi="Arial" w:cs="Arial"/>
                <w:b/>
                <w:color w:val="FFFFFF" w:themeColor="background1"/>
                <w:sz w:val="24"/>
                <w:szCs w:val="24"/>
              </w:rPr>
            </w:pPr>
            <w:r>
              <w:rPr>
                <w:rFonts w:ascii="Arial" w:hAnsi="Arial" w:cs="Arial"/>
                <w:b/>
                <w:bCs/>
                <w:color w:val="FFFFFF" w:themeColor="background1"/>
                <w:sz w:val="24"/>
                <w:szCs w:val="24"/>
                <w:lang w:val="cy"/>
              </w:rPr>
              <w:lastRenderedPageBreak/>
              <w:t>RHAN 1 MEINI PRAWF PORTH</w:t>
            </w:r>
            <w:r>
              <w:rPr>
                <w:rFonts w:ascii="Arial" w:hAnsi="Arial" w:cs="Arial"/>
                <w:color w:val="FFFFFF" w:themeColor="background1"/>
                <w:sz w:val="24"/>
                <w:szCs w:val="24"/>
                <w:lang w:val="cy"/>
              </w:rPr>
              <w:br/>
            </w:r>
          </w:p>
          <w:p w14:paraId="7A061E01" w14:textId="63AA6400" w:rsidR="00EF3EB0" w:rsidRPr="00481143" w:rsidRDefault="00EF3EB0">
            <w:pPr>
              <w:rPr>
                <w:rFonts w:ascii="Arial" w:hAnsi="Arial" w:cs="Arial"/>
                <w:bCs/>
                <w:sz w:val="24"/>
                <w:szCs w:val="24"/>
              </w:rPr>
            </w:pPr>
            <w:r>
              <w:rPr>
                <w:rFonts w:ascii="Arial" w:hAnsi="Arial" w:cs="Arial"/>
                <w:color w:val="FFFFFF" w:themeColor="background1"/>
                <w:sz w:val="24"/>
                <w:szCs w:val="24"/>
                <w:lang w:val="cy"/>
              </w:rPr>
              <w:t>Bydd methu â bodloni’r meini prawf isod yn arwain at gais ddim yn cael ei ddatblygu yn y rownd gyllid hon</w:t>
            </w:r>
          </w:p>
        </w:tc>
      </w:tr>
      <w:tr w:rsidR="00EF3EB0" w14:paraId="312AC4D9" w14:textId="77777777" w:rsidTr="00A36FC5">
        <w:tc>
          <w:tcPr>
            <w:tcW w:w="4508" w:type="dxa"/>
          </w:tcPr>
          <w:p w14:paraId="4317BDEF" w14:textId="3ED63020" w:rsidR="00EF3EB0" w:rsidRPr="00213B63" w:rsidRDefault="00022C06" w:rsidP="00EF3EB0">
            <w:pPr>
              <w:rPr>
                <w:rFonts w:ascii="Arial" w:hAnsi="Arial" w:cs="Arial"/>
                <w:bCs/>
                <w:sz w:val="24"/>
                <w:szCs w:val="24"/>
              </w:rPr>
            </w:pPr>
            <w:r>
              <w:rPr>
                <w:rFonts w:ascii="Arial" w:hAnsi="Arial" w:cs="Arial"/>
                <w:sz w:val="24"/>
                <w:szCs w:val="24"/>
                <w:lang w:val="cy"/>
              </w:rPr>
              <w:t xml:space="preserve">1a Meini Prawf Porth i </w:t>
            </w:r>
            <w:r>
              <w:rPr>
                <w:rFonts w:ascii="Arial" w:hAnsi="Arial" w:cs="Arial"/>
                <w:b/>
                <w:bCs/>
                <w:sz w:val="24"/>
                <w:szCs w:val="24"/>
                <w:u w:val="single"/>
                <w:lang w:val="cy"/>
              </w:rPr>
              <w:t>bob</w:t>
            </w:r>
            <w:r>
              <w:rPr>
                <w:rFonts w:ascii="Arial" w:hAnsi="Arial" w:cs="Arial"/>
                <w:b/>
                <w:bCs/>
                <w:sz w:val="24"/>
                <w:szCs w:val="24"/>
                <w:lang w:val="cy"/>
              </w:rPr>
              <w:t xml:space="preserve"> cais</w:t>
            </w:r>
          </w:p>
          <w:p w14:paraId="00DE426F" w14:textId="77777777" w:rsidR="00EF3EB0" w:rsidRPr="00D30B37" w:rsidRDefault="00EF3EB0" w:rsidP="00EF3EB0">
            <w:pPr>
              <w:rPr>
                <w:rFonts w:ascii="Arial" w:hAnsi="Arial" w:cs="Arial"/>
                <w:sz w:val="24"/>
                <w:szCs w:val="24"/>
              </w:rPr>
            </w:pPr>
          </w:p>
          <w:p w14:paraId="69A7502C" w14:textId="0CB8A8F9" w:rsidR="00EF3EB0" w:rsidRPr="00D30B37" w:rsidRDefault="00EF3EB0" w:rsidP="00EF3EB0">
            <w:pPr>
              <w:rPr>
                <w:rFonts w:ascii="Arial" w:hAnsi="Arial" w:cs="Arial"/>
                <w:sz w:val="24"/>
                <w:szCs w:val="24"/>
              </w:rPr>
            </w:pPr>
            <w:r>
              <w:rPr>
                <w:rFonts w:ascii="Arial" w:hAnsi="Arial" w:cs="Arial"/>
                <w:sz w:val="24"/>
                <w:szCs w:val="24"/>
                <w:lang w:val="cy"/>
              </w:rPr>
              <w:t xml:space="preserve">Ticiwch y blwch i gadarnhau bod eich cais yn cynnwys cynlluniau ar gyfer peth gwariant o’r Gronfa Codi’r Gwastad yn 2021-22 </w:t>
            </w:r>
          </w:p>
          <w:p w14:paraId="52BB9C80" w14:textId="77777777" w:rsidR="00EF3EB0" w:rsidRPr="00D30B37" w:rsidRDefault="00EF3EB0" w:rsidP="00EF3EB0">
            <w:pPr>
              <w:rPr>
                <w:rFonts w:ascii="Arial" w:hAnsi="Arial" w:cs="Arial"/>
                <w:sz w:val="24"/>
                <w:szCs w:val="24"/>
              </w:rPr>
            </w:pPr>
          </w:p>
          <w:p w14:paraId="026FAAC1" w14:textId="77777777" w:rsidR="00EF3EB0" w:rsidRPr="00D30B37" w:rsidRDefault="00EF3EB0" w:rsidP="00EF3EB0">
            <w:pPr>
              <w:rPr>
                <w:rFonts w:ascii="Arial" w:hAnsi="Arial" w:cs="Arial"/>
                <w:i/>
                <w:sz w:val="24"/>
                <w:szCs w:val="24"/>
              </w:rPr>
            </w:pPr>
            <w:r>
              <w:rPr>
                <w:rFonts w:ascii="Arial" w:hAnsi="Arial" w:cs="Arial"/>
                <w:i/>
                <w:iCs/>
                <w:sz w:val="24"/>
                <w:szCs w:val="24"/>
                <w:lang w:val="cy"/>
              </w:rPr>
              <w:t>Sicrhewch eich bod wedi dangos tystiolaeth o hyn yn yr achos / proffil ariannol.</w:t>
            </w:r>
          </w:p>
          <w:p w14:paraId="16C05104" w14:textId="77777777" w:rsidR="00EF3EB0" w:rsidRPr="00470CBC" w:rsidRDefault="00EF3EB0">
            <w:pPr>
              <w:rPr>
                <w:rFonts w:ascii="Arial" w:hAnsi="Arial" w:cs="Arial"/>
                <w:sz w:val="24"/>
                <w:szCs w:val="24"/>
              </w:rPr>
            </w:pPr>
          </w:p>
        </w:tc>
        <w:tc>
          <w:tcPr>
            <w:tcW w:w="4508" w:type="dxa"/>
          </w:tcPr>
          <w:p w14:paraId="7AAACE09" w14:textId="77777777" w:rsidR="006110C6" w:rsidRDefault="006110C6">
            <w:pPr>
              <w:rPr>
                <w:rFonts w:ascii="Arial" w:hAnsi="Arial" w:cs="Arial"/>
                <w:sz w:val="24"/>
                <w:szCs w:val="24"/>
              </w:rPr>
            </w:pPr>
          </w:p>
          <w:p w14:paraId="586CF73D" w14:textId="77777777" w:rsidR="006110C6" w:rsidRDefault="006110C6">
            <w:pPr>
              <w:rPr>
                <w:rFonts w:ascii="Arial" w:hAnsi="Arial" w:cs="Arial"/>
                <w:sz w:val="24"/>
                <w:szCs w:val="24"/>
              </w:rPr>
            </w:pPr>
          </w:p>
          <w:p w14:paraId="4EA4720A" w14:textId="0AD80806" w:rsidR="00EF3EB0" w:rsidRDefault="005E4597">
            <w:pPr>
              <w:rPr>
                <w:rFonts w:ascii="Arial" w:hAnsi="Arial" w:cs="Arial"/>
                <w:sz w:val="24"/>
                <w:szCs w:val="24"/>
              </w:rPr>
            </w:pPr>
            <w:r>
              <w:rPr>
                <w:rFonts w:ascii="Arial" w:hAnsi="Arial" w:cs="Arial"/>
                <w:color w:val="00B050"/>
                <w:sz w:val="24"/>
                <w:szCs w:val="24"/>
                <w:lang w:val="cy"/>
              </w:rPr>
              <w:t xml:space="preserve">X </w:t>
            </w:r>
            <w:r w:rsidR="006110C6">
              <w:rPr>
                <w:rFonts w:ascii="Arial" w:hAnsi="Arial" w:cs="Arial"/>
                <w:sz w:val="24"/>
                <w:szCs w:val="24"/>
                <w:lang w:val="cy"/>
              </w:rPr>
              <w:t xml:space="preserve">Ydy </w:t>
            </w:r>
          </w:p>
          <w:p w14:paraId="3B2110E1" w14:textId="77777777" w:rsidR="006110C6" w:rsidRDefault="006110C6">
            <w:pPr>
              <w:rPr>
                <w:rFonts w:ascii="Arial" w:hAnsi="Arial" w:cs="Arial"/>
                <w:sz w:val="24"/>
                <w:szCs w:val="24"/>
              </w:rPr>
            </w:pPr>
          </w:p>
          <w:p w14:paraId="6AF0C10B" w14:textId="64017E5F" w:rsidR="00EF3EB0" w:rsidRPr="00470CBC" w:rsidRDefault="006110C6">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Nac ydy</w:t>
            </w:r>
          </w:p>
        </w:tc>
      </w:tr>
      <w:tr w:rsidR="00EF3EB0" w14:paraId="326131F3" w14:textId="77777777" w:rsidTr="00A36FC5">
        <w:tc>
          <w:tcPr>
            <w:tcW w:w="4508" w:type="dxa"/>
          </w:tcPr>
          <w:p w14:paraId="68461166" w14:textId="5D4B66C8" w:rsidR="00EF3EB0" w:rsidRPr="00F74835" w:rsidRDefault="00526FC9" w:rsidP="00EF3EB0">
            <w:pPr>
              <w:rPr>
                <w:rFonts w:ascii="Arial" w:hAnsi="Arial" w:cs="Arial"/>
                <w:b/>
                <w:sz w:val="24"/>
                <w:szCs w:val="24"/>
              </w:rPr>
            </w:pPr>
            <w:r>
              <w:rPr>
                <w:rFonts w:ascii="Arial" w:hAnsi="Arial" w:cs="Arial"/>
                <w:sz w:val="24"/>
                <w:szCs w:val="24"/>
                <w:lang w:val="cy"/>
              </w:rPr>
              <w:t xml:space="preserve">1b Meini Prawf Porth ar gyfer sefydliadau’r sector preifat a’r trydydd sector yng </w:t>
            </w:r>
            <w:r>
              <w:rPr>
                <w:rFonts w:ascii="Arial" w:hAnsi="Arial" w:cs="Arial"/>
                <w:b/>
                <w:bCs/>
                <w:sz w:val="24"/>
                <w:szCs w:val="24"/>
                <w:lang w:val="cy"/>
              </w:rPr>
              <w:t>ngheisiadau Gogledd Iwerddon yn unig</w:t>
            </w:r>
          </w:p>
          <w:p w14:paraId="63165DFA" w14:textId="77777777" w:rsidR="00EF3EB0" w:rsidRPr="00D30B37" w:rsidRDefault="00EF3EB0" w:rsidP="00EF3EB0">
            <w:pPr>
              <w:rPr>
                <w:rFonts w:ascii="Arial" w:hAnsi="Arial" w:cs="Arial"/>
                <w:sz w:val="24"/>
                <w:szCs w:val="24"/>
              </w:rPr>
            </w:pPr>
          </w:p>
          <w:p w14:paraId="6C203D8C" w14:textId="0422FFCE" w:rsidR="00EF3EB0" w:rsidRPr="00D30B37" w:rsidRDefault="00EF3EB0" w:rsidP="00EC2146">
            <w:pPr>
              <w:pStyle w:val="ListParagraph"/>
              <w:numPr>
                <w:ilvl w:val="0"/>
                <w:numId w:val="21"/>
              </w:numPr>
              <w:ind w:left="589" w:hanging="589"/>
              <w:rPr>
                <w:rFonts w:ascii="Arial" w:hAnsi="Arial" w:cs="Arial"/>
                <w:sz w:val="24"/>
                <w:szCs w:val="24"/>
              </w:rPr>
            </w:pPr>
            <w:r>
              <w:rPr>
                <w:rFonts w:ascii="Arial" w:hAnsi="Arial" w:cs="Arial"/>
                <w:sz w:val="24"/>
                <w:szCs w:val="24"/>
                <w:lang w:val="cy"/>
              </w:rPr>
              <w:t xml:space="preserve">Cadarnhewch eich bod wedi atodi’r ddwy flynedd ddiwethaf o gyfrifon archwiliedig. </w:t>
            </w:r>
          </w:p>
          <w:p w14:paraId="50CE8A6E" w14:textId="77777777" w:rsidR="00EF3EB0" w:rsidRPr="00482EDC" w:rsidRDefault="00EF3EB0" w:rsidP="00482EDC">
            <w:pPr>
              <w:rPr>
                <w:rFonts w:ascii="Arial" w:hAnsi="Arial" w:cs="Arial"/>
                <w:sz w:val="24"/>
                <w:szCs w:val="24"/>
              </w:rPr>
            </w:pPr>
          </w:p>
        </w:tc>
        <w:tc>
          <w:tcPr>
            <w:tcW w:w="4508" w:type="dxa"/>
          </w:tcPr>
          <w:p w14:paraId="04FE1C40" w14:textId="77777777" w:rsidR="005C2172" w:rsidRDefault="005C2172" w:rsidP="005C2172">
            <w:pPr>
              <w:rPr>
                <w:rFonts w:ascii="Arial" w:hAnsi="Arial" w:cs="Arial"/>
                <w:sz w:val="24"/>
                <w:szCs w:val="24"/>
              </w:rPr>
            </w:pPr>
          </w:p>
          <w:p w14:paraId="370A9CB0" w14:textId="77777777" w:rsidR="005C2172" w:rsidRDefault="005C2172" w:rsidP="005C2172">
            <w:pPr>
              <w:rPr>
                <w:rFonts w:ascii="Arial" w:hAnsi="Arial" w:cs="Arial"/>
                <w:sz w:val="24"/>
                <w:szCs w:val="24"/>
              </w:rPr>
            </w:pPr>
          </w:p>
          <w:p w14:paraId="4B0D5345" w14:textId="77777777" w:rsidR="005C2172" w:rsidRDefault="005C2172" w:rsidP="005C2172">
            <w:pPr>
              <w:rPr>
                <w:rFonts w:ascii="Arial" w:hAnsi="Arial" w:cs="Arial"/>
                <w:sz w:val="24"/>
                <w:szCs w:val="24"/>
              </w:rPr>
            </w:pPr>
          </w:p>
          <w:p w14:paraId="0498C7CF" w14:textId="7D80A380" w:rsidR="005C2172" w:rsidRDefault="005C2172" w:rsidP="005C2172">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 </w:t>
            </w:r>
          </w:p>
          <w:p w14:paraId="74360B9D" w14:textId="77777777" w:rsidR="005C2172" w:rsidRDefault="005C2172" w:rsidP="005C2172">
            <w:pPr>
              <w:rPr>
                <w:rFonts w:ascii="Arial" w:hAnsi="Arial" w:cs="Arial"/>
                <w:sz w:val="24"/>
                <w:szCs w:val="24"/>
              </w:rPr>
            </w:pPr>
          </w:p>
          <w:p w14:paraId="1EA17062" w14:textId="586887CF" w:rsidR="00EF3EB0" w:rsidRPr="00470CBC" w:rsidRDefault="005C2172">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C61F46" w14:paraId="12395B53" w14:textId="77777777" w:rsidTr="00A36FC5">
        <w:tc>
          <w:tcPr>
            <w:tcW w:w="9016" w:type="dxa"/>
            <w:gridSpan w:val="2"/>
          </w:tcPr>
          <w:p w14:paraId="0303529C" w14:textId="1A62A064" w:rsidR="00C61F46" w:rsidRPr="00482EDC" w:rsidRDefault="001E06D2" w:rsidP="00F74835">
            <w:pPr>
              <w:pStyle w:val="ListParagraph"/>
              <w:numPr>
                <w:ilvl w:val="0"/>
                <w:numId w:val="21"/>
              </w:numPr>
              <w:ind w:left="589" w:hanging="567"/>
              <w:rPr>
                <w:rFonts w:ascii="Arial" w:hAnsi="Arial" w:cs="Arial"/>
                <w:sz w:val="24"/>
                <w:szCs w:val="24"/>
              </w:rPr>
            </w:pPr>
            <w:r>
              <w:rPr>
                <w:rFonts w:ascii="Arial" w:hAnsi="Arial" w:cs="Arial"/>
                <w:b/>
                <w:bCs/>
                <w:sz w:val="24"/>
                <w:szCs w:val="24"/>
                <w:lang w:val="cy"/>
              </w:rPr>
              <w:t>Ceisiadau Gogledd Iwerddon yn unig</w:t>
            </w:r>
            <w:r>
              <w:rPr>
                <w:rFonts w:ascii="Arial" w:hAnsi="Arial" w:cs="Arial"/>
                <w:sz w:val="24"/>
                <w:szCs w:val="24"/>
                <w:lang w:val="cy"/>
              </w:rPr>
              <w:t xml:space="preserve"> Rhowch dystiolaeth bod gan y tîm cyflawni brofiad o gyflawni dau brosiect cyfalaf o faint a graddfa gyffelyb yn y pum mlynedd diwethaf. (Cyfanswm 250 gair)</w:t>
            </w:r>
          </w:p>
          <w:p w14:paraId="40839008" w14:textId="77777777" w:rsidR="00C61F46" w:rsidRPr="00470CBC" w:rsidRDefault="00C61F46">
            <w:pPr>
              <w:rPr>
                <w:rFonts w:ascii="Arial" w:hAnsi="Arial" w:cs="Arial"/>
                <w:sz w:val="24"/>
                <w:szCs w:val="24"/>
              </w:rPr>
            </w:pPr>
          </w:p>
        </w:tc>
      </w:tr>
      <w:tr w:rsidR="00F74835" w14:paraId="24078643" w14:textId="77777777" w:rsidTr="00A36FC5">
        <w:tc>
          <w:tcPr>
            <w:tcW w:w="9016" w:type="dxa"/>
            <w:gridSpan w:val="2"/>
          </w:tcPr>
          <w:p w14:paraId="65BDC97A" w14:textId="77777777" w:rsidR="00F74835" w:rsidRDefault="00F74835" w:rsidP="00F74835">
            <w:pPr>
              <w:pStyle w:val="ListParagraph"/>
              <w:ind w:left="589"/>
              <w:rPr>
                <w:rFonts w:ascii="Arial" w:hAnsi="Arial" w:cs="Arial"/>
                <w:sz w:val="24"/>
                <w:szCs w:val="24"/>
              </w:rPr>
            </w:pPr>
          </w:p>
          <w:p w14:paraId="399E0DE4" w14:textId="77777777" w:rsidR="00F74835" w:rsidRDefault="00F74835" w:rsidP="00F74835">
            <w:pPr>
              <w:pStyle w:val="ListParagraph"/>
              <w:ind w:left="589"/>
              <w:rPr>
                <w:rFonts w:ascii="Arial" w:hAnsi="Arial" w:cs="Arial"/>
                <w:sz w:val="24"/>
                <w:szCs w:val="24"/>
              </w:rPr>
            </w:pPr>
          </w:p>
          <w:p w14:paraId="66148D69" w14:textId="77777777" w:rsidR="00B25D5F" w:rsidRDefault="00B25D5F" w:rsidP="00F74835">
            <w:pPr>
              <w:pStyle w:val="ListParagraph"/>
              <w:ind w:left="589"/>
              <w:rPr>
                <w:sz w:val="24"/>
                <w:szCs w:val="24"/>
              </w:rPr>
            </w:pPr>
          </w:p>
          <w:p w14:paraId="3CED91AB" w14:textId="77777777" w:rsidR="00B25D5F" w:rsidRDefault="00B25D5F" w:rsidP="00F74835">
            <w:pPr>
              <w:pStyle w:val="ListParagraph"/>
              <w:ind w:left="589"/>
              <w:rPr>
                <w:sz w:val="24"/>
                <w:szCs w:val="24"/>
              </w:rPr>
            </w:pPr>
          </w:p>
          <w:p w14:paraId="18C690C1" w14:textId="77777777" w:rsidR="00B25D5F" w:rsidRDefault="00B25D5F" w:rsidP="00F74835">
            <w:pPr>
              <w:pStyle w:val="ListParagraph"/>
              <w:ind w:left="589"/>
              <w:rPr>
                <w:rFonts w:ascii="Arial" w:hAnsi="Arial" w:cs="Arial"/>
                <w:sz w:val="24"/>
                <w:szCs w:val="24"/>
              </w:rPr>
            </w:pPr>
          </w:p>
          <w:p w14:paraId="6AC85F93" w14:textId="1C9FCD92" w:rsidR="00F74835" w:rsidRPr="00482EDC" w:rsidRDefault="00F74835" w:rsidP="00F74835">
            <w:pPr>
              <w:pStyle w:val="ListParagraph"/>
              <w:ind w:left="589"/>
              <w:rPr>
                <w:rFonts w:ascii="Arial" w:hAnsi="Arial" w:cs="Arial"/>
                <w:sz w:val="24"/>
                <w:szCs w:val="24"/>
              </w:rPr>
            </w:pPr>
          </w:p>
        </w:tc>
      </w:tr>
    </w:tbl>
    <w:p w14:paraId="0D0373D7" w14:textId="6816E9DC" w:rsidR="00D0230B" w:rsidRDefault="00D0230B"/>
    <w:p w14:paraId="52168E83" w14:textId="77777777" w:rsidR="00D0230B" w:rsidRDefault="00D0230B">
      <w:r>
        <w:rPr>
          <w:lang w:val="cy"/>
        </w:rPr>
        <w:br w:type="page"/>
      </w:r>
    </w:p>
    <w:p w14:paraId="21A59376" w14:textId="77777777" w:rsidR="00822AFE" w:rsidRDefault="00822AFE"/>
    <w:tbl>
      <w:tblPr>
        <w:tblStyle w:val="TableGrid"/>
        <w:tblW w:w="9138" w:type="dxa"/>
        <w:tblLook w:val="04A0" w:firstRow="1" w:lastRow="0" w:firstColumn="1" w:lastColumn="0" w:noHBand="0" w:noVBand="1"/>
      </w:tblPr>
      <w:tblGrid>
        <w:gridCol w:w="9138"/>
      </w:tblGrid>
      <w:tr w:rsidR="00822AFE" w14:paraId="69F44EA0" w14:textId="77777777" w:rsidTr="00470CBC">
        <w:trPr>
          <w:trHeight w:val="614"/>
        </w:trPr>
        <w:tc>
          <w:tcPr>
            <w:tcW w:w="9138" w:type="dxa"/>
            <w:shd w:val="clear" w:color="auto" w:fill="009999"/>
          </w:tcPr>
          <w:p w14:paraId="7625BF00" w14:textId="77777777" w:rsidR="00914C61" w:rsidRDefault="00914C61">
            <w:pPr>
              <w:rPr>
                <w:rFonts w:ascii="Arial" w:hAnsi="Arial" w:cs="Arial"/>
                <w:b/>
                <w:color w:val="FFFFFF" w:themeColor="background1"/>
                <w:sz w:val="24"/>
                <w:szCs w:val="24"/>
              </w:rPr>
            </w:pPr>
          </w:p>
          <w:p w14:paraId="7CF8504A" w14:textId="77777777" w:rsidR="000F319D" w:rsidRDefault="00044FCF" w:rsidP="004B5AFD">
            <w:pPr>
              <w:jc w:val="center"/>
              <w:rPr>
                <w:rFonts w:ascii="Arial" w:hAnsi="Arial" w:cs="Arial"/>
                <w:b/>
                <w:color w:val="FFFFFF" w:themeColor="background1"/>
                <w:sz w:val="24"/>
                <w:szCs w:val="24"/>
              </w:rPr>
            </w:pPr>
            <w:r>
              <w:rPr>
                <w:rFonts w:ascii="Arial" w:hAnsi="Arial" w:cs="Arial"/>
                <w:b/>
                <w:bCs/>
                <w:color w:val="FFFFFF" w:themeColor="background1"/>
                <w:sz w:val="24"/>
                <w:szCs w:val="24"/>
                <w:lang w:val="cy"/>
              </w:rPr>
              <w:t>RHAN 2 DADANSODDIAD CYDRADDOLDEB AC AMRYWIAETH</w:t>
            </w:r>
          </w:p>
          <w:p w14:paraId="6C62D27D" w14:textId="211D52A5" w:rsidR="00914C61" w:rsidRPr="00470CBC" w:rsidRDefault="00914C61">
            <w:pPr>
              <w:rPr>
                <w:rFonts w:ascii="Arial" w:hAnsi="Arial" w:cs="Arial"/>
                <w:b/>
                <w:color w:val="FFFFFF" w:themeColor="background1"/>
              </w:rPr>
            </w:pPr>
          </w:p>
        </w:tc>
      </w:tr>
      <w:tr w:rsidR="00F74835" w14:paraId="3439A1A1" w14:textId="32FDD439" w:rsidTr="00F74835">
        <w:trPr>
          <w:trHeight w:val="1121"/>
        </w:trPr>
        <w:tc>
          <w:tcPr>
            <w:tcW w:w="9138" w:type="dxa"/>
          </w:tcPr>
          <w:p w14:paraId="67A1E7DC" w14:textId="0BF862C5" w:rsidR="00F74835" w:rsidRDefault="00F74835" w:rsidP="000F319D">
            <w:r>
              <w:rPr>
                <w:rFonts w:ascii="Arial" w:hAnsi="Arial" w:cs="Arial"/>
                <w:sz w:val="24"/>
                <w:szCs w:val="24"/>
                <w:lang w:val="cy"/>
              </w:rPr>
              <w:t xml:space="preserve">2a Disgrifiwch sut ystyriwyd effeithiau ar gydraddoldeb eich cais, y grwpiau perthnasol yr effeithir arnynt yn seiliedig ar nodweddion gwarchodedig, ac unrhyw fesurau yr ydych yn cynnig eu gweithredu i ymateb i’r effeithiau hyn. (500 gair)  </w:t>
            </w:r>
          </w:p>
        </w:tc>
      </w:tr>
      <w:tr w:rsidR="00F74835" w14:paraId="7384D40F" w14:textId="77777777" w:rsidTr="00F74835">
        <w:trPr>
          <w:trHeight w:val="1121"/>
        </w:trPr>
        <w:tc>
          <w:tcPr>
            <w:tcW w:w="9138" w:type="dxa"/>
          </w:tcPr>
          <w:p w14:paraId="58A0F6AB" w14:textId="14ECFC9C" w:rsidR="00F74835" w:rsidRDefault="005E4597" w:rsidP="000F319D">
            <w:pPr>
              <w:rPr>
                <w:rFonts w:ascii="Arial" w:hAnsi="Arial" w:cs="Arial"/>
                <w:color w:val="00B050"/>
                <w:sz w:val="24"/>
                <w:szCs w:val="24"/>
              </w:rPr>
            </w:pPr>
            <w:r>
              <w:rPr>
                <w:rFonts w:ascii="Arial" w:hAnsi="Arial" w:cs="Arial"/>
                <w:color w:val="00B050"/>
                <w:sz w:val="24"/>
                <w:szCs w:val="24"/>
              </w:rPr>
              <w:t xml:space="preserve">Wrth benderfynu gwneud y cais hwn i Gronfa Codi’r Gwastad, rhoddodd Cyngor Sir Fynwy ystyriaeth i’w ddylestwydd dan Adran 149 Deddf Cydraddoldeb 2010 a </w:t>
            </w:r>
            <w:r w:rsidR="00DB4726">
              <w:rPr>
                <w:rFonts w:ascii="Arial" w:hAnsi="Arial" w:cs="Arial"/>
                <w:color w:val="00B050"/>
                <w:sz w:val="24"/>
                <w:szCs w:val="24"/>
              </w:rPr>
              <w:t xml:space="preserve">Rheoliadau (Dyletswyddau Statudol) 2011 </w:t>
            </w:r>
            <w:r>
              <w:rPr>
                <w:rFonts w:ascii="Arial" w:hAnsi="Arial" w:cs="Arial"/>
                <w:color w:val="00B050"/>
                <w:sz w:val="24"/>
                <w:szCs w:val="24"/>
              </w:rPr>
              <w:t>Deddf Cydraddoldeb 2010. Nid yw wedi dynodi unrhyw effeithiau ni</w:t>
            </w:r>
            <w:r w:rsidR="00CB1049">
              <w:rPr>
                <w:rFonts w:ascii="Arial" w:hAnsi="Arial" w:cs="Arial"/>
                <w:color w:val="00B050"/>
                <w:sz w:val="24"/>
                <w:szCs w:val="24"/>
              </w:rPr>
              <w:t>weidiol o’r penderfyniad.</w:t>
            </w:r>
            <w:r>
              <w:rPr>
                <w:rFonts w:ascii="Arial" w:hAnsi="Arial" w:cs="Arial"/>
                <w:color w:val="00B050"/>
                <w:sz w:val="24"/>
                <w:szCs w:val="24"/>
              </w:rPr>
              <w:t xml:space="preserve"> Dynodwyd buddion os yw’r </w:t>
            </w:r>
            <w:r w:rsidR="00CB1049">
              <w:rPr>
                <w:rFonts w:ascii="Arial" w:hAnsi="Arial" w:cs="Arial"/>
                <w:color w:val="00B050"/>
                <w:sz w:val="24"/>
                <w:szCs w:val="24"/>
              </w:rPr>
              <w:t>ceisiadau</w:t>
            </w:r>
            <w:r>
              <w:rPr>
                <w:rFonts w:ascii="Arial" w:hAnsi="Arial" w:cs="Arial"/>
                <w:color w:val="00B050"/>
                <w:sz w:val="24"/>
                <w:szCs w:val="24"/>
              </w:rPr>
              <w:t xml:space="preserve"> yn llwyddiannus ar ffurf gwelliannau i’r parth cyhoeddus a fyddai’n cynnwys gwelliannau i hygyrchedd a rheoli teithio llesol a phrofiad diwylliannol ac ymwelwyr i’r dref. Drwyddi draw, mae ganddo’r potensial i ddod â buddion sylweddol i holl breswylwyr </w:t>
            </w:r>
            <w:r w:rsidR="00CB1049">
              <w:rPr>
                <w:rFonts w:ascii="Arial" w:hAnsi="Arial" w:cs="Arial"/>
                <w:color w:val="00B050"/>
                <w:sz w:val="24"/>
                <w:szCs w:val="24"/>
              </w:rPr>
              <w:t>Trefynwy</w:t>
            </w:r>
            <w:r>
              <w:rPr>
                <w:rFonts w:ascii="Arial" w:hAnsi="Arial" w:cs="Arial"/>
                <w:color w:val="00B050"/>
                <w:sz w:val="24"/>
                <w:szCs w:val="24"/>
              </w:rPr>
              <w:t xml:space="preserve"> yn cynnwys rhai gyda nodweddion gwarchodedig. Bydd gwelliannau i’r parth cyhoeddus yn ei wneud yn fwy hygyrch i unigolion gyda </w:t>
            </w:r>
            <w:r w:rsidR="000F6E66">
              <w:rPr>
                <w:rFonts w:ascii="Arial" w:hAnsi="Arial" w:cs="Arial"/>
                <w:color w:val="00B050"/>
                <w:sz w:val="24"/>
                <w:szCs w:val="24"/>
              </w:rPr>
              <w:t xml:space="preserve">gallu cyfyngedig i symud </w:t>
            </w:r>
            <w:r w:rsidR="00DB4726">
              <w:rPr>
                <w:rFonts w:ascii="Arial" w:hAnsi="Arial" w:cs="Arial"/>
                <w:color w:val="00B050"/>
                <w:sz w:val="24"/>
                <w:szCs w:val="24"/>
              </w:rPr>
              <w:t xml:space="preserve"> (yn cynnwys mamau beichio</w:t>
            </w:r>
            <w:r>
              <w:rPr>
                <w:rFonts w:ascii="Arial" w:hAnsi="Arial" w:cs="Arial"/>
                <w:color w:val="00B050"/>
                <w:sz w:val="24"/>
                <w:szCs w:val="24"/>
              </w:rPr>
              <w:t>g a rhai gydag ana</w:t>
            </w:r>
            <w:r w:rsidR="00DB4726">
              <w:rPr>
                <w:rFonts w:ascii="Arial" w:hAnsi="Arial" w:cs="Arial"/>
                <w:color w:val="00B050"/>
                <w:sz w:val="24"/>
                <w:szCs w:val="24"/>
              </w:rPr>
              <w:t>b</w:t>
            </w:r>
            <w:r>
              <w:rPr>
                <w:rFonts w:ascii="Arial" w:hAnsi="Arial" w:cs="Arial"/>
                <w:color w:val="00B050"/>
                <w:sz w:val="24"/>
                <w:szCs w:val="24"/>
              </w:rPr>
              <w:t xml:space="preserve">leddau neu lesgedd), yn ogysal â rhieni neu deuluoedd gyda chadeiriau gwthio. Mae elfen parth cyhoeddus y prosiect (Stryd Mynwy a Stryd Blestium – Porth Trefynwy) yn bennaf yn weithiau yn y briffordd </w:t>
            </w:r>
            <w:r w:rsidR="00CB1049">
              <w:rPr>
                <w:rFonts w:ascii="Arial" w:hAnsi="Arial" w:cs="Arial"/>
                <w:color w:val="00B050"/>
                <w:sz w:val="24"/>
                <w:szCs w:val="24"/>
              </w:rPr>
              <w:t>gyhoeddus</w:t>
            </w:r>
            <w:r>
              <w:rPr>
                <w:rFonts w:ascii="Arial" w:hAnsi="Arial" w:cs="Arial"/>
                <w:color w:val="00B050"/>
                <w:sz w:val="24"/>
                <w:szCs w:val="24"/>
              </w:rPr>
              <w:t xml:space="preserve"> a byddant yn ategu’r egwyddorion dylun</w:t>
            </w:r>
            <w:r w:rsidR="00CB1049">
              <w:rPr>
                <w:rFonts w:ascii="Arial" w:hAnsi="Arial" w:cs="Arial"/>
                <w:color w:val="00B050"/>
                <w:sz w:val="24"/>
                <w:szCs w:val="24"/>
              </w:rPr>
              <w:t>i</w:t>
            </w:r>
            <w:r>
              <w:rPr>
                <w:rFonts w:ascii="Arial" w:hAnsi="Arial" w:cs="Arial"/>
                <w:color w:val="00B050"/>
                <w:sz w:val="24"/>
                <w:szCs w:val="24"/>
              </w:rPr>
              <w:t>o a fabwysiadwyd yn y prosiect parth cyhoeddus a gwblhawyd yn Sgwar Agincourt (gweler y cynllun ynghlwm yn Atodiad 6).</w:t>
            </w:r>
          </w:p>
          <w:p w14:paraId="3B96A149" w14:textId="1CB638AD" w:rsidR="005E4597" w:rsidRDefault="005E4597" w:rsidP="000F319D">
            <w:pPr>
              <w:rPr>
                <w:rFonts w:ascii="Arial" w:hAnsi="Arial" w:cs="Arial"/>
                <w:color w:val="00B050"/>
                <w:sz w:val="24"/>
                <w:szCs w:val="24"/>
              </w:rPr>
            </w:pPr>
          </w:p>
          <w:p w14:paraId="10F7518E" w14:textId="4474DB8D" w:rsidR="00FA3465" w:rsidRDefault="005E4597" w:rsidP="000F319D">
            <w:pPr>
              <w:rPr>
                <w:rFonts w:ascii="Arial" w:hAnsi="Arial" w:cs="Arial"/>
                <w:color w:val="00B050"/>
                <w:sz w:val="24"/>
                <w:szCs w:val="24"/>
              </w:rPr>
            </w:pPr>
            <w:r>
              <w:rPr>
                <w:rFonts w:ascii="Arial" w:hAnsi="Arial" w:cs="Arial"/>
                <w:color w:val="00B050"/>
                <w:sz w:val="24"/>
                <w:szCs w:val="24"/>
              </w:rPr>
              <w:t>Roedd yr asesiad Cenedlaethau’r Dyfodol ac Effaith ar Gydraddoldeb a gynhaliwyd yn Sgwâr Agincourt yn golygu ymgynghori helaeth gyda chynrychi</w:t>
            </w:r>
            <w:r w:rsidR="000F6E66">
              <w:rPr>
                <w:rFonts w:ascii="Arial" w:hAnsi="Arial" w:cs="Arial"/>
                <w:color w:val="00B050"/>
                <w:sz w:val="24"/>
                <w:szCs w:val="24"/>
              </w:rPr>
              <w:t>o</w:t>
            </w:r>
            <w:r>
              <w:rPr>
                <w:rFonts w:ascii="Arial" w:hAnsi="Arial" w:cs="Arial"/>
                <w:color w:val="00B050"/>
                <w:sz w:val="24"/>
                <w:szCs w:val="24"/>
              </w:rPr>
              <w:t xml:space="preserve">lwyr y grwpiau nodweddion gwarchodedig. Yn neilltuol roedd y strydlun </w:t>
            </w:r>
            <w:r w:rsidR="00FA3465">
              <w:rPr>
                <w:rFonts w:ascii="Arial" w:hAnsi="Arial" w:cs="Arial"/>
                <w:color w:val="00B050"/>
                <w:sz w:val="24"/>
                <w:szCs w:val="24"/>
              </w:rPr>
              <w:t>yn cynnwys ymylau cwrb, wynebau botymog a chyferbyniad mewn lliwiau deunyddiau i gynorthwyo’r rhai gyda golwg rhannol a’r dall (roedd hyn yn cynnwys cyfarfodydd cyhoeddus a thrafodaethau penodol gyda RNIB a chynrychiolwyr cŵn tywys i’r deillion). Caiff y dyluniad ‘stryd wâr’ ei hatgynhyrchu cyn belled ag sy’n ymarferol ledled Stryd Mynwy a Stryd Blestium i greu gofod sy’n fwy cydnaws gyda theithi</w:t>
            </w:r>
            <w:r w:rsidR="00CB1049">
              <w:rPr>
                <w:rFonts w:ascii="Arial" w:hAnsi="Arial" w:cs="Arial"/>
                <w:color w:val="00B050"/>
                <w:sz w:val="24"/>
                <w:szCs w:val="24"/>
              </w:rPr>
              <w:t>o</w:t>
            </w:r>
            <w:r w:rsidR="00FA3465">
              <w:rPr>
                <w:rFonts w:ascii="Arial" w:hAnsi="Arial" w:cs="Arial"/>
                <w:color w:val="00B050"/>
                <w:sz w:val="24"/>
                <w:szCs w:val="24"/>
              </w:rPr>
              <w:t xml:space="preserve"> llesol, cynyddu’r amser a dreulir yn yr ardal a phrofiad ymwelwyr, a rhoi llai o flaenoriaeth </w:t>
            </w:r>
            <w:r w:rsidR="003C0437">
              <w:rPr>
                <w:rFonts w:ascii="Arial" w:hAnsi="Arial" w:cs="Arial"/>
                <w:color w:val="00B050"/>
                <w:sz w:val="24"/>
                <w:szCs w:val="24"/>
              </w:rPr>
              <w:t xml:space="preserve">i </w:t>
            </w:r>
            <w:r w:rsidR="00FA3465">
              <w:rPr>
                <w:rFonts w:ascii="Arial" w:hAnsi="Arial" w:cs="Arial"/>
                <w:color w:val="00B050"/>
                <w:sz w:val="24"/>
                <w:szCs w:val="24"/>
              </w:rPr>
              <w:t>fodurwyr.</w:t>
            </w:r>
          </w:p>
          <w:p w14:paraId="5A73F62C" w14:textId="77777777" w:rsidR="00FA3465" w:rsidRDefault="00FA3465" w:rsidP="000F319D">
            <w:pPr>
              <w:rPr>
                <w:rFonts w:ascii="Arial" w:hAnsi="Arial" w:cs="Arial"/>
                <w:color w:val="00B050"/>
                <w:sz w:val="24"/>
                <w:szCs w:val="24"/>
              </w:rPr>
            </w:pPr>
          </w:p>
          <w:p w14:paraId="54CF808C" w14:textId="77777777" w:rsidR="00FA3465" w:rsidRDefault="00FA3465" w:rsidP="000F319D">
            <w:pPr>
              <w:rPr>
                <w:rFonts w:ascii="Arial" w:hAnsi="Arial" w:cs="Arial"/>
                <w:color w:val="00B050"/>
                <w:sz w:val="24"/>
                <w:szCs w:val="24"/>
              </w:rPr>
            </w:pPr>
            <w:r>
              <w:rPr>
                <w:rFonts w:ascii="Arial" w:hAnsi="Arial" w:cs="Arial"/>
                <w:color w:val="00B050"/>
                <w:sz w:val="24"/>
                <w:szCs w:val="24"/>
              </w:rPr>
              <w:t>Cynhaliwyd ymgynghoriad helaeth ar brosiect Stryd Blestium – Porth Trefynwy pan ddyluniwyd y cynllun yn 2014. Roedd yr ymgynghoriad yn cynnwys arddangosiadau cyhoeddus a digwyddiadau ymgynghori gyda grwpiau o randdeiliaid.</w:t>
            </w:r>
          </w:p>
          <w:p w14:paraId="451E5FA5" w14:textId="77777777" w:rsidR="00FA3465" w:rsidRDefault="00FA3465" w:rsidP="000F319D">
            <w:pPr>
              <w:rPr>
                <w:rFonts w:ascii="Arial" w:hAnsi="Arial" w:cs="Arial"/>
                <w:color w:val="00B050"/>
                <w:sz w:val="24"/>
                <w:szCs w:val="24"/>
              </w:rPr>
            </w:pPr>
          </w:p>
          <w:p w14:paraId="75E4837E" w14:textId="0C817E61" w:rsidR="00FA3465" w:rsidRDefault="00FA3465" w:rsidP="000F319D">
            <w:pPr>
              <w:rPr>
                <w:rFonts w:ascii="Arial" w:hAnsi="Arial" w:cs="Arial"/>
                <w:color w:val="00B050"/>
                <w:sz w:val="24"/>
                <w:szCs w:val="24"/>
              </w:rPr>
            </w:pPr>
            <w:r>
              <w:rPr>
                <w:rFonts w:ascii="Arial" w:hAnsi="Arial" w:cs="Arial"/>
                <w:color w:val="00B050"/>
                <w:sz w:val="24"/>
                <w:szCs w:val="24"/>
              </w:rPr>
              <w:t>Bydd adleoli Amgueddfa Trefynwy i Neuadd y Sir yn mynd i’r afael â’r angen i wella cyfleusterau ac yn ymgysylltu gyda chynulleidfaoedd newydd gan wella llesiant a po</w:t>
            </w:r>
            <w:r w:rsidR="00CB1049">
              <w:rPr>
                <w:rFonts w:ascii="Arial" w:hAnsi="Arial" w:cs="Arial"/>
                <w:color w:val="00B050"/>
                <w:sz w:val="24"/>
                <w:szCs w:val="24"/>
              </w:rPr>
              <w:t>b</w:t>
            </w:r>
            <w:r>
              <w:rPr>
                <w:rFonts w:ascii="Arial" w:hAnsi="Arial" w:cs="Arial"/>
                <w:color w:val="00B050"/>
                <w:sz w:val="24"/>
                <w:szCs w:val="24"/>
              </w:rPr>
              <w:t>l a’u cysylltiad gyda Threfynwy heddiw a yfory. Bydd cyfleusterau gwell mewn adeilad hollol hygyrch yn cefnogi plant a phobl ifanc, dysgu gydol oes, ymgysylltu ehangach â’r gymuned ac ymgyfraniad. Mae prosiect Neuadd y Sir yn cynnwys Asesiad Cenedlaethau’r Dyfodol a’r Effaith ar Gydraddoldeb fel yr adroddwyd i gabinet y Cyngor ym mis Mehefin 2021.</w:t>
            </w:r>
          </w:p>
          <w:p w14:paraId="32044F5E" w14:textId="77777777" w:rsidR="00FA3465" w:rsidRDefault="00FA3465" w:rsidP="000F319D">
            <w:pPr>
              <w:rPr>
                <w:rFonts w:ascii="Arial" w:hAnsi="Arial" w:cs="Arial"/>
                <w:color w:val="00B050"/>
                <w:sz w:val="24"/>
                <w:szCs w:val="24"/>
              </w:rPr>
            </w:pPr>
          </w:p>
          <w:p w14:paraId="15A8FF72" w14:textId="6A905034" w:rsidR="005E4597" w:rsidRDefault="00FA3465" w:rsidP="000F319D">
            <w:pPr>
              <w:rPr>
                <w:rFonts w:ascii="Arial" w:hAnsi="Arial" w:cs="Arial"/>
                <w:color w:val="00B050"/>
                <w:sz w:val="24"/>
                <w:szCs w:val="24"/>
              </w:rPr>
            </w:pPr>
            <w:r>
              <w:rPr>
                <w:rFonts w:ascii="Arial" w:hAnsi="Arial" w:cs="Arial"/>
                <w:color w:val="00B050"/>
                <w:sz w:val="24"/>
                <w:szCs w:val="24"/>
              </w:rPr>
              <w:t xml:space="preserve">Mae prosiect Neuadd y Farchnad yn cynnwys digwyddiadau ymgynghori a chwblhau Asesiad Cydraddoldeb Cenedlaethau’r Dyfodol  yr awdurdod lleol. Wrth i’r </w:t>
            </w:r>
            <w:r>
              <w:rPr>
                <w:rFonts w:ascii="Arial" w:hAnsi="Arial" w:cs="Arial"/>
                <w:color w:val="00B050"/>
                <w:sz w:val="24"/>
                <w:szCs w:val="24"/>
              </w:rPr>
              <w:lastRenderedPageBreak/>
              <w:t>cynllun fynd rhagddo i ddechrau gwaith yn 22/23, bydd yr Asesiad hwnnw yn llywio prosiect a dyluniad Neuadd y Farchnad a rhoddir adroddiad ffurfiol arno i’r Cyngor.</w:t>
            </w:r>
          </w:p>
          <w:p w14:paraId="061DFB6F" w14:textId="77777777" w:rsidR="00FA3465" w:rsidRDefault="00FA3465" w:rsidP="000F319D">
            <w:pPr>
              <w:rPr>
                <w:rFonts w:ascii="Arial" w:hAnsi="Arial" w:cs="Arial"/>
                <w:color w:val="00B050"/>
                <w:sz w:val="24"/>
                <w:szCs w:val="24"/>
              </w:rPr>
            </w:pPr>
          </w:p>
          <w:p w14:paraId="06FC5F1C" w14:textId="6DF0FB75" w:rsidR="00FA3465" w:rsidRPr="005E4597" w:rsidRDefault="00FA3465" w:rsidP="000F319D">
            <w:pPr>
              <w:rPr>
                <w:rFonts w:ascii="Arial" w:hAnsi="Arial" w:cs="Arial"/>
                <w:color w:val="00B050"/>
                <w:sz w:val="24"/>
                <w:szCs w:val="24"/>
              </w:rPr>
            </w:pPr>
            <w:r>
              <w:rPr>
                <w:rFonts w:ascii="Arial" w:hAnsi="Arial" w:cs="Arial"/>
                <w:color w:val="00B050"/>
                <w:sz w:val="24"/>
                <w:szCs w:val="24"/>
              </w:rPr>
              <w:t>Ar y cyfan mae’r Cyngor yn ystyried fod y buddion cymunedol hyn yn fwy nag unrhyw anfanteision a all godi o ymyriad yn ystod darpariaeth. Yn gyffred</w:t>
            </w:r>
            <w:r w:rsidR="00CB1049">
              <w:rPr>
                <w:rFonts w:ascii="Arial" w:hAnsi="Arial" w:cs="Arial"/>
                <w:color w:val="00B050"/>
                <w:sz w:val="24"/>
                <w:szCs w:val="24"/>
              </w:rPr>
              <w:t>i</w:t>
            </w:r>
            <w:r>
              <w:rPr>
                <w:rFonts w:ascii="Arial" w:hAnsi="Arial" w:cs="Arial"/>
                <w:color w:val="00B050"/>
                <w:sz w:val="24"/>
                <w:szCs w:val="24"/>
              </w:rPr>
              <w:t xml:space="preserve">nol, os yw’r bid yn llwyddiannus, bydd y cynigion yn gwneud </w:t>
            </w:r>
            <w:r w:rsidR="00DB4726">
              <w:rPr>
                <w:rFonts w:ascii="Arial" w:hAnsi="Arial" w:cs="Arial"/>
                <w:color w:val="00B050"/>
                <w:sz w:val="24"/>
                <w:szCs w:val="24"/>
              </w:rPr>
              <w:t>cyfrani</w:t>
            </w:r>
            <w:r>
              <w:rPr>
                <w:rFonts w:ascii="Arial" w:hAnsi="Arial" w:cs="Arial"/>
                <w:color w:val="00B050"/>
                <w:sz w:val="24"/>
                <w:szCs w:val="24"/>
              </w:rPr>
              <w:t>ad sylweddol i gyflawni blaenoriaeth y Cyngor ar gyfer twf cynhwysol a chyfnerthu ymdeimlad o falchder cyhoeddus ac entrepreneuriaeth, ac annog pobl ifanc Trefynwy a’r ardal o amgylch i fod eisiau cyfrannu at lwyddiant dyfodol y dref farchnad.</w:t>
            </w:r>
          </w:p>
          <w:p w14:paraId="0B87CB09" w14:textId="484B10F9" w:rsidR="00B25D5F" w:rsidRPr="00FA3465" w:rsidRDefault="005E4597" w:rsidP="000F319D">
            <w:pPr>
              <w:rPr>
                <w:sz w:val="24"/>
                <w:szCs w:val="24"/>
              </w:rPr>
            </w:pPr>
            <w:r>
              <w:rPr>
                <w:sz w:val="24"/>
                <w:szCs w:val="24"/>
              </w:rPr>
              <w:t xml:space="preserve"> </w:t>
            </w:r>
          </w:p>
        </w:tc>
      </w:tr>
    </w:tbl>
    <w:p w14:paraId="295E5384" w14:textId="77777777" w:rsidR="00822AFE" w:rsidRDefault="00822AFE"/>
    <w:tbl>
      <w:tblPr>
        <w:tblStyle w:val="TableGrid"/>
        <w:tblW w:w="9209" w:type="dxa"/>
        <w:tblLook w:val="04A0" w:firstRow="1" w:lastRow="0" w:firstColumn="1" w:lastColumn="0" w:noHBand="0" w:noVBand="1"/>
      </w:tblPr>
      <w:tblGrid>
        <w:gridCol w:w="9209"/>
      </w:tblGrid>
      <w:tr w:rsidR="008C0565" w14:paraId="758FBC05" w14:textId="77777777" w:rsidTr="00E21313">
        <w:tc>
          <w:tcPr>
            <w:tcW w:w="9209" w:type="dxa"/>
          </w:tcPr>
          <w:p w14:paraId="041705D5" w14:textId="77777777" w:rsidR="008C0565" w:rsidRPr="008C0565" w:rsidRDefault="008C0565" w:rsidP="008C0565">
            <w:pPr>
              <w:rPr>
                <w:rFonts w:ascii="Arial" w:hAnsi="Arial" w:cs="Arial"/>
                <w:sz w:val="24"/>
                <w:szCs w:val="24"/>
              </w:rPr>
            </w:pPr>
            <w:r>
              <w:rPr>
                <w:rFonts w:ascii="Arial" w:hAnsi="Arial" w:cs="Arial"/>
                <w:sz w:val="24"/>
                <w:szCs w:val="24"/>
                <w:lang w:val="cy"/>
              </w:rPr>
              <w:t>Pan mae awdurdodau yn cyflwyno cais am gyllid i Lywodraeth y DU, fel rhan o ymrwymiad y Llywodraeth i gyflawni gonestrwydd gwell yn y sector cyhoeddus dan Ddeddf Rhyddid Gwybodaeth 2000 a’r Rheoliadau Gwybodaeth Amgylcheddol 2004, rhaid iddynt hefyd gyhoeddi fersiwn ac eithrio unrhyw wybodaeth sy’n fasnachol sensitif ar eu gwefan eu hunain cyn pen pum diwrnod gwaith o Lywodraeth y DU yn cyhoeddi ceisiadau llwyddiannus. Mae gan Lywodraeth y DU yr hawl i ystyried nad yw cais yn cydymffurfio os na lynir wrth hyn.</w:t>
            </w:r>
          </w:p>
          <w:p w14:paraId="0D443C2A" w14:textId="77777777" w:rsidR="00FA3465" w:rsidRDefault="008C0565" w:rsidP="00FA3465">
            <w:pPr>
              <w:rPr>
                <w:rFonts w:ascii="Arial" w:hAnsi="Arial"/>
                <w:sz w:val="24"/>
                <w:szCs w:val="24"/>
                <w:lang w:val="cy"/>
              </w:rPr>
            </w:pPr>
            <w:r>
              <w:rPr>
                <w:rFonts w:ascii="Arial" w:hAnsi="Arial"/>
                <w:sz w:val="24"/>
                <w:szCs w:val="24"/>
                <w:lang w:val="cy"/>
              </w:rPr>
              <w:t>Nodwch y ddolen we lle bydd y cais hwn yn cael ei gyhoeddi:</w:t>
            </w:r>
          </w:p>
          <w:p w14:paraId="6C9A4681" w14:textId="3D85B0CD" w:rsidR="008C0565" w:rsidRDefault="00FA3465" w:rsidP="00FA3465">
            <w:r>
              <w:rPr>
                <w:rFonts w:ascii="Arial" w:hAnsi="Arial"/>
                <w:color w:val="00B050"/>
                <w:sz w:val="24"/>
                <w:szCs w:val="24"/>
                <w:lang w:val="cy"/>
              </w:rPr>
              <w:t>https://www.monmouthshire.gov.uk/levelling-up/fund/</w:t>
            </w:r>
            <w:r w:rsidR="008C0565">
              <w:rPr>
                <w:sz w:val="24"/>
                <w:szCs w:val="24"/>
                <w:lang w:val="cy"/>
              </w:rPr>
              <w:t xml:space="preserve">     </w:t>
            </w:r>
          </w:p>
        </w:tc>
      </w:tr>
    </w:tbl>
    <w:p w14:paraId="57735D52" w14:textId="199E35B0" w:rsidR="00D0230B" w:rsidRDefault="00D0230B"/>
    <w:p w14:paraId="657E68DE" w14:textId="77777777" w:rsidR="00D0230B" w:rsidRDefault="00D0230B">
      <w:r>
        <w:rPr>
          <w:lang w:val="cy"/>
        </w:rPr>
        <w:br w:type="page"/>
      </w:r>
    </w:p>
    <w:p w14:paraId="56D3E252" w14:textId="77777777" w:rsidR="008C0565" w:rsidRDefault="008C0565"/>
    <w:tbl>
      <w:tblPr>
        <w:tblStyle w:val="TableGrid"/>
        <w:tblW w:w="9209" w:type="dxa"/>
        <w:tblLook w:val="04A0" w:firstRow="1" w:lastRow="0" w:firstColumn="1" w:lastColumn="0" w:noHBand="0" w:noVBand="1"/>
      </w:tblPr>
      <w:tblGrid>
        <w:gridCol w:w="4673"/>
        <w:gridCol w:w="2977"/>
        <w:gridCol w:w="1559"/>
      </w:tblGrid>
      <w:tr w:rsidR="00324985" w:rsidRPr="00D30B37" w14:paraId="2F0FA8F4" w14:textId="2492C9AE" w:rsidTr="00590644">
        <w:tc>
          <w:tcPr>
            <w:tcW w:w="9209" w:type="dxa"/>
            <w:gridSpan w:val="3"/>
            <w:shd w:val="clear" w:color="auto" w:fill="009999"/>
          </w:tcPr>
          <w:p w14:paraId="742F75B9" w14:textId="77777777" w:rsidR="004B5AFD" w:rsidRDefault="004B5AFD">
            <w:pPr>
              <w:rPr>
                <w:rFonts w:ascii="Arial" w:hAnsi="Arial" w:cs="Arial"/>
                <w:b/>
                <w:bCs/>
                <w:color w:val="FFFFFF" w:themeColor="background1"/>
                <w:sz w:val="24"/>
                <w:szCs w:val="24"/>
              </w:rPr>
            </w:pPr>
          </w:p>
          <w:p w14:paraId="4E9F1C01" w14:textId="5BC423DB" w:rsidR="00324985" w:rsidRDefault="00044FCF"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lang w:val="cy"/>
              </w:rPr>
              <w:t>RHAN 3 CRYNODEB O’R CAIS</w:t>
            </w:r>
          </w:p>
          <w:p w14:paraId="2E4FF127" w14:textId="1712FDCB" w:rsidR="00CE2BAA" w:rsidRPr="00470CBC" w:rsidRDefault="00CE2BAA">
            <w:pPr>
              <w:rPr>
                <w:rFonts w:ascii="Arial" w:hAnsi="Arial" w:cs="Arial"/>
                <w:b/>
                <w:sz w:val="24"/>
                <w:szCs w:val="24"/>
              </w:rPr>
            </w:pPr>
          </w:p>
        </w:tc>
      </w:tr>
      <w:tr w:rsidR="00324985" w:rsidRPr="00D30B37" w14:paraId="7F00FC9C" w14:textId="4BE32FF2" w:rsidTr="0082723E">
        <w:trPr>
          <w:trHeight w:val="1742"/>
        </w:trPr>
        <w:tc>
          <w:tcPr>
            <w:tcW w:w="4673" w:type="dxa"/>
          </w:tcPr>
          <w:p w14:paraId="06D16380" w14:textId="546A6DC3" w:rsidR="00324985" w:rsidRPr="00D30B37" w:rsidRDefault="00020E93">
            <w:pPr>
              <w:rPr>
                <w:rFonts w:ascii="Arial" w:hAnsi="Arial" w:cs="Arial"/>
                <w:sz w:val="24"/>
                <w:szCs w:val="24"/>
              </w:rPr>
            </w:pPr>
            <w:r>
              <w:rPr>
                <w:rFonts w:ascii="Arial" w:hAnsi="Arial" w:cs="Arial"/>
                <w:sz w:val="24"/>
                <w:szCs w:val="24"/>
                <w:lang w:val="cy"/>
              </w:rPr>
              <w:t>3a Nodwch y math o gais yr ydych chi’n ei gyflwyno</w:t>
            </w:r>
          </w:p>
        </w:tc>
        <w:tc>
          <w:tcPr>
            <w:tcW w:w="4536" w:type="dxa"/>
            <w:gridSpan w:val="2"/>
          </w:tcPr>
          <w:p w14:paraId="1A588F76" w14:textId="294600F2" w:rsidR="00A32806" w:rsidRPr="00D30B37" w:rsidRDefault="00A32806">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Cais Unigol (un prosiect)</w:t>
            </w:r>
          </w:p>
          <w:p w14:paraId="4CB6E12D" w14:textId="4288A859" w:rsidR="00A32806" w:rsidRPr="00D30B37" w:rsidRDefault="00A32806" w:rsidP="79507EC9">
            <w:pPr>
              <w:rPr>
                <w:rFonts w:ascii="Arial" w:hAnsi="Arial" w:cs="Arial"/>
                <w:sz w:val="24"/>
                <w:szCs w:val="24"/>
              </w:rPr>
            </w:pPr>
            <w:r>
              <w:rPr>
                <w:rFonts w:ascii="Arial" w:hAnsi="Arial"/>
                <w:sz w:val="24"/>
                <w:szCs w:val="24"/>
                <w:lang w:val="cy"/>
              </w:rPr>
              <w:br/>
            </w:r>
            <w:r>
              <w:rPr>
                <w:rFonts w:ascii="Arial" w:hAnsi="Arial"/>
                <w:sz w:val="24"/>
                <w:szCs w:val="24"/>
                <w:lang w:val="cy"/>
              </w:rPr>
              <w:br/>
            </w:r>
            <w:r w:rsidR="00FA3465">
              <w:rPr>
                <w:rFonts w:ascii="Arial" w:hAnsi="Arial"/>
                <w:color w:val="00B050"/>
                <w:sz w:val="24"/>
                <w:szCs w:val="24"/>
                <w:lang w:val="cy"/>
              </w:rPr>
              <w:t>X</w:t>
            </w:r>
            <w:r>
              <w:rPr>
                <w:rFonts w:ascii="Arial" w:hAnsi="Arial"/>
                <w:sz w:val="24"/>
                <w:szCs w:val="24"/>
                <w:lang w:val="cy"/>
              </w:rPr>
              <w:t xml:space="preserve"> Cais Pecyn (hyd at 3 phrosiect cysylltiedig)</w:t>
            </w:r>
          </w:p>
          <w:p w14:paraId="0C2F13B2" w14:textId="3E420FFA" w:rsidR="00704CC5" w:rsidRPr="00704CC5" w:rsidRDefault="00704CC5" w:rsidP="00704CC5">
            <w:pPr>
              <w:rPr>
                <w:rFonts w:ascii="Arial" w:hAnsi="Arial" w:cs="Arial"/>
                <w:sz w:val="24"/>
                <w:szCs w:val="24"/>
              </w:rPr>
            </w:pPr>
          </w:p>
          <w:p w14:paraId="5B49DEDF" w14:textId="6F9C9286" w:rsidR="4ADBCEE4" w:rsidRDefault="4ADBCEE4" w:rsidP="4ADBCEE4">
            <w:pPr>
              <w:rPr>
                <w:rFonts w:ascii="Arial" w:hAnsi="Arial" w:cs="Arial"/>
                <w:sz w:val="24"/>
                <w:szCs w:val="24"/>
              </w:rPr>
            </w:pPr>
          </w:p>
          <w:p w14:paraId="65B33B64" w14:textId="76A5A026" w:rsidR="00324985" w:rsidRPr="00D30B37" w:rsidRDefault="00324985">
            <w:pPr>
              <w:rPr>
                <w:rFonts w:ascii="Arial" w:hAnsi="Arial" w:cs="Arial"/>
                <w:sz w:val="24"/>
                <w:szCs w:val="24"/>
              </w:rPr>
            </w:pPr>
          </w:p>
        </w:tc>
      </w:tr>
      <w:tr w:rsidR="00324985" w:rsidRPr="00D30B37" w14:paraId="2E399906" w14:textId="77777777" w:rsidTr="00590644">
        <w:tc>
          <w:tcPr>
            <w:tcW w:w="9209" w:type="dxa"/>
            <w:gridSpan w:val="3"/>
          </w:tcPr>
          <w:p w14:paraId="2F5D6D5F" w14:textId="01595906" w:rsidR="00324985" w:rsidRPr="00D30B37" w:rsidRDefault="00020E93">
            <w:pPr>
              <w:rPr>
                <w:rFonts w:ascii="Arial" w:hAnsi="Arial" w:cs="Arial"/>
                <w:sz w:val="24"/>
                <w:szCs w:val="24"/>
              </w:rPr>
            </w:pPr>
            <w:r>
              <w:rPr>
                <w:rFonts w:ascii="Arial" w:hAnsi="Arial" w:cs="Arial"/>
                <w:sz w:val="24"/>
                <w:szCs w:val="24"/>
                <w:lang w:val="cy"/>
              </w:rPr>
              <w:t xml:space="preserve">3b Rhowch drosolwg o gynnig y cais. Pan mae gan gynigion sawl cydran (cais pecyn), dylech egluro’n glir sut mae elfennau’r gydran yn cysylltu â’i gilydd ac yn cynrychioli cyfuniad cydlynol o ymyriadau (Cyfanswm 500 gair).  </w:t>
            </w:r>
          </w:p>
        </w:tc>
      </w:tr>
      <w:tr w:rsidR="00324985" w:rsidRPr="00D30B37" w14:paraId="6CFA6346" w14:textId="77777777" w:rsidTr="00590644">
        <w:tc>
          <w:tcPr>
            <w:tcW w:w="9209" w:type="dxa"/>
            <w:gridSpan w:val="3"/>
          </w:tcPr>
          <w:p w14:paraId="342A27CB" w14:textId="7863C424" w:rsidR="00324985" w:rsidRDefault="00FA3465">
            <w:pPr>
              <w:rPr>
                <w:rFonts w:ascii="Arial" w:hAnsi="Arial" w:cs="Arial"/>
                <w:color w:val="00B050"/>
                <w:sz w:val="24"/>
                <w:szCs w:val="24"/>
              </w:rPr>
            </w:pPr>
            <w:r>
              <w:rPr>
                <w:rFonts w:ascii="Arial" w:hAnsi="Arial" w:cs="Arial"/>
                <w:color w:val="00B050"/>
                <w:sz w:val="24"/>
                <w:szCs w:val="24"/>
              </w:rPr>
              <w:t>Mae Trefynwy yn dref farchnad a hi yw tref sirol hanesyddol Sir Fynwy. Er y bu’n gyrchfan boblogaidd i ymwelwyr a chanolfan ddiwylliannol am flynyddoedd lawer, mae rhesymau cryf pam fod angen buddsoddiad yn awr.</w:t>
            </w:r>
          </w:p>
          <w:p w14:paraId="30C621CA" w14:textId="3C0B0286" w:rsidR="00FA3465" w:rsidRDefault="00FA3465">
            <w:pPr>
              <w:rPr>
                <w:rFonts w:ascii="Arial" w:hAnsi="Arial" w:cs="Arial"/>
                <w:color w:val="00B050"/>
                <w:sz w:val="24"/>
                <w:szCs w:val="24"/>
              </w:rPr>
            </w:pPr>
          </w:p>
          <w:p w14:paraId="0D6C94BE" w14:textId="6B71C348" w:rsidR="00FA3465" w:rsidRDefault="00FA3465">
            <w:pPr>
              <w:rPr>
                <w:rFonts w:ascii="Arial" w:hAnsi="Arial" w:cs="Arial"/>
                <w:color w:val="00B050"/>
                <w:sz w:val="24"/>
                <w:szCs w:val="24"/>
              </w:rPr>
            </w:pPr>
            <w:r>
              <w:rPr>
                <w:rFonts w:ascii="Arial" w:hAnsi="Arial" w:cs="Arial"/>
                <w:b/>
                <w:color w:val="00B050"/>
                <w:sz w:val="24"/>
                <w:szCs w:val="24"/>
              </w:rPr>
              <w:t xml:space="preserve">Bregusrwydd economaidd: </w:t>
            </w:r>
            <w:r>
              <w:rPr>
                <w:rFonts w:ascii="Arial" w:hAnsi="Arial" w:cs="Arial"/>
                <w:color w:val="00B050"/>
                <w:sz w:val="24"/>
                <w:szCs w:val="24"/>
              </w:rPr>
              <w:t xml:space="preserve">Mae ei ffyniant yn y dyfodol yn gynyddol fregus gan fod arwyddion o ddirywiad yn amlwg. Mae’r gyfradd unedau gwag yng nghanol y dref wedi cynyddu’n gyflym o 4.9% yn 2016 i dros 15% heddiw, </w:t>
            </w:r>
            <w:r w:rsidR="003C0437">
              <w:rPr>
                <w:rFonts w:ascii="Arial" w:hAnsi="Arial" w:cs="Arial"/>
                <w:color w:val="00B050"/>
                <w:sz w:val="24"/>
                <w:szCs w:val="24"/>
              </w:rPr>
              <w:t>sy’n</w:t>
            </w:r>
            <w:r>
              <w:rPr>
                <w:rFonts w:ascii="Arial" w:hAnsi="Arial" w:cs="Arial"/>
                <w:color w:val="00B050"/>
                <w:sz w:val="24"/>
                <w:szCs w:val="24"/>
              </w:rPr>
              <w:t xml:space="preserve"> uwch na chyfartaledd y Deyrnas Unedig. Mae hyn yn dechrau golgu nad yw canol y dref yn ddeniadol i ymwelwyr ac yn </w:t>
            </w:r>
            <w:r w:rsidR="00CB1049">
              <w:rPr>
                <w:rFonts w:ascii="Arial" w:hAnsi="Arial" w:cs="Arial"/>
                <w:color w:val="00B050"/>
                <w:sz w:val="24"/>
                <w:szCs w:val="24"/>
              </w:rPr>
              <w:t>rhwystr i d</w:t>
            </w:r>
            <w:r>
              <w:rPr>
                <w:rFonts w:ascii="Arial" w:hAnsi="Arial" w:cs="Arial"/>
                <w:color w:val="00B050"/>
                <w:sz w:val="24"/>
                <w:szCs w:val="24"/>
              </w:rPr>
              <w:t xml:space="preserve">defnyddwyr newydd, a </w:t>
            </w:r>
            <w:r w:rsidR="003C0437">
              <w:rPr>
                <w:rFonts w:ascii="Arial" w:hAnsi="Arial" w:cs="Arial"/>
                <w:color w:val="00B050"/>
                <w:sz w:val="24"/>
                <w:szCs w:val="24"/>
              </w:rPr>
              <w:t>gwaethygir hynny</w:t>
            </w:r>
            <w:r>
              <w:rPr>
                <w:rFonts w:ascii="Arial" w:hAnsi="Arial" w:cs="Arial"/>
                <w:color w:val="00B050"/>
                <w:sz w:val="24"/>
                <w:szCs w:val="24"/>
              </w:rPr>
              <w:t xml:space="preserve"> gan boblogaeth sy’n heneiddio a diffyg cadw pobl ifanc.</w:t>
            </w:r>
          </w:p>
          <w:p w14:paraId="32C2E31C" w14:textId="77777777" w:rsidR="00FA3465" w:rsidRDefault="00FA3465">
            <w:pPr>
              <w:rPr>
                <w:rFonts w:ascii="Arial" w:hAnsi="Arial" w:cs="Arial"/>
                <w:color w:val="00B050"/>
                <w:sz w:val="24"/>
                <w:szCs w:val="24"/>
              </w:rPr>
            </w:pPr>
          </w:p>
          <w:p w14:paraId="3C6C08BE" w14:textId="19567A68" w:rsidR="00FC51FE" w:rsidRDefault="00FA3465">
            <w:pPr>
              <w:rPr>
                <w:rFonts w:ascii="Arial" w:hAnsi="Arial" w:cs="Arial"/>
                <w:color w:val="00B050"/>
                <w:sz w:val="24"/>
                <w:szCs w:val="24"/>
              </w:rPr>
            </w:pPr>
            <w:r>
              <w:rPr>
                <w:rFonts w:ascii="Arial" w:hAnsi="Arial" w:cs="Arial"/>
                <w:b/>
                <w:color w:val="00B050"/>
                <w:sz w:val="24"/>
                <w:szCs w:val="24"/>
              </w:rPr>
              <w:t xml:space="preserve">Amddifadedd rhanbarthol: </w:t>
            </w:r>
            <w:r>
              <w:rPr>
                <w:rFonts w:ascii="Arial" w:hAnsi="Arial" w:cs="Arial"/>
                <w:color w:val="00B050"/>
                <w:sz w:val="24"/>
                <w:szCs w:val="24"/>
              </w:rPr>
              <w:t xml:space="preserve">Mae Trefynwy yn bwynt mynediad pwysig i ddwyrain Cymru yn cynnwys Parc Cenedlaethol Bannau Brycheinog, </w:t>
            </w:r>
            <w:r w:rsidR="003C0437">
              <w:rPr>
                <w:rFonts w:ascii="Arial" w:hAnsi="Arial" w:cs="Arial"/>
                <w:color w:val="00B050"/>
                <w:sz w:val="24"/>
                <w:szCs w:val="24"/>
              </w:rPr>
              <w:t>c</w:t>
            </w:r>
            <w:r>
              <w:rPr>
                <w:rFonts w:ascii="Arial" w:hAnsi="Arial" w:cs="Arial"/>
                <w:color w:val="00B050"/>
                <w:sz w:val="24"/>
                <w:szCs w:val="24"/>
              </w:rPr>
              <w:t xml:space="preserve">ymoedd De Cymru a Phrifddinas-Ranbarth Caerdydd yn ehangach. Mae ganddi’r potensial i gryfhau ei </w:t>
            </w:r>
            <w:r w:rsidR="003C0437">
              <w:rPr>
                <w:rFonts w:ascii="Arial" w:hAnsi="Arial" w:cs="Arial"/>
                <w:color w:val="00B050"/>
                <w:sz w:val="24"/>
                <w:szCs w:val="24"/>
              </w:rPr>
              <w:t>h</w:t>
            </w:r>
            <w:r>
              <w:rPr>
                <w:rFonts w:ascii="Arial" w:hAnsi="Arial" w:cs="Arial"/>
                <w:color w:val="00B050"/>
                <w:sz w:val="24"/>
                <w:szCs w:val="24"/>
              </w:rPr>
              <w:t>effaith fel catalydd: denu ymwelwyr, ysgogi gweithgaredd economaidd, a chreu cyfleoedd cyflogaeth.</w:t>
            </w:r>
            <w:r w:rsidR="00FC51FE">
              <w:rPr>
                <w:rFonts w:ascii="Arial" w:hAnsi="Arial" w:cs="Arial"/>
                <w:color w:val="00B050"/>
                <w:sz w:val="24"/>
                <w:szCs w:val="24"/>
              </w:rPr>
              <w:t xml:space="preserve"> Mae’n hanfodol cynyddu’r potensial hwn i’r eithaf y</w:t>
            </w:r>
            <w:r>
              <w:rPr>
                <w:rFonts w:ascii="Arial" w:hAnsi="Arial" w:cs="Arial"/>
                <w:color w:val="00B050"/>
                <w:sz w:val="24"/>
                <w:szCs w:val="24"/>
              </w:rPr>
              <w:t>ng nghyd-destun pocedi amddi</w:t>
            </w:r>
            <w:r w:rsidR="00DB4726">
              <w:rPr>
                <w:rFonts w:ascii="Arial" w:hAnsi="Arial" w:cs="Arial"/>
                <w:color w:val="00B050"/>
                <w:sz w:val="24"/>
                <w:szCs w:val="24"/>
              </w:rPr>
              <w:t>fadedd yn y dref a’r gefn</w:t>
            </w:r>
            <w:r>
              <w:rPr>
                <w:rFonts w:ascii="Arial" w:hAnsi="Arial" w:cs="Arial"/>
                <w:color w:val="00B050"/>
                <w:sz w:val="24"/>
                <w:szCs w:val="24"/>
              </w:rPr>
              <w:t>wlad wledig</w:t>
            </w:r>
            <w:r w:rsidR="00FC51FE">
              <w:rPr>
                <w:rFonts w:ascii="Arial" w:hAnsi="Arial" w:cs="Arial"/>
                <w:color w:val="00B050"/>
                <w:sz w:val="24"/>
                <w:szCs w:val="24"/>
              </w:rPr>
              <w:t>.Mae ardaloedd yn ne Cymru ymysg y mwyaf amddifadus yn y wlad yn ôl Mynegai Amddifadedd Lluosog Cymru – yn 2019 roedd 18.3% o’r Ardaloedd Cynnyrch Ehangach Haen Is ym Mhrifddinas-Ranbarth Caerdydd ymysg y 30% mwyaf amddifadus yng Nghymru.</w:t>
            </w:r>
          </w:p>
          <w:p w14:paraId="55945039" w14:textId="77777777" w:rsidR="00FC51FE" w:rsidRDefault="00FC51FE">
            <w:pPr>
              <w:rPr>
                <w:rFonts w:ascii="Arial" w:hAnsi="Arial" w:cs="Arial"/>
                <w:color w:val="00B050"/>
                <w:sz w:val="24"/>
                <w:szCs w:val="24"/>
              </w:rPr>
            </w:pPr>
          </w:p>
          <w:p w14:paraId="004D4482" w14:textId="71DD3B51" w:rsidR="00FC51FE" w:rsidRDefault="00FC51FE">
            <w:pPr>
              <w:rPr>
                <w:rFonts w:ascii="Arial" w:hAnsi="Arial" w:cs="Arial"/>
                <w:color w:val="00B050"/>
                <w:sz w:val="24"/>
                <w:szCs w:val="24"/>
              </w:rPr>
            </w:pPr>
            <w:r>
              <w:rPr>
                <w:rFonts w:ascii="Arial" w:hAnsi="Arial" w:cs="Arial"/>
                <w:b/>
                <w:color w:val="00B050"/>
                <w:sz w:val="24"/>
                <w:szCs w:val="24"/>
              </w:rPr>
              <w:t xml:space="preserve">Gweithgaredd traws-ffin: </w:t>
            </w:r>
            <w:r>
              <w:rPr>
                <w:rFonts w:ascii="Arial" w:hAnsi="Arial" w:cs="Arial"/>
                <w:color w:val="00B050"/>
                <w:sz w:val="24"/>
                <w:szCs w:val="24"/>
              </w:rPr>
              <w:t>Mae Trefynwy ddwy filltir o’r ffin rhwng Cymru a Lloegr ac mae’n ganolbwynt ar gyfer gweithgaredd ar draws y ffin drwy addysg, cyflogaeth, masnach a hamdden. Mae’r set hon o gynigion yn gyfle i gyfnerthu a chryfhau’r cysylltiadau hyn a’u meithrin er budd cymunedau ar ddwy ochr y ffin.</w:t>
            </w:r>
          </w:p>
          <w:p w14:paraId="43123E6A" w14:textId="77777777" w:rsidR="00FC51FE" w:rsidRDefault="00FC51FE">
            <w:pPr>
              <w:rPr>
                <w:rFonts w:ascii="Arial" w:hAnsi="Arial" w:cs="Arial"/>
                <w:color w:val="00B050"/>
                <w:sz w:val="24"/>
                <w:szCs w:val="24"/>
              </w:rPr>
            </w:pPr>
          </w:p>
          <w:p w14:paraId="19CAB62E" w14:textId="317B5BDD" w:rsidR="00FC51FE" w:rsidRDefault="00FC51FE">
            <w:pPr>
              <w:rPr>
                <w:rFonts w:ascii="Arial" w:hAnsi="Arial" w:cs="Arial"/>
                <w:color w:val="00B050"/>
                <w:sz w:val="24"/>
                <w:szCs w:val="24"/>
              </w:rPr>
            </w:pPr>
            <w:r>
              <w:rPr>
                <w:rFonts w:ascii="Arial" w:hAnsi="Arial" w:cs="Arial"/>
                <w:color w:val="00B050"/>
                <w:sz w:val="24"/>
                <w:szCs w:val="24"/>
              </w:rPr>
              <w:t>Mae</w:t>
            </w:r>
            <w:r w:rsidR="003C0437">
              <w:rPr>
                <w:rFonts w:ascii="Arial" w:hAnsi="Arial" w:cs="Arial"/>
                <w:color w:val="00B050"/>
                <w:sz w:val="24"/>
                <w:szCs w:val="24"/>
              </w:rPr>
              <w:t>’r</w:t>
            </w:r>
            <w:r>
              <w:rPr>
                <w:rFonts w:ascii="Arial" w:hAnsi="Arial" w:cs="Arial"/>
                <w:color w:val="00B050"/>
                <w:sz w:val="24"/>
                <w:szCs w:val="24"/>
              </w:rPr>
              <w:t xml:space="preserve"> rhagolygon o adfywio rôl Trefynwy yn yr is-ranbarth ac ailddyfeisio sut y gallai tref farchnad ar y gororau gwledig weithredu a ffynnu wedi ysgogi datblygu cais pecyn yn cynnwys:</w:t>
            </w:r>
          </w:p>
          <w:p w14:paraId="259CF7FF" w14:textId="77777777" w:rsidR="00FC51FE" w:rsidRDefault="00FC51FE">
            <w:pPr>
              <w:rPr>
                <w:rFonts w:ascii="Arial" w:hAnsi="Arial" w:cs="Arial"/>
                <w:color w:val="00B050"/>
                <w:sz w:val="24"/>
                <w:szCs w:val="24"/>
              </w:rPr>
            </w:pPr>
          </w:p>
          <w:p w14:paraId="4226B5B4" w14:textId="340AD14F" w:rsidR="00FC51FE" w:rsidRDefault="00FC51FE" w:rsidP="00FC51FE">
            <w:pPr>
              <w:pStyle w:val="ListParagraph"/>
              <w:numPr>
                <w:ilvl w:val="0"/>
                <w:numId w:val="27"/>
              </w:numPr>
              <w:rPr>
                <w:rFonts w:ascii="Arial" w:hAnsi="Arial" w:cs="Arial"/>
                <w:color w:val="00B050"/>
                <w:sz w:val="24"/>
                <w:szCs w:val="24"/>
              </w:rPr>
            </w:pPr>
            <w:r>
              <w:rPr>
                <w:rFonts w:ascii="Arial" w:hAnsi="Arial" w:cs="Arial"/>
                <w:b/>
                <w:color w:val="00B050"/>
                <w:sz w:val="24"/>
                <w:szCs w:val="24"/>
              </w:rPr>
              <w:t>Gwella</w:t>
            </w:r>
            <w:r w:rsidR="00CB1049">
              <w:rPr>
                <w:rFonts w:ascii="Arial" w:hAnsi="Arial" w:cs="Arial"/>
                <w:b/>
                <w:color w:val="00B050"/>
                <w:sz w:val="24"/>
                <w:szCs w:val="24"/>
              </w:rPr>
              <w:t>’r</w:t>
            </w:r>
            <w:r>
              <w:rPr>
                <w:rFonts w:ascii="Arial" w:hAnsi="Arial" w:cs="Arial"/>
                <w:b/>
                <w:color w:val="00B050"/>
                <w:sz w:val="24"/>
                <w:szCs w:val="24"/>
              </w:rPr>
              <w:t xml:space="preserve"> Neuadd Sirol – </w:t>
            </w:r>
            <w:r>
              <w:rPr>
                <w:rFonts w:ascii="Arial" w:hAnsi="Arial" w:cs="Arial"/>
                <w:color w:val="00B050"/>
                <w:sz w:val="24"/>
                <w:szCs w:val="24"/>
              </w:rPr>
              <w:t xml:space="preserve">Gwella’r adeilad cyhoeddus rhestredig Gradd 1 na wneir defnydd digonol ohono ar hyn o bryd i hybu ei rôl fel atyniad a hyb cymunedol a dysgu. Bydd hyn yn cynnwys adleoli Amgueddfa Trefynwy o Neuadd y Farchnad i’r Neuadd Sirol i ddatblygu cynnig diwylliannol estynedig </w:t>
            </w:r>
            <w:r>
              <w:rPr>
                <w:rFonts w:ascii="Arial" w:hAnsi="Arial" w:cs="Arial"/>
                <w:color w:val="00B050"/>
                <w:sz w:val="24"/>
                <w:szCs w:val="24"/>
              </w:rPr>
              <w:lastRenderedPageBreak/>
              <w:t>a hefyd roi g</w:t>
            </w:r>
            <w:r w:rsidR="00CB1049">
              <w:rPr>
                <w:rFonts w:ascii="Arial" w:hAnsi="Arial" w:cs="Arial"/>
                <w:color w:val="00B050"/>
                <w:sz w:val="24"/>
                <w:szCs w:val="24"/>
              </w:rPr>
              <w:t>w</w:t>
            </w:r>
            <w:r>
              <w:rPr>
                <w:rFonts w:ascii="Arial" w:hAnsi="Arial" w:cs="Arial"/>
                <w:color w:val="00B050"/>
                <w:sz w:val="24"/>
                <w:szCs w:val="24"/>
              </w:rPr>
              <w:t>eithgaredd manwerthu, cymunedol a dysgu. Cynhaliwyd astudiaeth dichonolrwydd ym Mai 2021 (atodiad 6) ac atodir gweledigaeth (atodiad 7).</w:t>
            </w:r>
          </w:p>
          <w:p w14:paraId="0657FEDF" w14:textId="4504FA93" w:rsidR="00FC51FE" w:rsidRDefault="00FC51FE" w:rsidP="00FC51FE">
            <w:pPr>
              <w:pStyle w:val="ListParagraph"/>
              <w:numPr>
                <w:ilvl w:val="0"/>
                <w:numId w:val="27"/>
              </w:numPr>
              <w:rPr>
                <w:rFonts w:ascii="Arial" w:hAnsi="Arial" w:cs="Arial"/>
                <w:color w:val="00B050"/>
                <w:sz w:val="24"/>
                <w:szCs w:val="24"/>
              </w:rPr>
            </w:pPr>
            <w:r>
              <w:rPr>
                <w:rFonts w:ascii="Arial" w:hAnsi="Arial" w:cs="Arial"/>
                <w:b/>
                <w:color w:val="00B050"/>
                <w:sz w:val="24"/>
                <w:szCs w:val="24"/>
              </w:rPr>
              <w:t xml:space="preserve">Gwella’r parth cyhoeddus – </w:t>
            </w:r>
            <w:r>
              <w:rPr>
                <w:rFonts w:ascii="Arial" w:hAnsi="Arial" w:cs="Arial"/>
                <w:color w:val="00B050"/>
                <w:sz w:val="24"/>
                <w:szCs w:val="24"/>
              </w:rPr>
              <w:t xml:space="preserve">Stryd Mynwy a Stryd Blestium. Bydd gwella’r prif ardaloedd </w:t>
            </w:r>
            <w:r w:rsidR="00CB1049">
              <w:rPr>
                <w:rFonts w:ascii="Arial" w:hAnsi="Arial" w:cs="Arial"/>
                <w:color w:val="00B050"/>
                <w:sz w:val="24"/>
                <w:szCs w:val="24"/>
              </w:rPr>
              <w:t>y mae ymwelwyr yn mynd iddynt</w:t>
            </w:r>
            <w:r>
              <w:rPr>
                <w:rFonts w:ascii="Arial" w:hAnsi="Arial" w:cs="Arial"/>
                <w:color w:val="00B050"/>
                <w:sz w:val="24"/>
                <w:szCs w:val="24"/>
              </w:rPr>
              <w:t xml:space="preserve"> yn gwella’r pyrth i’r dref ac yn creu gofod mwy deniadol ar gyfer ymwelwyr, busnesau a phreswylwyr. Bydd y prosiect yn cynnwys canolfan ymwelwyr sy’n cynnwys caffe, gwybodaeth i ymwelwyr, cyfleusterau a llwybrau teith</w:t>
            </w:r>
            <w:r w:rsidR="00DC4214">
              <w:rPr>
                <w:rFonts w:ascii="Arial" w:hAnsi="Arial" w:cs="Arial"/>
                <w:color w:val="00B050"/>
                <w:sz w:val="24"/>
                <w:szCs w:val="24"/>
              </w:rPr>
              <w:t>i</w:t>
            </w:r>
            <w:r>
              <w:rPr>
                <w:rFonts w:ascii="Arial" w:hAnsi="Arial" w:cs="Arial"/>
                <w:color w:val="00B050"/>
                <w:sz w:val="24"/>
                <w:szCs w:val="24"/>
              </w:rPr>
              <w:t>o llesol a gaiff eu cyflwyno drwy ffrydiau cyllid eraill.</w:t>
            </w:r>
          </w:p>
          <w:p w14:paraId="543ACE05" w14:textId="647FE960" w:rsidR="00FC51FE" w:rsidRDefault="00FC51FE" w:rsidP="00FC51FE">
            <w:pPr>
              <w:pStyle w:val="ListParagraph"/>
              <w:numPr>
                <w:ilvl w:val="0"/>
                <w:numId w:val="27"/>
              </w:numPr>
              <w:rPr>
                <w:rFonts w:ascii="Arial" w:hAnsi="Arial" w:cs="Arial"/>
                <w:color w:val="00B050"/>
                <w:sz w:val="24"/>
                <w:szCs w:val="24"/>
              </w:rPr>
            </w:pPr>
            <w:r>
              <w:rPr>
                <w:rFonts w:ascii="Arial" w:hAnsi="Arial" w:cs="Arial"/>
                <w:b/>
                <w:color w:val="00B050"/>
                <w:sz w:val="24"/>
                <w:szCs w:val="24"/>
              </w:rPr>
              <w:t xml:space="preserve">Ailddatblygu Neuadd y Farchnad – </w:t>
            </w:r>
            <w:r>
              <w:rPr>
                <w:rFonts w:ascii="Arial" w:hAnsi="Arial" w:cs="Arial"/>
                <w:color w:val="00B050"/>
                <w:sz w:val="24"/>
                <w:szCs w:val="24"/>
              </w:rPr>
              <w:t>Bydd symud Amgueddfa Trefynwy i</w:t>
            </w:r>
            <w:r w:rsidR="00DB4726">
              <w:rPr>
                <w:rFonts w:ascii="Arial" w:hAnsi="Arial" w:cs="Arial"/>
                <w:color w:val="00B050"/>
                <w:sz w:val="24"/>
                <w:szCs w:val="24"/>
              </w:rPr>
              <w:t xml:space="preserve">’r Neuadd Sirol </w:t>
            </w:r>
            <w:r>
              <w:rPr>
                <w:rFonts w:ascii="Arial" w:hAnsi="Arial" w:cs="Arial"/>
                <w:color w:val="00B050"/>
                <w:sz w:val="24"/>
                <w:szCs w:val="24"/>
              </w:rPr>
              <w:t>yn galluogi ailddatlbygu Neuadd y Farchnad sydd â rhestriad Gradd II. Bydd y prosiect yn cynnwys ffitiadau mewnol a rhai gwelliannau strwythurol i gefnogi newid defnydd i ardal marchnad dan do a ch</w:t>
            </w:r>
            <w:r w:rsidR="003C0437">
              <w:rPr>
                <w:rFonts w:ascii="Arial" w:hAnsi="Arial" w:cs="Arial"/>
                <w:color w:val="00B050"/>
                <w:sz w:val="24"/>
                <w:szCs w:val="24"/>
              </w:rPr>
              <w:t xml:space="preserve">reu </w:t>
            </w:r>
            <w:r>
              <w:rPr>
                <w:rFonts w:ascii="Arial" w:hAnsi="Arial" w:cs="Arial"/>
                <w:color w:val="00B050"/>
                <w:sz w:val="24"/>
                <w:szCs w:val="24"/>
              </w:rPr>
              <w:t>gofod cydweithio a gweithio o bell.</w:t>
            </w:r>
          </w:p>
          <w:p w14:paraId="5C9DA1E3" w14:textId="77777777" w:rsidR="00FC51FE" w:rsidRDefault="00FC51FE" w:rsidP="00FC51FE">
            <w:pPr>
              <w:rPr>
                <w:rFonts w:ascii="Arial" w:hAnsi="Arial" w:cs="Arial"/>
                <w:color w:val="00B050"/>
                <w:sz w:val="24"/>
                <w:szCs w:val="24"/>
              </w:rPr>
            </w:pPr>
          </w:p>
          <w:p w14:paraId="42DC6740" w14:textId="33E00E2F" w:rsidR="00FC51FE" w:rsidRDefault="00FC51FE" w:rsidP="00FC51FE">
            <w:pPr>
              <w:rPr>
                <w:rFonts w:ascii="Arial" w:hAnsi="Arial" w:cs="Arial"/>
                <w:color w:val="00B050"/>
                <w:sz w:val="24"/>
                <w:szCs w:val="24"/>
              </w:rPr>
            </w:pPr>
            <w:r>
              <w:rPr>
                <w:rFonts w:ascii="Arial" w:hAnsi="Arial" w:cs="Arial"/>
                <w:color w:val="00B050"/>
                <w:sz w:val="24"/>
                <w:szCs w:val="24"/>
              </w:rPr>
              <w:t>Mae’r Neuadd Sirol a Neuadd y Farchnad ymysg asedau allweddol Trefynwy, gyda photensial i gefnogi gweithgaredd diwylliannol ac economaidd, denu demograffeg iau, ac amrywio’r sylfaen ymwelwyr. Disgwylir y bydd buddsoddiad yn yr asedau cymunedol newydd hyn, ynghyd ag ailddatblygu’r parth cyhoeddus, yn cyfnerthu Trefynwy fel ffocws ar gyfer gweithgaredd artistig, diwylliannol a threftadaeth.</w:t>
            </w:r>
          </w:p>
          <w:p w14:paraId="358CDF6A" w14:textId="77777777" w:rsidR="00FC51FE" w:rsidRDefault="00FC51FE" w:rsidP="00FC51FE">
            <w:pPr>
              <w:rPr>
                <w:rFonts w:ascii="Arial" w:hAnsi="Arial" w:cs="Arial"/>
                <w:color w:val="00B050"/>
                <w:sz w:val="24"/>
                <w:szCs w:val="24"/>
              </w:rPr>
            </w:pPr>
          </w:p>
          <w:p w14:paraId="266882BB" w14:textId="20F75F7A" w:rsidR="00FC51FE" w:rsidRPr="00FC51FE" w:rsidRDefault="00FC51FE" w:rsidP="00FC51FE">
            <w:pPr>
              <w:rPr>
                <w:rFonts w:ascii="Arial" w:hAnsi="Arial" w:cs="Arial"/>
                <w:color w:val="00B050"/>
                <w:sz w:val="24"/>
                <w:szCs w:val="24"/>
              </w:rPr>
            </w:pPr>
            <w:r>
              <w:rPr>
                <w:rFonts w:ascii="Arial" w:hAnsi="Arial" w:cs="Arial"/>
                <w:color w:val="00B050"/>
                <w:sz w:val="24"/>
                <w:szCs w:val="24"/>
              </w:rPr>
              <w:t xml:space="preserve">Bydd y proseictau hyn yn mynd i’r afael â’r heriau cynyddol yn y dref a’r rhanbarth, gan wella Trefynwy fel cyrchfan a </w:t>
            </w:r>
            <w:r w:rsidR="00DB4726">
              <w:rPr>
                <w:rFonts w:ascii="Arial" w:hAnsi="Arial" w:cs="Arial"/>
                <w:color w:val="00B050"/>
                <w:sz w:val="24"/>
                <w:szCs w:val="24"/>
              </w:rPr>
              <w:t>thref</w:t>
            </w:r>
            <w:r>
              <w:rPr>
                <w:rFonts w:ascii="Arial" w:hAnsi="Arial" w:cs="Arial"/>
                <w:color w:val="00B050"/>
                <w:sz w:val="24"/>
                <w:szCs w:val="24"/>
              </w:rPr>
              <w:t xml:space="preserve"> mae pobl eisiau gwneud busnes a buddsoddi yndd</w:t>
            </w:r>
            <w:r w:rsidR="00DB4726">
              <w:rPr>
                <w:rFonts w:ascii="Arial" w:hAnsi="Arial" w:cs="Arial"/>
                <w:color w:val="00B050"/>
                <w:sz w:val="24"/>
                <w:szCs w:val="24"/>
              </w:rPr>
              <w:t>i</w:t>
            </w:r>
            <w:r>
              <w:rPr>
                <w:rFonts w:ascii="Arial" w:hAnsi="Arial" w:cs="Arial"/>
                <w:color w:val="00B050"/>
                <w:sz w:val="24"/>
                <w:szCs w:val="24"/>
              </w:rPr>
              <w:t>.</w:t>
            </w:r>
          </w:p>
          <w:p w14:paraId="2B8D7626" w14:textId="550BEEA2" w:rsidR="00324985" w:rsidRPr="00D30B37" w:rsidRDefault="00324985" w:rsidP="00FC51FE">
            <w:pPr>
              <w:rPr>
                <w:rFonts w:ascii="Arial" w:hAnsi="Arial" w:cs="Arial"/>
                <w:sz w:val="24"/>
                <w:szCs w:val="24"/>
              </w:rPr>
            </w:pPr>
          </w:p>
        </w:tc>
      </w:tr>
      <w:tr w:rsidR="00324985" w:rsidRPr="00D30B37" w14:paraId="7AAF6622" w14:textId="77777777" w:rsidTr="00DB558D">
        <w:tc>
          <w:tcPr>
            <w:tcW w:w="7650" w:type="dxa"/>
            <w:gridSpan w:val="2"/>
          </w:tcPr>
          <w:p w14:paraId="7FEBDE98" w14:textId="5E1998E1" w:rsidR="00324985" w:rsidRPr="00D30B37" w:rsidRDefault="00020E93">
            <w:pPr>
              <w:rPr>
                <w:rFonts w:ascii="Arial" w:hAnsi="Arial" w:cs="Arial"/>
                <w:sz w:val="24"/>
                <w:szCs w:val="24"/>
              </w:rPr>
            </w:pPr>
            <w:r>
              <w:rPr>
                <w:rFonts w:ascii="Arial" w:hAnsi="Arial" w:cs="Arial"/>
                <w:sz w:val="24"/>
                <w:szCs w:val="24"/>
                <w:lang w:val="cy"/>
              </w:rPr>
              <w:lastRenderedPageBreak/>
              <w:t>3c Nodwch werth y grant cyfalaf y gwneir cais amdano gan Lywodraeth y DU (£).  Dylai hwn gyd-fynd â’r achos ariannol:</w:t>
            </w:r>
          </w:p>
        </w:tc>
        <w:tc>
          <w:tcPr>
            <w:tcW w:w="1559" w:type="dxa"/>
          </w:tcPr>
          <w:p w14:paraId="16C76661" w14:textId="07276A3B" w:rsidR="00324985" w:rsidRPr="00D30B37" w:rsidRDefault="00FC51FE">
            <w:pPr>
              <w:rPr>
                <w:rFonts w:ascii="Arial" w:hAnsi="Arial" w:cs="Arial"/>
                <w:sz w:val="24"/>
                <w:szCs w:val="24"/>
              </w:rPr>
            </w:pPr>
            <w:r>
              <w:rPr>
                <w:rFonts w:ascii="Arial" w:hAnsi="Arial" w:cs="Arial"/>
                <w:color w:val="00B050"/>
                <w:sz w:val="24"/>
                <w:szCs w:val="24"/>
                <w:lang w:val="cy"/>
              </w:rPr>
              <w:t>£11.1m</w:t>
            </w:r>
          </w:p>
        </w:tc>
      </w:tr>
      <w:tr w:rsidR="00324985" w:rsidRPr="00D30B37" w14:paraId="23FB1AD9" w14:textId="602B7429" w:rsidTr="00DB558D">
        <w:tc>
          <w:tcPr>
            <w:tcW w:w="4673" w:type="dxa"/>
            <w:vMerge w:val="restart"/>
          </w:tcPr>
          <w:p w14:paraId="19E4AD89" w14:textId="329248BF" w:rsidR="00324985" w:rsidRPr="00D30B37" w:rsidRDefault="00020E93">
            <w:pPr>
              <w:rPr>
                <w:rFonts w:ascii="Arial" w:hAnsi="Arial" w:cs="Arial"/>
                <w:sz w:val="24"/>
                <w:szCs w:val="24"/>
              </w:rPr>
            </w:pPr>
            <w:r>
              <w:rPr>
                <w:rFonts w:ascii="Arial" w:hAnsi="Arial" w:cs="Arial"/>
                <w:sz w:val="24"/>
                <w:szCs w:val="24"/>
                <w:lang w:val="cy"/>
              </w:rPr>
              <w:t>3d Nodwch gyfran y cyllid y gwneir cais amdano ar gyfer bob un o dair thema buddsoddi’r Gronfa</w:t>
            </w:r>
          </w:p>
        </w:tc>
        <w:tc>
          <w:tcPr>
            <w:tcW w:w="2977" w:type="dxa"/>
          </w:tcPr>
          <w:p w14:paraId="74E22D91" w14:textId="0C3B2310" w:rsidR="00324985" w:rsidRPr="00D30B37" w:rsidRDefault="00324985">
            <w:pPr>
              <w:rPr>
                <w:rFonts w:ascii="Arial" w:hAnsi="Arial" w:cs="Arial"/>
                <w:sz w:val="24"/>
                <w:szCs w:val="24"/>
              </w:rPr>
            </w:pPr>
            <w:r>
              <w:rPr>
                <w:rFonts w:ascii="Arial" w:hAnsi="Arial" w:cs="Arial"/>
                <w:sz w:val="24"/>
                <w:szCs w:val="24"/>
                <w:lang w:val="cy"/>
              </w:rPr>
              <w:t xml:space="preserve">Adfywio a chanol y dref </w:t>
            </w:r>
          </w:p>
        </w:tc>
        <w:tc>
          <w:tcPr>
            <w:tcW w:w="1559" w:type="dxa"/>
          </w:tcPr>
          <w:p w14:paraId="7E1439A8" w14:textId="0B116971" w:rsidR="00324985" w:rsidRPr="00D30B37" w:rsidRDefault="00635047">
            <w:pPr>
              <w:rPr>
                <w:rFonts w:ascii="Arial" w:hAnsi="Arial" w:cs="Arial"/>
                <w:sz w:val="24"/>
                <w:szCs w:val="24"/>
              </w:rPr>
            </w:pPr>
            <w:r>
              <w:rPr>
                <w:rFonts w:ascii="Arial" w:hAnsi="Arial" w:cs="Arial"/>
                <w:color w:val="00B050"/>
                <w:sz w:val="24"/>
                <w:szCs w:val="24"/>
                <w:lang w:val="cy"/>
              </w:rPr>
              <w:t>77</w:t>
            </w:r>
            <w:r w:rsidR="00324985">
              <w:rPr>
                <w:rFonts w:ascii="Arial" w:hAnsi="Arial" w:cs="Arial"/>
                <w:sz w:val="24"/>
                <w:szCs w:val="24"/>
                <w:lang w:val="cy"/>
              </w:rPr>
              <w:t>%</w:t>
            </w:r>
          </w:p>
        </w:tc>
      </w:tr>
      <w:tr w:rsidR="00324985" w:rsidRPr="00D30B37" w14:paraId="52C88A00" w14:textId="68F4F065" w:rsidTr="00DB558D">
        <w:tc>
          <w:tcPr>
            <w:tcW w:w="4673" w:type="dxa"/>
            <w:vMerge/>
          </w:tcPr>
          <w:p w14:paraId="7341C461" w14:textId="77777777" w:rsidR="00324985" w:rsidRPr="00D30B37" w:rsidRDefault="00324985">
            <w:pPr>
              <w:rPr>
                <w:rFonts w:ascii="Arial" w:hAnsi="Arial" w:cs="Arial"/>
                <w:sz w:val="24"/>
                <w:szCs w:val="24"/>
              </w:rPr>
            </w:pPr>
          </w:p>
        </w:tc>
        <w:tc>
          <w:tcPr>
            <w:tcW w:w="2977" w:type="dxa"/>
          </w:tcPr>
          <w:p w14:paraId="3D17BD5E" w14:textId="7745AAFA" w:rsidR="00324985" w:rsidRPr="00D30B37" w:rsidRDefault="00324985">
            <w:pPr>
              <w:rPr>
                <w:rFonts w:ascii="Arial" w:hAnsi="Arial" w:cs="Arial"/>
                <w:sz w:val="24"/>
                <w:szCs w:val="24"/>
              </w:rPr>
            </w:pPr>
            <w:r>
              <w:rPr>
                <w:rFonts w:ascii="Arial" w:hAnsi="Arial" w:cs="Arial"/>
                <w:sz w:val="24"/>
                <w:szCs w:val="24"/>
                <w:lang w:val="cy"/>
              </w:rPr>
              <w:t xml:space="preserve">Diwylliannol </w:t>
            </w:r>
          </w:p>
        </w:tc>
        <w:tc>
          <w:tcPr>
            <w:tcW w:w="1559" w:type="dxa"/>
          </w:tcPr>
          <w:p w14:paraId="17B73107" w14:textId="3606BB77" w:rsidR="00324985" w:rsidRPr="00D30B37" w:rsidRDefault="00635047">
            <w:pPr>
              <w:rPr>
                <w:rFonts w:ascii="Arial" w:hAnsi="Arial" w:cs="Arial"/>
                <w:sz w:val="24"/>
                <w:szCs w:val="24"/>
              </w:rPr>
            </w:pPr>
            <w:r>
              <w:rPr>
                <w:rFonts w:ascii="Arial" w:hAnsi="Arial" w:cs="Arial"/>
                <w:color w:val="00B050"/>
                <w:sz w:val="24"/>
                <w:szCs w:val="24"/>
                <w:lang w:val="cy"/>
              </w:rPr>
              <w:t>23</w:t>
            </w:r>
            <w:r w:rsidR="00324985">
              <w:rPr>
                <w:rFonts w:ascii="Arial" w:hAnsi="Arial" w:cs="Arial"/>
                <w:sz w:val="24"/>
                <w:szCs w:val="24"/>
                <w:lang w:val="cy"/>
              </w:rPr>
              <w:t>%</w:t>
            </w:r>
          </w:p>
        </w:tc>
      </w:tr>
      <w:tr w:rsidR="00324985" w:rsidRPr="00D30B37" w14:paraId="0C863811" w14:textId="69E0A751" w:rsidTr="00DB558D">
        <w:tc>
          <w:tcPr>
            <w:tcW w:w="4673" w:type="dxa"/>
            <w:vMerge/>
          </w:tcPr>
          <w:p w14:paraId="72630D72" w14:textId="77777777" w:rsidR="00324985" w:rsidRPr="00D30B37" w:rsidRDefault="00324985">
            <w:pPr>
              <w:rPr>
                <w:rFonts w:ascii="Arial" w:hAnsi="Arial" w:cs="Arial"/>
                <w:sz w:val="24"/>
                <w:szCs w:val="24"/>
              </w:rPr>
            </w:pPr>
          </w:p>
        </w:tc>
        <w:tc>
          <w:tcPr>
            <w:tcW w:w="2977" w:type="dxa"/>
          </w:tcPr>
          <w:p w14:paraId="5D07BA62" w14:textId="1B8C958A" w:rsidR="00324985" w:rsidRPr="00D30B37" w:rsidRDefault="00324985">
            <w:pPr>
              <w:rPr>
                <w:rFonts w:ascii="Arial" w:hAnsi="Arial" w:cs="Arial"/>
                <w:sz w:val="24"/>
                <w:szCs w:val="24"/>
              </w:rPr>
            </w:pPr>
            <w:r>
              <w:rPr>
                <w:rFonts w:ascii="Arial" w:hAnsi="Arial" w:cs="Arial"/>
                <w:sz w:val="24"/>
                <w:szCs w:val="24"/>
                <w:lang w:val="cy"/>
              </w:rPr>
              <w:t xml:space="preserve">Trafnidiaeth </w:t>
            </w:r>
          </w:p>
        </w:tc>
        <w:tc>
          <w:tcPr>
            <w:tcW w:w="1559" w:type="dxa"/>
          </w:tcPr>
          <w:p w14:paraId="6A7FBD18" w14:textId="7DDF1F96" w:rsidR="00324985" w:rsidRPr="00D30B37" w:rsidRDefault="00324985">
            <w:pPr>
              <w:rPr>
                <w:rFonts w:ascii="Arial" w:hAnsi="Arial" w:cs="Arial"/>
                <w:sz w:val="24"/>
                <w:szCs w:val="24"/>
              </w:rPr>
            </w:pPr>
            <w:r>
              <w:rPr>
                <w:rFonts w:ascii="Arial" w:hAnsi="Arial" w:cs="Arial"/>
                <w:sz w:val="24"/>
                <w:szCs w:val="24"/>
                <w:lang w:val="cy"/>
              </w:rPr>
              <w:t>%</w:t>
            </w:r>
          </w:p>
        </w:tc>
      </w:tr>
    </w:tbl>
    <w:p w14:paraId="0D3C6138" w14:textId="13573907" w:rsidR="00D0230B" w:rsidRDefault="00D0230B"/>
    <w:p w14:paraId="14338B0D" w14:textId="77777777" w:rsidR="00D0230B" w:rsidRDefault="00D0230B">
      <w:r>
        <w:rPr>
          <w:lang w:val="cy"/>
        </w:rPr>
        <w:br w:type="page"/>
      </w:r>
    </w:p>
    <w:tbl>
      <w:tblPr>
        <w:tblStyle w:val="TableGrid"/>
        <w:tblW w:w="9209" w:type="dxa"/>
        <w:tblLook w:val="04A0" w:firstRow="1" w:lastRow="0" w:firstColumn="1" w:lastColumn="0" w:noHBand="0" w:noVBand="1"/>
      </w:tblPr>
      <w:tblGrid>
        <w:gridCol w:w="6232"/>
        <w:gridCol w:w="2977"/>
      </w:tblGrid>
      <w:tr w:rsidR="00962430" w:rsidRPr="00D30B37" w14:paraId="0929E8DB" w14:textId="77777777" w:rsidTr="00615604">
        <w:trPr>
          <w:trHeight w:val="806"/>
        </w:trPr>
        <w:tc>
          <w:tcPr>
            <w:tcW w:w="9209" w:type="dxa"/>
            <w:gridSpan w:val="2"/>
            <w:shd w:val="clear" w:color="auto" w:fill="009999"/>
          </w:tcPr>
          <w:p w14:paraId="3A982CF8" w14:textId="77777777" w:rsidR="004B5AFD" w:rsidRDefault="004B5AFD" w:rsidP="00B36A1D">
            <w:pPr>
              <w:rPr>
                <w:rFonts w:ascii="Arial" w:hAnsi="Arial" w:cs="Arial"/>
                <w:b/>
                <w:color w:val="FFFFFF" w:themeColor="background1"/>
                <w:sz w:val="24"/>
                <w:szCs w:val="24"/>
              </w:rPr>
            </w:pPr>
          </w:p>
          <w:p w14:paraId="410C1FBA" w14:textId="321F8366" w:rsidR="00962430" w:rsidRPr="00D30B37" w:rsidRDefault="002A1E97" w:rsidP="004B5AFD">
            <w:pPr>
              <w:jc w:val="center"/>
              <w:rPr>
                <w:rFonts w:ascii="Arial" w:hAnsi="Arial" w:cs="Arial"/>
                <w:sz w:val="24"/>
                <w:szCs w:val="24"/>
              </w:rPr>
            </w:pPr>
            <w:r>
              <w:rPr>
                <w:rFonts w:ascii="Arial" w:hAnsi="Arial" w:cs="Arial"/>
                <w:b/>
                <w:bCs/>
                <w:color w:val="FFFFFF" w:themeColor="background1"/>
                <w:sz w:val="24"/>
                <w:szCs w:val="24"/>
                <w:lang w:val="cy"/>
              </w:rPr>
              <w:t>RHAN 4 ADDASRWYDD STRATEGOL</w:t>
            </w:r>
          </w:p>
        </w:tc>
      </w:tr>
      <w:tr w:rsidR="004B4443" w:rsidRPr="00D30B37" w14:paraId="616CBF93" w14:textId="77777777" w:rsidTr="00615604">
        <w:trPr>
          <w:trHeight w:val="806"/>
        </w:trPr>
        <w:tc>
          <w:tcPr>
            <w:tcW w:w="9209" w:type="dxa"/>
            <w:gridSpan w:val="2"/>
            <w:shd w:val="clear" w:color="auto" w:fill="009999"/>
          </w:tcPr>
          <w:p w14:paraId="5304DCDD" w14:textId="60303474" w:rsidR="004B4443" w:rsidRPr="004B4443" w:rsidRDefault="00EE4790" w:rsidP="004B4443">
            <w:pPr>
              <w:rPr>
                <w:rFonts w:ascii="Arial" w:hAnsi="Arial" w:cs="Arial"/>
                <w:b/>
                <w:color w:val="FFFFFF" w:themeColor="background1"/>
                <w:sz w:val="24"/>
                <w:szCs w:val="24"/>
              </w:rPr>
            </w:pPr>
            <w:r>
              <w:rPr>
                <w:rFonts w:ascii="Arial" w:hAnsi="Arial" w:cs="Arial"/>
                <w:b/>
                <w:bCs/>
                <w:color w:val="FFFFFF" w:themeColor="background1"/>
                <w:sz w:val="24"/>
                <w:szCs w:val="24"/>
                <w:lang w:val="cy"/>
              </w:rPr>
              <w:t>4.1 Cymeradwyaeth gan Aelod Seneddol (Prydain Fawr yn unig)</w:t>
            </w:r>
            <w:r>
              <w:rPr>
                <w:rFonts w:ascii="Arial" w:hAnsi="Arial" w:cs="Arial"/>
                <w:color w:val="FFFFFF" w:themeColor="background1"/>
                <w:sz w:val="24"/>
                <w:szCs w:val="24"/>
                <w:lang w:val="cy"/>
              </w:rPr>
              <w:br/>
            </w:r>
          </w:p>
          <w:p w14:paraId="06D9826A" w14:textId="7C99EB17" w:rsidR="004B4443" w:rsidRPr="00020E93" w:rsidRDefault="004B4443" w:rsidP="004B4443">
            <w:pPr>
              <w:rPr>
                <w:rFonts w:ascii="Arial" w:hAnsi="Arial" w:cs="Arial"/>
                <w:bCs/>
                <w:color w:val="FFFFFF" w:themeColor="background1"/>
                <w:sz w:val="24"/>
                <w:szCs w:val="24"/>
              </w:rPr>
            </w:pPr>
            <w:r>
              <w:rPr>
                <w:rFonts w:ascii="Arial" w:hAnsi="Arial" w:cs="Arial"/>
                <w:color w:val="FFFFFF" w:themeColor="background1"/>
                <w:sz w:val="24"/>
                <w:szCs w:val="24"/>
                <w:lang w:val="cy"/>
              </w:rPr>
              <w:t>Gweler nodyn technegol adran 5 ar gyfer Rôl AS wrth ymgeisio a Thabl 1 am ragor o arweiniad.</w:t>
            </w:r>
          </w:p>
        </w:tc>
      </w:tr>
      <w:tr w:rsidR="00C2287F" w:rsidRPr="00D30B37" w14:paraId="6EB05FF2" w14:textId="77777777" w:rsidTr="00615604">
        <w:tc>
          <w:tcPr>
            <w:tcW w:w="6232" w:type="dxa"/>
          </w:tcPr>
          <w:p w14:paraId="325F7C5B" w14:textId="5E84D1E0" w:rsidR="00C2287F" w:rsidRPr="00D30B37" w:rsidRDefault="00C2287F" w:rsidP="00C2287F">
            <w:pPr>
              <w:rPr>
                <w:rFonts w:ascii="Arial" w:hAnsi="Arial" w:cs="Arial"/>
                <w:sz w:val="24"/>
                <w:szCs w:val="24"/>
              </w:rPr>
            </w:pPr>
            <w:r>
              <w:rPr>
                <w:rFonts w:ascii="Arial" w:hAnsi="Arial" w:cs="Arial"/>
                <w:sz w:val="24"/>
                <w:szCs w:val="24"/>
                <w:lang w:val="cy"/>
              </w:rPr>
              <w:t xml:space="preserve">4.1a A oes unrhyw AS wedi rhoi cymeradwyaeth ffurfiol i’r cais hwn? Os felly, cadarnhewch ei enw a’i etholaeth.  Sicrhewch eich bod wedi atodi llythyr cymeradwyaeth yr AS. </w:t>
            </w:r>
          </w:p>
        </w:tc>
        <w:tc>
          <w:tcPr>
            <w:tcW w:w="2977" w:type="dxa"/>
          </w:tcPr>
          <w:p w14:paraId="4E6C71DA" w14:textId="4848C4A3" w:rsidR="00C2287F" w:rsidRDefault="00B61E00" w:rsidP="00C2287F">
            <w:pPr>
              <w:rPr>
                <w:rFonts w:ascii="Arial" w:hAnsi="Arial" w:cs="Arial"/>
                <w:sz w:val="24"/>
                <w:szCs w:val="24"/>
              </w:rPr>
            </w:pPr>
            <w:r>
              <w:rPr>
                <w:rFonts w:ascii="Arial" w:hAnsi="Arial" w:cs="Arial"/>
                <w:color w:val="00B050"/>
                <w:sz w:val="24"/>
                <w:szCs w:val="24"/>
                <w:lang w:val="cy"/>
              </w:rPr>
              <w:t xml:space="preserve">X </w:t>
            </w:r>
            <w:r w:rsidR="00C2287F">
              <w:rPr>
                <w:rFonts w:ascii="Arial" w:hAnsi="Arial" w:cs="Arial"/>
                <w:sz w:val="24"/>
                <w:szCs w:val="24"/>
                <w:lang w:val="cy"/>
              </w:rPr>
              <w:t>Do</w:t>
            </w:r>
          </w:p>
          <w:p w14:paraId="315886F2" w14:textId="77777777" w:rsidR="00C2287F" w:rsidRDefault="00C2287F" w:rsidP="00C2287F">
            <w:pPr>
              <w:rPr>
                <w:rFonts w:ascii="Arial" w:hAnsi="Arial" w:cs="Arial"/>
                <w:sz w:val="24"/>
                <w:szCs w:val="24"/>
              </w:rPr>
            </w:pPr>
          </w:p>
          <w:p w14:paraId="16B66794" w14:textId="2C3DC815" w:rsidR="00C2287F" w:rsidRPr="00D30B37"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8016BC" w:rsidRPr="00D30B37" w14:paraId="6ACF8F06" w14:textId="77777777" w:rsidTr="00615604">
        <w:tc>
          <w:tcPr>
            <w:tcW w:w="9209" w:type="dxa"/>
            <w:gridSpan w:val="2"/>
          </w:tcPr>
          <w:p w14:paraId="39BAFD4F" w14:textId="2897C5E1" w:rsidR="008016BC" w:rsidRPr="00B61E00" w:rsidRDefault="00B61E00" w:rsidP="00C2287F">
            <w:pPr>
              <w:rPr>
                <w:rFonts w:ascii="Arial" w:hAnsi="Arial" w:cs="Arial"/>
                <w:color w:val="00B050"/>
                <w:sz w:val="24"/>
                <w:szCs w:val="24"/>
              </w:rPr>
            </w:pPr>
            <w:r>
              <w:rPr>
                <w:rFonts w:ascii="Arial" w:hAnsi="Arial" w:cs="Arial"/>
                <w:color w:val="00B050"/>
                <w:sz w:val="24"/>
                <w:szCs w:val="24"/>
              </w:rPr>
              <w:t>David Davies – Etholaeth Mynwy (gweler tudalen 4)</w:t>
            </w:r>
          </w:p>
          <w:p w14:paraId="10137A6B" w14:textId="77777777" w:rsidR="005C176F" w:rsidRDefault="005C176F" w:rsidP="00C2287F">
            <w:pPr>
              <w:rPr>
                <w:rFonts w:ascii="Arial" w:hAnsi="Arial" w:cs="Arial"/>
                <w:sz w:val="24"/>
                <w:szCs w:val="24"/>
              </w:rPr>
            </w:pPr>
          </w:p>
          <w:p w14:paraId="1AA058AE" w14:textId="77777777" w:rsidR="005C176F" w:rsidRDefault="005C176F" w:rsidP="00C2287F">
            <w:pPr>
              <w:rPr>
                <w:rFonts w:ascii="Arial" w:hAnsi="Arial" w:cs="Arial"/>
                <w:sz w:val="24"/>
                <w:szCs w:val="24"/>
              </w:rPr>
            </w:pPr>
          </w:p>
          <w:p w14:paraId="5B4E6D9A" w14:textId="3FFA7705" w:rsidR="005C176F" w:rsidRPr="00D30B37" w:rsidRDefault="005C176F" w:rsidP="00C2287F">
            <w:pPr>
              <w:rPr>
                <w:rFonts w:ascii="Arial" w:hAnsi="Arial" w:cs="Arial"/>
                <w:sz w:val="24"/>
                <w:szCs w:val="24"/>
              </w:rPr>
            </w:pPr>
          </w:p>
        </w:tc>
      </w:tr>
      <w:tr w:rsidR="00C2287F" w:rsidRPr="00EF3EB0" w14:paraId="41B8C263" w14:textId="77777777" w:rsidTr="00615604">
        <w:trPr>
          <w:trHeight w:val="424"/>
        </w:trPr>
        <w:tc>
          <w:tcPr>
            <w:tcW w:w="9209" w:type="dxa"/>
            <w:gridSpan w:val="2"/>
            <w:shd w:val="clear" w:color="auto" w:fill="009999"/>
          </w:tcPr>
          <w:p w14:paraId="27751E26" w14:textId="08FE44EA" w:rsidR="00C2287F" w:rsidRPr="00EF3EB0" w:rsidRDefault="00C2287F" w:rsidP="00C2287F">
            <w:pPr>
              <w:rPr>
                <w:rFonts w:ascii="Arial" w:hAnsi="Arial" w:cs="Arial"/>
                <w:b/>
                <w:color w:val="FFFFFF" w:themeColor="background1"/>
                <w:sz w:val="24"/>
                <w:szCs w:val="24"/>
              </w:rPr>
            </w:pPr>
            <w:r>
              <w:rPr>
                <w:rFonts w:ascii="Arial" w:hAnsi="Arial" w:cs="Arial"/>
                <w:b/>
                <w:bCs/>
                <w:color w:val="FFFFFF" w:themeColor="background1"/>
                <w:sz w:val="24"/>
                <w:szCs w:val="24"/>
                <w:lang w:val="cy"/>
              </w:rPr>
              <w:t>4.2 Ymgysylltiad a Chefnogaeth Rhanddeiliaid</w:t>
            </w:r>
            <w:r>
              <w:rPr>
                <w:rFonts w:ascii="Arial" w:hAnsi="Arial" w:cs="Arial"/>
                <w:color w:val="FFFFFF" w:themeColor="background1"/>
                <w:sz w:val="24"/>
                <w:szCs w:val="24"/>
                <w:lang w:val="cy"/>
              </w:rPr>
              <w:br/>
            </w:r>
          </w:p>
          <w:p w14:paraId="7BFD5BD4" w14:textId="116454EE" w:rsidR="00C2287F" w:rsidRPr="00035957" w:rsidRDefault="00C2287F" w:rsidP="00C2287F">
            <w:pPr>
              <w:rPr>
                <w:rFonts w:ascii="Arial" w:hAnsi="Arial" w:cs="Arial"/>
                <w:bCs/>
                <w:color w:val="FFFFFF" w:themeColor="background1"/>
                <w:sz w:val="24"/>
                <w:szCs w:val="24"/>
              </w:rPr>
            </w:pPr>
            <w:r>
              <w:rPr>
                <w:rFonts w:ascii="Arial" w:hAnsi="Arial" w:cs="Arial"/>
                <w:color w:val="FFFFFF" w:themeColor="background1"/>
                <w:sz w:val="24"/>
                <w:szCs w:val="24"/>
                <w:lang w:val="cy"/>
              </w:rPr>
              <w:t>Gweler nodyn technegol Tabl 1 am ragor o arweiniad.</w:t>
            </w:r>
          </w:p>
        </w:tc>
      </w:tr>
      <w:tr w:rsidR="00C2287F" w:rsidRPr="00D30B37" w14:paraId="613E2FC9" w14:textId="77777777" w:rsidTr="00615604">
        <w:tc>
          <w:tcPr>
            <w:tcW w:w="9209" w:type="dxa"/>
            <w:gridSpan w:val="2"/>
          </w:tcPr>
          <w:p w14:paraId="534A3774" w14:textId="2EFA85F9" w:rsidR="00C2287F" w:rsidRPr="00D30B37" w:rsidRDefault="00C2287F" w:rsidP="00C2287F">
            <w:pPr>
              <w:rPr>
                <w:rFonts w:ascii="Arial" w:hAnsi="Arial" w:cs="Arial"/>
                <w:sz w:val="24"/>
                <w:szCs w:val="24"/>
              </w:rPr>
            </w:pPr>
            <w:r>
              <w:rPr>
                <w:rFonts w:ascii="Arial" w:hAnsi="Arial" w:cs="Arial"/>
                <w:sz w:val="24"/>
                <w:szCs w:val="24"/>
                <w:lang w:val="cy"/>
              </w:rPr>
              <w:t>4.2a  Disgrifiwch pa ymgysylltiad yr ydych wedi ymgymryd ag ef â rhanddeiliaid lleol a’r gymuned (cymunedau, cymdeithas ddinesig, sector preifat a busnesau lleol) i fod yn sail i’ch cais a pha gefnogaeth sydd gennych ganddynt.  (Cyfanswm 500 gair)</w:t>
            </w:r>
          </w:p>
        </w:tc>
      </w:tr>
      <w:tr w:rsidR="00C2287F" w:rsidRPr="00D30B37" w14:paraId="138E2A1A" w14:textId="77777777" w:rsidTr="00615604">
        <w:tc>
          <w:tcPr>
            <w:tcW w:w="9209" w:type="dxa"/>
            <w:gridSpan w:val="2"/>
          </w:tcPr>
          <w:p w14:paraId="6A37F590" w14:textId="718F3A97" w:rsidR="00C2287F" w:rsidRPr="00D30B37" w:rsidRDefault="00C2287F" w:rsidP="00C2287F">
            <w:pPr>
              <w:rPr>
                <w:rFonts w:ascii="Arial" w:hAnsi="Arial" w:cs="Arial"/>
                <w:sz w:val="24"/>
                <w:szCs w:val="24"/>
              </w:rPr>
            </w:pPr>
          </w:p>
          <w:p w14:paraId="7FD47B23" w14:textId="77777777" w:rsidR="00C2287F" w:rsidRDefault="00B61E00" w:rsidP="00C2287F">
            <w:pPr>
              <w:rPr>
                <w:rFonts w:ascii="Arial" w:hAnsi="Arial" w:cs="Arial"/>
                <w:color w:val="00B050"/>
                <w:sz w:val="24"/>
                <w:szCs w:val="24"/>
              </w:rPr>
            </w:pPr>
            <w:r>
              <w:rPr>
                <w:rFonts w:ascii="Arial" w:hAnsi="Arial" w:cs="Arial"/>
                <w:color w:val="00B050"/>
                <w:sz w:val="24"/>
                <w:szCs w:val="24"/>
              </w:rPr>
              <w:t>Mae amrywiaeth o ymgysylltu wedi digwydd ar draws y prosiectau gan ganolbwyntio ar adfywio canol tref Trefynwy.</w:t>
            </w:r>
          </w:p>
          <w:p w14:paraId="618F195C" w14:textId="5E8C9474" w:rsidR="00B61E00" w:rsidRDefault="00B61E00" w:rsidP="00B61E00">
            <w:pPr>
              <w:pStyle w:val="ListParagraph"/>
              <w:numPr>
                <w:ilvl w:val="0"/>
                <w:numId w:val="28"/>
              </w:numPr>
              <w:rPr>
                <w:rFonts w:ascii="Arial" w:hAnsi="Arial" w:cs="Arial"/>
                <w:color w:val="00B050"/>
                <w:sz w:val="24"/>
                <w:szCs w:val="24"/>
              </w:rPr>
            </w:pPr>
            <w:r>
              <w:rPr>
                <w:rFonts w:ascii="Arial" w:hAnsi="Arial" w:cs="Arial"/>
                <w:color w:val="00B050"/>
                <w:sz w:val="24"/>
                <w:szCs w:val="24"/>
              </w:rPr>
              <w:t>Ymgynghoriad Porth Trefynwy 2014 – gweithgareddau ymgysylltu a gynhaliwyd gan Gyngor Sir Fynwy ar weledigaeth a datblygu opsiynau ar gyfer Porth Trefynwy. Roedd y cynigion yn rhan o gais cynllunio yn Stryd Blestium na aeth rhagdd</w:t>
            </w:r>
            <w:r w:rsidR="00DC4214">
              <w:rPr>
                <w:rFonts w:ascii="Arial" w:hAnsi="Arial" w:cs="Arial"/>
                <w:color w:val="00B050"/>
                <w:sz w:val="24"/>
                <w:szCs w:val="24"/>
              </w:rPr>
              <w:t xml:space="preserve">o </w:t>
            </w:r>
            <w:r>
              <w:rPr>
                <w:rFonts w:ascii="Arial" w:hAnsi="Arial" w:cs="Arial"/>
                <w:color w:val="00B050"/>
                <w:sz w:val="24"/>
                <w:szCs w:val="24"/>
              </w:rPr>
              <w:t>i wella’r porth i ganol tref Trefynwy. Roedd yn cynnwys gwahanol weithdai, arolygon ac ymgynghoriad cyhoeddus. Roedd ymatebwyr eisiau gofod dinesig y gellid ei ddefnyddio ar gyfer digwyddiadau, marchnad, gofod i gwrdd ac ardal gyda gwybodaeth i ymwelwyr.</w:t>
            </w:r>
          </w:p>
          <w:p w14:paraId="038E9EE5" w14:textId="2D3A45BD" w:rsidR="00B61E00" w:rsidRDefault="00B61E00" w:rsidP="00B61E00">
            <w:pPr>
              <w:pStyle w:val="ListParagraph"/>
              <w:numPr>
                <w:ilvl w:val="0"/>
                <w:numId w:val="28"/>
              </w:numPr>
              <w:rPr>
                <w:rFonts w:ascii="Arial" w:hAnsi="Arial" w:cs="Arial"/>
                <w:color w:val="00B050"/>
                <w:sz w:val="24"/>
                <w:szCs w:val="24"/>
              </w:rPr>
            </w:pPr>
            <w:r>
              <w:rPr>
                <w:rFonts w:ascii="Arial" w:hAnsi="Arial" w:cs="Arial"/>
                <w:color w:val="00B050"/>
                <w:sz w:val="24"/>
                <w:szCs w:val="24"/>
              </w:rPr>
              <w:t>Amgueddfa Trefynwy – Gweithdy cynllunio a gynhaliwyd gyda MonLife yn Chwefror 2021 ar yr ‘uchelgais a’r gynulleidfa’ ar gyfer Amgueddfa Trefynwy. Diben yr ymgysylltu oedd deall cyfeiriad Amgueddfa Trefynwy ar gyfer y dyfodol a sut y gall y dref ddatblygu gw</w:t>
            </w:r>
            <w:r w:rsidR="00DC4214">
              <w:rPr>
                <w:rFonts w:ascii="Arial" w:hAnsi="Arial" w:cs="Arial"/>
                <w:color w:val="00B050"/>
                <w:sz w:val="24"/>
                <w:szCs w:val="24"/>
              </w:rPr>
              <w:t>e</w:t>
            </w:r>
            <w:r>
              <w:rPr>
                <w:rFonts w:ascii="Arial" w:hAnsi="Arial" w:cs="Arial"/>
                <w:color w:val="00B050"/>
                <w:sz w:val="24"/>
                <w:szCs w:val="24"/>
              </w:rPr>
              <w:t>ll cynnig diwylliannol. Roedd yn rhan o gwb</w:t>
            </w:r>
            <w:r w:rsidR="00483DAD">
              <w:rPr>
                <w:rFonts w:ascii="Arial" w:hAnsi="Arial" w:cs="Arial"/>
                <w:color w:val="00B050"/>
                <w:sz w:val="24"/>
                <w:szCs w:val="24"/>
              </w:rPr>
              <w:t>l</w:t>
            </w:r>
            <w:r>
              <w:rPr>
                <w:rFonts w:ascii="Arial" w:hAnsi="Arial" w:cs="Arial"/>
                <w:color w:val="00B050"/>
                <w:sz w:val="24"/>
                <w:szCs w:val="24"/>
              </w:rPr>
              <w:t>hau’r astudiaeth ddichonolrwydd ar gyfer Neuadd y Sir. Datblygwyd cynllun gweithredu yn dilyn y sesiwn hon i ddyno</w:t>
            </w:r>
            <w:r w:rsidR="00DC4214">
              <w:rPr>
                <w:rFonts w:ascii="Arial" w:hAnsi="Arial" w:cs="Arial"/>
                <w:color w:val="00B050"/>
                <w:sz w:val="24"/>
                <w:szCs w:val="24"/>
              </w:rPr>
              <w:t>di gweit</w:t>
            </w:r>
            <w:r>
              <w:rPr>
                <w:rFonts w:ascii="Arial" w:hAnsi="Arial" w:cs="Arial"/>
                <w:color w:val="00B050"/>
                <w:sz w:val="24"/>
                <w:szCs w:val="24"/>
              </w:rPr>
              <w:t>hgareddau ac ymgysylltu i gefnogi datblygiad y Neuadd Sirol. Mae camau yn y dyfodol yn cynnwys cynnal ymgynghoriad cymunedol, grwpiau ffocws, paneli ymgynghorol cymunedol, datblygu’r cynnig digidol a gweithgareddau wedi eu targedu i gysylltu gydag ys</w:t>
            </w:r>
            <w:r w:rsidR="00DC4214">
              <w:rPr>
                <w:rFonts w:ascii="Arial" w:hAnsi="Arial" w:cs="Arial"/>
                <w:color w:val="00B050"/>
                <w:sz w:val="24"/>
                <w:szCs w:val="24"/>
              </w:rPr>
              <w:t>t</w:t>
            </w:r>
            <w:r>
              <w:rPr>
                <w:rFonts w:ascii="Arial" w:hAnsi="Arial" w:cs="Arial"/>
                <w:color w:val="00B050"/>
                <w:sz w:val="24"/>
                <w:szCs w:val="24"/>
              </w:rPr>
              <w:t>od ehangach o gynulleidfaoedd. Yn ogystal â hyn mae ymgysylltu yn mynd rhagddo ar yn o bryd gyda Chymdeithas Cae</w:t>
            </w:r>
            <w:r w:rsidR="00483DAD">
              <w:rPr>
                <w:rFonts w:ascii="Arial" w:hAnsi="Arial" w:cs="Arial"/>
                <w:color w:val="00B050"/>
                <w:sz w:val="24"/>
                <w:szCs w:val="24"/>
              </w:rPr>
              <w:t>au</w:t>
            </w:r>
            <w:r>
              <w:rPr>
                <w:rFonts w:ascii="Arial" w:hAnsi="Arial" w:cs="Arial"/>
                <w:color w:val="00B050"/>
                <w:sz w:val="24"/>
                <w:szCs w:val="24"/>
              </w:rPr>
              <w:t xml:space="preserve"> a Hanes Trefynwy, Cymdeithas Ddinesig Trefynwy a thîm Gwaith Ieuenctid MonLife.</w:t>
            </w:r>
          </w:p>
          <w:p w14:paraId="36BD22FC" w14:textId="4C761117" w:rsidR="00B61E00" w:rsidRDefault="00B61E00" w:rsidP="00B61E00">
            <w:pPr>
              <w:pStyle w:val="ListParagraph"/>
              <w:numPr>
                <w:ilvl w:val="0"/>
                <w:numId w:val="28"/>
              </w:numPr>
              <w:rPr>
                <w:rFonts w:ascii="Arial" w:hAnsi="Arial" w:cs="Arial"/>
                <w:color w:val="00B050"/>
                <w:sz w:val="24"/>
                <w:szCs w:val="24"/>
              </w:rPr>
            </w:pPr>
            <w:r>
              <w:rPr>
                <w:rFonts w:ascii="Arial" w:hAnsi="Arial" w:cs="Arial"/>
                <w:color w:val="00B050"/>
                <w:sz w:val="24"/>
                <w:szCs w:val="24"/>
              </w:rPr>
              <w:t>Arolwg Ymwelwyr Cymru 2019 – Cynhaliwyd cyfweliadau i ffurfio Arolwg Ymwelwyr Croeso Cymru gyda 677 cyfwel</w:t>
            </w:r>
            <w:r w:rsidR="00483DAD">
              <w:rPr>
                <w:rFonts w:ascii="Arial" w:hAnsi="Arial" w:cs="Arial"/>
                <w:color w:val="00B050"/>
                <w:sz w:val="24"/>
                <w:szCs w:val="24"/>
              </w:rPr>
              <w:t xml:space="preserve">iad wyneb-i-wyneb mewn 4 safle </w:t>
            </w:r>
            <w:r>
              <w:rPr>
                <w:rFonts w:ascii="Arial" w:hAnsi="Arial" w:cs="Arial"/>
                <w:color w:val="00B050"/>
                <w:sz w:val="24"/>
                <w:szCs w:val="24"/>
              </w:rPr>
              <w:t>twristiaeth o ddiddordeb i Gyn</w:t>
            </w:r>
            <w:r w:rsidR="00DB4726">
              <w:rPr>
                <w:rFonts w:ascii="Arial" w:hAnsi="Arial" w:cs="Arial"/>
                <w:color w:val="00B050"/>
                <w:sz w:val="24"/>
                <w:szCs w:val="24"/>
              </w:rPr>
              <w:t xml:space="preserve">gor Sir Fynwy a 345 cyfweliad </w:t>
            </w:r>
            <w:r>
              <w:rPr>
                <w:rFonts w:ascii="Arial" w:hAnsi="Arial" w:cs="Arial"/>
                <w:color w:val="00B050"/>
                <w:sz w:val="24"/>
                <w:szCs w:val="24"/>
              </w:rPr>
              <w:t>ffôn. Dangosodd fod Sir Fynwy yn derbyn mwy</w:t>
            </w:r>
            <w:r w:rsidR="00DC4214">
              <w:rPr>
                <w:rFonts w:ascii="Arial" w:hAnsi="Arial" w:cs="Arial"/>
                <w:color w:val="00B050"/>
                <w:sz w:val="24"/>
                <w:szCs w:val="24"/>
              </w:rPr>
              <w:t xml:space="preserve"> </w:t>
            </w:r>
            <w:r>
              <w:rPr>
                <w:rFonts w:ascii="Arial" w:hAnsi="Arial" w:cs="Arial"/>
                <w:color w:val="00B050"/>
                <w:sz w:val="24"/>
                <w:szCs w:val="24"/>
              </w:rPr>
              <w:t>o ymwelwyr o’r tu allan i Gymru na rhannau er</w:t>
            </w:r>
            <w:r w:rsidR="00483DAD">
              <w:rPr>
                <w:rFonts w:ascii="Arial" w:hAnsi="Arial" w:cs="Arial"/>
                <w:color w:val="00B050"/>
                <w:sz w:val="24"/>
                <w:szCs w:val="24"/>
              </w:rPr>
              <w:t>a</w:t>
            </w:r>
            <w:r>
              <w:rPr>
                <w:rFonts w:ascii="Arial" w:hAnsi="Arial" w:cs="Arial"/>
                <w:color w:val="00B050"/>
                <w:sz w:val="24"/>
                <w:szCs w:val="24"/>
              </w:rPr>
              <w:t>ill o’r wlad, bod 46% o ymwelwyr dros 55 oed ac y daeth 41% i ymweld â safleoedd hanesyddol neu grefyddol.</w:t>
            </w:r>
          </w:p>
          <w:p w14:paraId="2D1D98BF" w14:textId="2F562A40" w:rsidR="00B61E00" w:rsidRDefault="00B61E00" w:rsidP="00B61E00">
            <w:pPr>
              <w:pStyle w:val="ListParagraph"/>
              <w:numPr>
                <w:ilvl w:val="0"/>
                <w:numId w:val="28"/>
              </w:numPr>
              <w:rPr>
                <w:rFonts w:ascii="Arial" w:hAnsi="Arial" w:cs="Arial"/>
                <w:color w:val="00B050"/>
                <w:sz w:val="24"/>
                <w:szCs w:val="24"/>
              </w:rPr>
            </w:pPr>
            <w:r>
              <w:rPr>
                <w:rFonts w:ascii="Arial" w:hAnsi="Arial" w:cs="Arial"/>
                <w:color w:val="00B050"/>
                <w:sz w:val="24"/>
                <w:szCs w:val="24"/>
              </w:rPr>
              <w:t xml:space="preserve">Strategaethau lleol – Cynhaliwyd amrywiaeth o ymgynghoriadau ar nifer o </w:t>
            </w:r>
            <w:r>
              <w:rPr>
                <w:rFonts w:ascii="Arial" w:hAnsi="Arial" w:cs="Arial"/>
                <w:color w:val="00B050"/>
                <w:sz w:val="24"/>
                <w:szCs w:val="24"/>
              </w:rPr>
              <w:lastRenderedPageBreak/>
              <w:t>strategaethau lleol tebyg i Gynllun Cyrchfan Sir Fynwy 2017-2020, Strategaeth Datblygu Lleol Dyffryn Wysg 2021 a Chynllun Busnes Corfforaethol Sir Fynwy 2017-2022.</w:t>
            </w:r>
          </w:p>
          <w:p w14:paraId="179FAA8D" w14:textId="0884D5EC" w:rsidR="00B61E00" w:rsidRDefault="00B61E00" w:rsidP="00B61E00">
            <w:pPr>
              <w:pStyle w:val="ListParagraph"/>
              <w:numPr>
                <w:ilvl w:val="0"/>
                <w:numId w:val="28"/>
              </w:numPr>
              <w:rPr>
                <w:rFonts w:ascii="Arial" w:hAnsi="Arial" w:cs="Arial"/>
                <w:color w:val="00B050"/>
                <w:sz w:val="24"/>
                <w:szCs w:val="24"/>
              </w:rPr>
            </w:pPr>
            <w:r>
              <w:rPr>
                <w:rFonts w:ascii="Arial" w:hAnsi="Arial" w:cs="Arial"/>
                <w:color w:val="00B050"/>
                <w:sz w:val="24"/>
                <w:szCs w:val="24"/>
              </w:rPr>
              <w:t>Parth cyhoeddus Sgwâr Agincourt – Bydd yr ymgynghoriad a gynhaliwyd ar Sgwâr Agincourt yn llywio’r cynigion ar gyfer Stryd Mynwy a Stryd Blestium. Cymerodd grŵp amrywiol o randdeiliaid (cynghorau sir a thref, grwpiau anabl, cymdeithas ddinesig, y siambr fasnach, ysgolion) a’r cyhoedd ran wrth ddatblygu’r cysyniadau a’r manylion ar gyfer parth cyhoeddus y dref.</w:t>
            </w:r>
          </w:p>
          <w:p w14:paraId="6B0F646C" w14:textId="77777777" w:rsidR="00B61E00" w:rsidRDefault="00B61E00" w:rsidP="00B61E00">
            <w:pPr>
              <w:rPr>
                <w:rFonts w:ascii="Arial" w:hAnsi="Arial" w:cs="Arial"/>
                <w:color w:val="00B050"/>
                <w:sz w:val="24"/>
                <w:szCs w:val="24"/>
              </w:rPr>
            </w:pPr>
          </w:p>
          <w:p w14:paraId="342EEBFC" w14:textId="77777777" w:rsidR="00B61E00" w:rsidRDefault="00B61E00" w:rsidP="00B61E00">
            <w:pPr>
              <w:rPr>
                <w:rFonts w:ascii="Arial" w:hAnsi="Arial" w:cs="Arial"/>
                <w:color w:val="00B050"/>
                <w:sz w:val="24"/>
                <w:szCs w:val="24"/>
              </w:rPr>
            </w:pPr>
            <w:r>
              <w:rPr>
                <w:rFonts w:ascii="Arial" w:hAnsi="Arial" w:cs="Arial"/>
                <w:color w:val="00B050"/>
                <w:sz w:val="24"/>
                <w:szCs w:val="24"/>
              </w:rPr>
              <w:t>Ymgysylltu yn y dyfodol</w:t>
            </w:r>
          </w:p>
          <w:p w14:paraId="071FFD97" w14:textId="2F200659" w:rsidR="00B61E00" w:rsidRDefault="00B61E00" w:rsidP="00B61E00">
            <w:pPr>
              <w:pStyle w:val="ListParagraph"/>
              <w:numPr>
                <w:ilvl w:val="0"/>
                <w:numId w:val="29"/>
              </w:numPr>
              <w:rPr>
                <w:rFonts w:ascii="Arial" w:hAnsi="Arial" w:cs="Arial"/>
                <w:color w:val="00B050"/>
                <w:sz w:val="24"/>
                <w:szCs w:val="24"/>
              </w:rPr>
            </w:pPr>
            <w:r>
              <w:rPr>
                <w:rFonts w:ascii="Arial" w:hAnsi="Arial" w:cs="Arial"/>
                <w:color w:val="00B050"/>
                <w:sz w:val="24"/>
                <w:szCs w:val="24"/>
              </w:rPr>
              <w:t>Ar gyfer y Neuadd Sirol byddwn yn sicrhau cyd-greu ein rhaglenni dysgu drwy sefydlu panel o athrawon, darparwyr Addysg Bellach ac Addysg Uwch ac arweinwyr busnes. Byddwn yn sefydlu Fforwm Teulu i ddatblygu syniadau ar gyfer rhaglenni cadarn a pherthnasol ar ddysgu i’r teulu. Byddwn yn sefydlu grŵp pobl ifanc, ‘Neuadd Sirol Ifanc’ fydd yn ymwneud â chynllunio digwyddiadau a rhaglenni, gweithredu fel llysgenhadon a chymryd rhan yn y brsoes wneud penderfyniadau o amgylch arddangosfeydd a dehongli.</w:t>
            </w:r>
          </w:p>
          <w:p w14:paraId="7AA0454B" w14:textId="5A1E1EFD" w:rsidR="00B61E00" w:rsidRPr="00B61E00" w:rsidRDefault="00B61E00" w:rsidP="00B61E00">
            <w:pPr>
              <w:pStyle w:val="ListParagraph"/>
              <w:numPr>
                <w:ilvl w:val="0"/>
                <w:numId w:val="29"/>
              </w:numPr>
              <w:rPr>
                <w:rFonts w:ascii="Arial" w:hAnsi="Arial" w:cs="Arial"/>
                <w:color w:val="00B050"/>
                <w:sz w:val="24"/>
                <w:szCs w:val="24"/>
              </w:rPr>
            </w:pPr>
            <w:r>
              <w:rPr>
                <w:rFonts w:ascii="Arial" w:hAnsi="Arial" w:cs="Arial"/>
                <w:color w:val="00B050"/>
                <w:sz w:val="24"/>
                <w:szCs w:val="24"/>
              </w:rPr>
              <w:t xml:space="preserve">Mae defnydd Neuadd y Farchnad yn y dyfodol wedi manteisio o sgyrsiau cynnar ymysg swyddogion ac aelodau ond bydd ymgysylltu manwl </w:t>
            </w:r>
            <w:r w:rsidR="00DC4214">
              <w:rPr>
                <w:rFonts w:ascii="Arial" w:hAnsi="Arial" w:cs="Arial"/>
                <w:color w:val="00B050"/>
                <w:sz w:val="24"/>
                <w:szCs w:val="24"/>
              </w:rPr>
              <w:t>gy</w:t>
            </w:r>
            <w:r>
              <w:rPr>
                <w:rFonts w:ascii="Arial" w:hAnsi="Arial" w:cs="Arial"/>
                <w:color w:val="00B050"/>
                <w:sz w:val="24"/>
                <w:szCs w:val="24"/>
              </w:rPr>
              <w:t>dag arweinwyr busnes a chymunedol lleol yn dilyn. Mae astudia</w:t>
            </w:r>
            <w:r w:rsidR="00DC4214">
              <w:rPr>
                <w:rFonts w:ascii="Arial" w:hAnsi="Arial" w:cs="Arial"/>
                <w:color w:val="00B050"/>
                <w:sz w:val="24"/>
                <w:szCs w:val="24"/>
              </w:rPr>
              <w:t>e</w:t>
            </w:r>
            <w:r>
              <w:rPr>
                <w:rFonts w:ascii="Arial" w:hAnsi="Arial" w:cs="Arial"/>
                <w:color w:val="00B050"/>
                <w:sz w:val="24"/>
                <w:szCs w:val="24"/>
              </w:rPr>
              <w:t>th ar sut y gallai busnesau gwledig weith</w:t>
            </w:r>
            <w:r w:rsidR="002C2610">
              <w:rPr>
                <w:rFonts w:ascii="Arial" w:hAnsi="Arial" w:cs="Arial"/>
                <w:color w:val="00B050"/>
                <w:sz w:val="24"/>
                <w:szCs w:val="24"/>
              </w:rPr>
              <w:t>i</w:t>
            </w:r>
            <w:r>
              <w:rPr>
                <w:rFonts w:ascii="Arial" w:hAnsi="Arial" w:cs="Arial"/>
                <w:color w:val="00B050"/>
                <w:sz w:val="24"/>
                <w:szCs w:val="24"/>
              </w:rPr>
              <w:t>o yn y dyfodol (astudiaeth Pentrefi Dyffryn Gwy) eisoes wedi ysgogi gwaith pellach ar ddichonoldeb hyb gweith</w:t>
            </w:r>
            <w:r w:rsidR="00DC4214">
              <w:rPr>
                <w:rFonts w:ascii="Arial" w:hAnsi="Arial" w:cs="Arial"/>
                <w:color w:val="00B050"/>
                <w:sz w:val="24"/>
                <w:szCs w:val="24"/>
              </w:rPr>
              <w:t>i</w:t>
            </w:r>
            <w:r>
              <w:rPr>
                <w:rFonts w:ascii="Arial" w:hAnsi="Arial" w:cs="Arial"/>
                <w:color w:val="00B050"/>
                <w:sz w:val="24"/>
                <w:szCs w:val="24"/>
              </w:rPr>
              <w:t xml:space="preserve">o </w:t>
            </w:r>
            <w:r w:rsidR="00DC4214">
              <w:rPr>
                <w:rFonts w:ascii="Arial" w:hAnsi="Arial" w:cs="Arial"/>
                <w:color w:val="00B050"/>
                <w:sz w:val="24"/>
                <w:szCs w:val="24"/>
              </w:rPr>
              <w:t xml:space="preserve">yn seiliedig yn y dref </w:t>
            </w:r>
            <w:r w:rsidR="002C2610">
              <w:rPr>
                <w:rFonts w:ascii="Arial" w:hAnsi="Arial" w:cs="Arial"/>
                <w:color w:val="00B050"/>
                <w:sz w:val="24"/>
                <w:szCs w:val="24"/>
              </w:rPr>
              <w:t xml:space="preserve">gan fod yn fwyaf addas i wasanaethu busnesau gwledig. Cafodd Neuadd y Farchnad ei </w:t>
            </w:r>
            <w:r w:rsidR="00DC4214">
              <w:rPr>
                <w:rFonts w:ascii="Arial" w:hAnsi="Arial" w:cs="Arial"/>
                <w:color w:val="00B050"/>
                <w:sz w:val="24"/>
                <w:szCs w:val="24"/>
              </w:rPr>
              <w:t>ch</w:t>
            </w:r>
            <w:r w:rsidR="002C2610">
              <w:rPr>
                <w:rFonts w:ascii="Arial" w:hAnsi="Arial" w:cs="Arial"/>
                <w:color w:val="00B050"/>
                <w:sz w:val="24"/>
                <w:szCs w:val="24"/>
              </w:rPr>
              <w:t>lustnodi fel opsiwn ar gyfer defnydd o’r fath.</w:t>
            </w:r>
          </w:p>
          <w:p w14:paraId="2F2E054D" w14:textId="77777777" w:rsidR="00C2287F" w:rsidRPr="00D30B37" w:rsidRDefault="00C2287F" w:rsidP="00C2287F">
            <w:pPr>
              <w:rPr>
                <w:rFonts w:ascii="Arial" w:hAnsi="Arial" w:cs="Arial"/>
                <w:sz w:val="24"/>
                <w:szCs w:val="24"/>
              </w:rPr>
            </w:pPr>
          </w:p>
        </w:tc>
      </w:tr>
      <w:tr w:rsidR="00C2287F" w:rsidRPr="00D30B37" w14:paraId="678A2961" w14:textId="77777777" w:rsidTr="00615604">
        <w:trPr>
          <w:trHeight w:val="1095"/>
        </w:trPr>
        <w:tc>
          <w:tcPr>
            <w:tcW w:w="9209" w:type="dxa"/>
            <w:gridSpan w:val="2"/>
          </w:tcPr>
          <w:p w14:paraId="4E066CD6" w14:textId="01756238" w:rsidR="00C2287F" w:rsidRPr="00D30B37" w:rsidRDefault="00C2287F" w:rsidP="00C2287F">
            <w:pPr>
              <w:rPr>
                <w:rFonts w:ascii="Arial" w:hAnsi="Arial" w:cs="Arial"/>
                <w:sz w:val="24"/>
                <w:szCs w:val="24"/>
              </w:rPr>
            </w:pPr>
            <w:r>
              <w:rPr>
                <w:rFonts w:ascii="Arial" w:hAnsi="Arial" w:cs="Arial"/>
                <w:sz w:val="24"/>
                <w:szCs w:val="24"/>
                <w:lang w:val="cy"/>
              </w:rPr>
              <w:lastRenderedPageBreak/>
              <w:t>4.2b  A oes unrhyw agweddau ar eich cais sy’n ddadleuol neu heb gael cefnogaeth y gymuned gyfan? Rhowch grynodeb byr, gan gynnwys unrhyw ymgyrchoedd neu grwpiau penodol sydd o’ch plaid neu yn eich erbyn? (Cyfanswm 250 gair)</w:t>
            </w:r>
          </w:p>
        </w:tc>
      </w:tr>
      <w:tr w:rsidR="00C2287F" w:rsidRPr="00D30B37" w14:paraId="63E7EEC1" w14:textId="77777777" w:rsidTr="00615604">
        <w:tc>
          <w:tcPr>
            <w:tcW w:w="9209" w:type="dxa"/>
            <w:gridSpan w:val="2"/>
            <w:shd w:val="clear" w:color="auto" w:fill="FFFFFF" w:themeFill="background1"/>
          </w:tcPr>
          <w:p w14:paraId="32400646" w14:textId="260DDCAC" w:rsidR="00C2287F" w:rsidRDefault="002C2610" w:rsidP="00C2287F">
            <w:pPr>
              <w:rPr>
                <w:rFonts w:ascii="Arial" w:hAnsi="Arial" w:cs="Arial"/>
                <w:color w:val="00B050"/>
                <w:sz w:val="24"/>
                <w:szCs w:val="24"/>
              </w:rPr>
            </w:pPr>
            <w:r>
              <w:rPr>
                <w:rFonts w:ascii="Arial" w:hAnsi="Arial" w:cs="Arial"/>
                <w:color w:val="00B050"/>
                <w:sz w:val="24"/>
                <w:szCs w:val="24"/>
              </w:rPr>
              <w:t>Fel y dangosir drwy’r amrywiaeth o weithgareddau ymgysylltu a gynhaliwyd fel y nodir yn 4.2a, mae cefnogaeth gref gan y cyhoedd a rhanddeiliaid i adfywio ac ailfywiogi canol y dref. Hyd yma ni fu unrhyw agweddau dadleuol n</w:t>
            </w:r>
            <w:r w:rsidR="00DC4214">
              <w:rPr>
                <w:rFonts w:ascii="Arial" w:hAnsi="Arial" w:cs="Arial"/>
                <w:color w:val="00B050"/>
                <w:sz w:val="24"/>
                <w:szCs w:val="24"/>
              </w:rPr>
              <w:t>ac</w:t>
            </w:r>
            <w:r>
              <w:rPr>
                <w:rFonts w:ascii="Arial" w:hAnsi="Arial" w:cs="Arial"/>
                <w:color w:val="00B050"/>
                <w:sz w:val="24"/>
                <w:szCs w:val="24"/>
              </w:rPr>
              <w:t xml:space="preserve"> agweddau nas cefnogwyd gan y gymuned.</w:t>
            </w:r>
          </w:p>
          <w:p w14:paraId="30172DD9" w14:textId="0446A671" w:rsidR="002C2610" w:rsidRDefault="002C2610" w:rsidP="00C2287F">
            <w:pPr>
              <w:rPr>
                <w:rFonts w:ascii="Arial" w:hAnsi="Arial" w:cs="Arial"/>
                <w:color w:val="00B050"/>
                <w:sz w:val="24"/>
                <w:szCs w:val="24"/>
              </w:rPr>
            </w:pPr>
          </w:p>
          <w:p w14:paraId="256BF0E7" w14:textId="3BE73A09" w:rsidR="002C2610" w:rsidRDefault="002C2610" w:rsidP="00C2287F">
            <w:pPr>
              <w:rPr>
                <w:rFonts w:ascii="Arial" w:hAnsi="Arial" w:cs="Arial"/>
                <w:color w:val="00B050"/>
                <w:sz w:val="24"/>
                <w:szCs w:val="24"/>
              </w:rPr>
            </w:pPr>
            <w:r>
              <w:rPr>
                <w:rFonts w:ascii="Arial" w:hAnsi="Arial" w:cs="Arial"/>
                <w:color w:val="00B050"/>
                <w:sz w:val="24"/>
                <w:szCs w:val="24"/>
              </w:rPr>
              <w:t>Derbyniodd y cynigion teithio llesol ar gyfer Sgwâr Agincourt rai mân sylwadau gan leiafrif o fodurwyr am y newidiadau i gynllun y briffordd gyhoeddus. Cafodd y cynllun ei ddiwygio i fynd i’r afael â’r pryderon hyn heb golli egwyddorion cefnogi teithio llesol. Yn ychwanegol, mae lobi seiclo gref yn Nhref</w:t>
            </w:r>
            <w:r w:rsidR="00DC4214">
              <w:rPr>
                <w:rFonts w:ascii="Arial" w:hAnsi="Arial" w:cs="Arial"/>
                <w:color w:val="00B050"/>
                <w:sz w:val="24"/>
                <w:szCs w:val="24"/>
              </w:rPr>
              <w:t>y</w:t>
            </w:r>
            <w:r>
              <w:rPr>
                <w:rFonts w:ascii="Arial" w:hAnsi="Arial" w:cs="Arial"/>
                <w:color w:val="00B050"/>
                <w:sz w:val="24"/>
                <w:szCs w:val="24"/>
              </w:rPr>
              <w:t>nwy ac mae’r newidiadau i’r parth cyho</w:t>
            </w:r>
            <w:r w:rsidR="00DC4214">
              <w:rPr>
                <w:rFonts w:ascii="Arial" w:hAnsi="Arial" w:cs="Arial"/>
                <w:color w:val="00B050"/>
                <w:sz w:val="24"/>
                <w:szCs w:val="24"/>
              </w:rPr>
              <w:t>e</w:t>
            </w:r>
            <w:r>
              <w:rPr>
                <w:rFonts w:ascii="Arial" w:hAnsi="Arial" w:cs="Arial"/>
                <w:color w:val="00B050"/>
                <w:sz w:val="24"/>
                <w:szCs w:val="24"/>
              </w:rPr>
              <w:t>ddus yn cynnwys cyfleusterau ychwanegol ar gyfer seiclwyr yn ysgogi cefnogaeth ar gyfer y gwelliannau presennol i deithio llesol. Gall parhad y cynigion parth cyhoeddus o Sgwâr Agincourt i Stryd Mynwy a Stryd Blestium ysgogi peth adborth anffafriol oherwydd newid blaenoriaeth i gerddwyr yn hytrach na modurwyr drwy ledu’r llwybrau troed. Caiff hyn ei drin a’i ystyried yn y camau dylunio.</w:t>
            </w:r>
          </w:p>
          <w:p w14:paraId="3E65699F" w14:textId="77777777" w:rsidR="002C2610" w:rsidRDefault="002C2610" w:rsidP="00C2287F">
            <w:pPr>
              <w:rPr>
                <w:rFonts w:ascii="Arial" w:hAnsi="Arial" w:cs="Arial"/>
                <w:color w:val="00B050"/>
                <w:sz w:val="24"/>
                <w:szCs w:val="24"/>
              </w:rPr>
            </w:pPr>
          </w:p>
          <w:p w14:paraId="19CDEC33" w14:textId="5D8347E0" w:rsidR="002C2610" w:rsidRDefault="002C2610" w:rsidP="00C2287F">
            <w:pPr>
              <w:rPr>
                <w:rFonts w:ascii="Arial" w:hAnsi="Arial" w:cs="Arial"/>
                <w:color w:val="00B050"/>
                <w:sz w:val="24"/>
                <w:szCs w:val="24"/>
              </w:rPr>
            </w:pPr>
            <w:r>
              <w:rPr>
                <w:rFonts w:ascii="Arial" w:hAnsi="Arial" w:cs="Arial"/>
                <w:color w:val="00B050"/>
                <w:sz w:val="24"/>
                <w:szCs w:val="24"/>
              </w:rPr>
              <w:t>Cynhelir ymgysylltu pellach gyda rhanddeiliaid a’r cyhoedd ar y prosiectau wrth iddynt ddatblygu.</w:t>
            </w:r>
          </w:p>
          <w:p w14:paraId="10694341" w14:textId="77777777" w:rsidR="002C2610" w:rsidRDefault="002C2610" w:rsidP="00C2287F">
            <w:pPr>
              <w:rPr>
                <w:rFonts w:ascii="Arial" w:hAnsi="Arial" w:cs="Arial"/>
                <w:color w:val="00B050"/>
                <w:sz w:val="24"/>
                <w:szCs w:val="24"/>
              </w:rPr>
            </w:pPr>
          </w:p>
          <w:p w14:paraId="5F5BB208" w14:textId="5BC9C5F4" w:rsidR="002C2610" w:rsidRPr="002C2610" w:rsidRDefault="002C2610" w:rsidP="00C2287F">
            <w:pPr>
              <w:rPr>
                <w:rFonts w:ascii="Arial" w:hAnsi="Arial" w:cs="Arial"/>
                <w:color w:val="00B050"/>
                <w:sz w:val="24"/>
                <w:szCs w:val="24"/>
              </w:rPr>
            </w:pPr>
            <w:r>
              <w:rPr>
                <w:rFonts w:ascii="Arial" w:hAnsi="Arial" w:cs="Arial"/>
                <w:color w:val="00B050"/>
                <w:sz w:val="24"/>
                <w:szCs w:val="24"/>
              </w:rPr>
              <w:t>Gweler y llythyrau cefnogaeth o fewn Atodiad 4.</w:t>
            </w:r>
          </w:p>
          <w:p w14:paraId="3A90E682" w14:textId="77777777" w:rsidR="00C2287F" w:rsidRPr="00D30B37" w:rsidRDefault="00C2287F" w:rsidP="00C2287F">
            <w:pPr>
              <w:rPr>
                <w:rFonts w:ascii="Arial" w:hAnsi="Arial" w:cs="Arial"/>
                <w:sz w:val="24"/>
                <w:szCs w:val="24"/>
              </w:rPr>
            </w:pPr>
          </w:p>
        </w:tc>
      </w:tr>
      <w:tr w:rsidR="00C2287F" w:rsidRPr="00D30B37" w14:paraId="36CF5FDA" w14:textId="77777777" w:rsidTr="00615604">
        <w:tc>
          <w:tcPr>
            <w:tcW w:w="6232" w:type="dxa"/>
            <w:shd w:val="clear" w:color="auto" w:fill="FFFFFF" w:themeFill="background1"/>
          </w:tcPr>
          <w:p w14:paraId="0107080E" w14:textId="1972770F" w:rsidR="00C2287F" w:rsidRPr="00D30B37" w:rsidRDefault="00C2287F" w:rsidP="00C2287F">
            <w:pPr>
              <w:rPr>
                <w:rFonts w:ascii="Arial" w:hAnsi="Arial" w:cs="Arial"/>
                <w:sz w:val="24"/>
                <w:szCs w:val="24"/>
              </w:rPr>
            </w:pPr>
            <w:r>
              <w:rPr>
                <w:rFonts w:ascii="Arial" w:hAnsi="Arial" w:cs="Arial"/>
                <w:sz w:val="24"/>
                <w:szCs w:val="24"/>
                <w:lang w:val="cy"/>
              </w:rPr>
              <w:t xml:space="preserve">4.2c  Pan nad oes gan yr awdurdod lleol sy’n ymgeisio y </w:t>
            </w:r>
            <w:r>
              <w:rPr>
                <w:rFonts w:ascii="Arial" w:hAnsi="Arial" w:cs="Arial"/>
                <w:sz w:val="24"/>
                <w:szCs w:val="24"/>
                <w:lang w:val="cy"/>
              </w:rPr>
              <w:lastRenderedPageBreak/>
              <w:t>cyfrifoldeb statudol am gyflawni prosiectau, a ydych wedi atodi llythyr gan yr awdurdod neu’r corff cyfrifol yn cadarnhau ei gefnogaeth?</w:t>
            </w:r>
          </w:p>
        </w:tc>
        <w:tc>
          <w:tcPr>
            <w:tcW w:w="2977" w:type="dxa"/>
          </w:tcPr>
          <w:p w14:paraId="3E173BBE" w14:textId="508BF23E" w:rsidR="00C2287F" w:rsidRPr="00D30B37" w:rsidRDefault="00C2287F" w:rsidP="00C2287F">
            <w:pPr>
              <w:rPr>
                <w:rFonts w:ascii="Arial" w:hAnsi="Arial" w:cs="Arial"/>
                <w:sz w:val="24"/>
                <w:szCs w:val="24"/>
              </w:rPr>
            </w:pPr>
            <w:r>
              <w:rPr>
                <w:rFonts w:ascii="Arial" w:hAnsi="Arial" w:cs="Arial"/>
                <w:sz w:val="24"/>
                <w:szCs w:val="24"/>
                <w:lang w:val="cy"/>
              </w:rPr>
              <w:lastRenderedPageBreak/>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r>
              <w:rPr>
                <w:rFonts w:ascii="Arial" w:hAnsi="Arial" w:cs="Arial"/>
                <w:sz w:val="24"/>
                <w:szCs w:val="24"/>
                <w:lang w:val="cy"/>
              </w:rPr>
              <w:br/>
            </w:r>
          </w:p>
          <w:p w14:paraId="4282E159" w14:textId="23D908D2" w:rsidR="00C2287F" w:rsidRPr="00D30B37"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 </w:t>
            </w:r>
            <w:r>
              <w:rPr>
                <w:rFonts w:ascii="Arial" w:hAnsi="Arial" w:cs="Arial"/>
                <w:sz w:val="24"/>
                <w:szCs w:val="24"/>
                <w:lang w:val="cy"/>
              </w:rPr>
              <w:br/>
            </w:r>
          </w:p>
          <w:p w14:paraId="55BC6083" w14:textId="587703A4" w:rsidR="00C2287F" w:rsidRPr="00D30B37" w:rsidRDefault="002C2610" w:rsidP="00C2287F">
            <w:pPr>
              <w:rPr>
                <w:rFonts w:ascii="Arial" w:hAnsi="Arial" w:cs="Arial"/>
                <w:sz w:val="24"/>
                <w:szCs w:val="24"/>
              </w:rPr>
            </w:pPr>
            <w:r>
              <w:rPr>
                <w:rFonts w:ascii="Arial" w:hAnsi="Arial" w:cs="Arial"/>
                <w:color w:val="00B050"/>
                <w:sz w:val="24"/>
                <w:szCs w:val="24"/>
                <w:lang w:val="cy"/>
              </w:rPr>
              <w:t>X</w:t>
            </w:r>
            <w:r w:rsidR="00C2287F">
              <w:rPr>
                <w:rFonts w:ascii="Arial" w:hAnsi="Arial" w:cs="Arial"/>
                <w:sz w:val="24"/>
                <w:szCs w:val="24"/>
                <w:lang w:val="cy"/>
              </w:rPr>
              <w:t xml:space="preserve">  Amherthnasol</w:t>
            </w:r>
          </w:p>
        </w:tc>
      </w:tr>
      <w:tr w:rsidR="00C2287F" w:rsidRPr="00D30B37" w14:paraId="35B5C38C" w14:textId="77777777" w:rsidTr="00615604">
        <w:tc>
          <w:tcPr>
            <w:tcW w:w="6232" w:type="dxa"/>
            <w:shd w:val="clear" w:color="auto" w:fill="FFFFFF" w:themeFill="background1"/>
          </w:tcPr>
          <w:p w14:paraId="0BB5A95E" w14:textId="2BBE82BF" w:rsidR="00C2287F" w:rsidRPr="00D30B37" w:rsidRDefault="00C2287F" w:rsidP="00C2287F">
            <w:pPr>
              <w:rPr>
                <w:rFonts w:ascii="Arial" w:hAnsi="Arial" w:cs="Arial"/>
                <w:sz w:val="24"/>
                <w:szCs w:val="24"/>
              </w:rPr>
            </w:pPr>
            <w:r>
              <w:rPr>
                <w:rFonts w:ascii="Arial" w:hAnsi="Arial" w:cs="Arial"/>
                <w:sz w:val="24"/>
                <w:szCs w:val="24"/>
                <w:lang w:val="cy"/>
              </w:rPr>
              <w:lastRenderedPageBreak/>
              <w:t>Ar gyfer ceisiadau trafnidiaeth Gogledd Iwerddon, a ydych wedi atodi llythyr cefnogaeth gan y cyngor dosbarth perthnasol?</w:t>
            </w:r>
          </w:p>
        </w:tc>
        <w:tc>
          <w:tcPr>
            <w:tcW w:w="2977" w:type="dxa"/>
          </w:tcPr>
          <w:p w14:paraId="264AC702" w14:textId="59A64BF6" w:rsidR="00C2287F" w:rsidRPr="00D30B37" w:rsidRDefault="00C2287F" w:rsidP="00C2287F">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p>
          <w:p w14:paraId="61C3B3C5" w14:textId="3677BD91" w:rsidR="00C2287F" w:rsidRPr="00D30B37" w:rsidRDefault="00C2287F" w:rsidP="00C2287F">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p w14:paraId="5E7B27E1" w14:textId="4590E9FF" w:rsidR="00C2287F" w:rsidRPr="00D30B37" w:rsidRDefault="00C2287F" w:rsidP="00C2287F">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Amherthnasol</w:t>
            </w:r>
          </w:p>
        </w:tc>
      </w:tr>
      <w:tr w:rsidR="00C2287F" w:rsidRPr="00AB7BF0" w14:paraId="34467F37" w14:textId="77777777" w:rsidTr="00615604">
        <w:trPr>
          <w:trHeight w:val="143"/>
        </w:trPr>
        <w:tc>
          <w:tcPr>
            <w:tcW w:w="9209" w:type="dxa"/>
            <w:gridSpan w:val="2"/>
            <w:shd w:val="clear" w:color="auto" w:fill="009999"/>
          </w:tcPr>
          <w:p w14:paraId="6F365DC0" w14:textId="6D810088" w:rsidR="00C2287F" w:rsidRPr="00AB7BF0" w:rsidRDefault="00C2287F" w:rsidP="00C2287F">
            <w:pPr>
              <w:rPr>
                <w:rFonts w:ascii="Arial" w:hAnsi="Arial" w:cs="Arial"/>
                <w:b/>
                <w:color w:val="FFFFFF" w:themeColor="background1"/>
                <w:sz w:val="24"/>
                <w:szCs w:val="24"/>
              </w:rPr>
            </w:pPr>
            <w:r>
              <w:rPr>
                <w:rFonts w:ascii="Arial" w:hAnsi="Arial" w:cs="Arial"/>
                <w:b/>
                <w:bCs/>
                <w:color w:val="FFFFFF" w:themeColor="background1"/>
                <w:sz w:val="24"/>
                <w:szCs w:val="24"/>
                <w:lang w:val="cy"/>
              </w:rPr>
              <w:t>4.3 Yr Achos am Fuddsoddiad</w:t>
            </w:r>
            <w:r>
              <w:rPr>
                <w:rFonts w:ascii="Arial" w:hAnsi="Arial" w:cs="Arial"/>
                <w:color w:val="FFFFFF" w:themeColor="background1"/>
                <w:sz w:val="24"/>
                <w:szCs w:val="24"/>
                <w:lang w:val="cy"/>
              </w:rPr>
              <w:br/>
            </w:r>
          </w:p>
          <w:p w14:paraId="0CC9C991" w14:textId="13B7855D" w:rsidR="00C2287F" w:rsidRPr="00AB7BF0" w:rsidRDefault="00C2287F" w:rsidP="00C2287F">
            <w:pPr>
              <w:rPr>
                <w:rFonts w:ascii="Arial" w:hAnsi="Arial" w:cs="Arial"/>
                <w:color w:val="FFFFFF" w:themeColor="background1"/>
                <w:sz w:val="24"/>
                <w:szCs w:val="24"/>
              </w:rPr>
            </w:pPr>
            <w:r>
              <w:rPr>
                <w:rFonts w:ascii="Arial" w:hAnsi="Arial" w:cs="Arial"/>
                <w:b/>
                <w:bCs/>
                <w:color w:val="FFFFFF" w:themeColor="background1"/>
                <w:sz w:val="24"/>
                <w:szCs w:val="24"/>
                <w:lang w:val="cy"/>
              </w:rPr>
              <w:t>Gweler nodyn technegol Tabl 1 am ragor o arweiniad.</w:t>
            </w:r>
          </w:p>
        </w:tc>
      </w:tr>
      <w:tr w:rsidR="00C2287F" w:rsidRPr="00D30B37" w14:paraId="7ED3472F" w14:textId="77777777" w:rsidTr="00615604">
        <w:trPr>
          <w:trHeight w:val="143"/>
        </w:trPr>
        <w:tc>
          <w:tcPr>
            <w:tcW w:w="9209" w:type="dxa"/>
            <w:gridSpan w:val="2"/>
            <w:shd w:val="clear" w:color="auto" w:fill="FFFFFF" w:themeFill="background1"/>
          </w:tcPr>
          <w:p w14:paraId="5FF96CE4" w14:textId="2B356118" w:rsidR="00C2287F" w:rsidRPr="00D30B37" w:rsidRDefault="00C2287F" w:rsidP="00C2287F">
            <w:pPr>
              <w:rPr>
                <w:rFonts w:ascii="Arial" w:hAnsi="Arial" w:cs="Arial"/>
                <w:b/>
                <w:bCs/>
                <w:sz w:val="24"/>
                <w:szCs w:val="24"/>
              </w:rPr>
            </w:pPr>
            <w:r>
              <w:rPr>
                <w:rFonts w:ascii="Arial" w:hAnsi="Arial" w:cs="Arial"/>
                <w:sz w:val="24"/>
                <w:szCs w:val="24"/>
                <w:lang w:val="cy"/>
              </w:rPr>
              <w:t>4.3a  Rhowch dystiolaeth o’r heriau/rhwystrau lleol i dwf a’r cyd-destun y mae’r cais yn ceisio ymateb iddo.  (Cyfanswm 500 gair)</w:t>
            </w:r>
          </w:p>
        </w:tc>
      </w:tr>
      <w:tr w:rsidR="00C2287F" w:rsidRPr="00D30B37" w14:paraId="186C7792" w14:textId="77777777" w:rsidTr="00615604">
        <w:trPr>
          <w:trHeight w:val="143"/>
        </w:trPr>
        <w:tc>
          <w:tcPr>
            <w:tcW w:w="9209" w:type="dxa"/>
            <w:gridSpan w:val="2"/>
            <w:shd w:val="clear" w:color="auto" w:fill="FFFFFF" w:themeFill="background1"/>
          </w:tcPr>
          <w:p w14:paraId="2E269748" w14:textId="7E7F8390" w:rsidR="00C2287F" w:rsidRDefault="002C2610" w:rsidP="00C2287F">
            <w:pPr>
              <w:rPr>
                <w:rFonts w:ascii="Arial" w:hAnsi="Arial" w:cs="Arial"/>
                <w:b/>
                <w:color w:val="00B050"/>
                <w:sz w:val="24"/>
                <w:szCs w:val="24"/>
              </w:rPr>
            </w:pPr>
            <w:r>
              <w:rPr>
                <w:rFonts w:ascii="Arial" w:hAnsi="Arial" w:cs="Arial"/>
                <w:b/>
                <w:color w:val="00B050"/>
                <w:sz w:val="24"/>
                <w:szCs w:val="24"/>
              </w:rPr>
              <w:t>Bregusrwydd Economaidd</w:t>
            </w:r>
          </w:p>
          <w:p w14:paraId="68D39E7D" w14:textId="1974218A" w:rsidR="002C2610" w:rsidRDefault="002C2610" w:rsidP="00C2287F">
            <w:pPr>
              <w:rPr>
                <w:rFonts w:ascii="Arial" w:hAnsi="Arial" w:cs="Arial"/>
                <w:b/>
                <w:color w:val="00B050"/>
                <w:sz w:val="24"/>
                <w:szCs w:val="24"/>
              </w:rPr>
            </w:pPr>
          </w:p>
          <w:p w14:paraId="173775D7" w14:textId="3ECA365A" w:rsidR="002C2610" w:rsidRDefault="002C2610" w:rsidP="00C2287F">
            <w:pPr>
              <w:rPr>
                <w:rFonts w:ascii="Arial" w:hAnsi="Arial" w:cs="Arial"/>
                <w:color w:val="00B050"/>
                <w:sz w:val="24"/>
                <w:szCs w:val="24"/>
              </w:rPr>
            </w:pPr>
            <w:r>
              <w:rPr>
                <w:rFonts w:ascii="Arial" w:hAnsi="Arial" w:cs="Arial"/>
                <w:color w:val="00B050"/>
                <w:sz w:val="24"/>
                <w:szCs w:val="24"/>
              </w:rPr>
              <w:t xml:space="preserve">Mae ffyniant Trefynwy yn y dyfodol yn gynyddol fregus wrth i arwyddion </w:t>
            </w:r>
            <w:r w:rsidR="00DB4726">
              <w:rPr>
                <w:rFonts w:ascii="Arial" w:hAnsi="Arial" w:cs="Arial"/>
                <w:color w:val="00B050"/>
                <w:sz w:val="24"/>
                <w:szCs w:val="24"/>
              </w:rPr>
              <w:t>dirywiad</w:t>
            </w:r>
            <w:r>
              <w:rPr>
                <w:rFonts w:ascii="Arial" w:hAnsi="Arial" w:cs="Arial"/>
                <w:color w:val="00B050"/>
                <w:sz w:val="24"/>
                <w:szCs w:val="24"/>
              </w:rPr>
              <w:t xml:space="preserve"> ddod yn amlwg. Mae’r gyfradd unedau gwag wedi cynyddu’n gyflym o ddim ond 4.9% yn 2016 i dros 15% heddiw (gweler islaw – Beaufort Research, 2020), y lefel uchaf ar gofnod ac yn awr yn uwch na’r cyfartaledd yn y Deyrnas Unedig, tra bod asedau treftadaeth allweddol yn cael eu tanddefnyddio. Ma</w:t>
            </w:r>
            <w:r w:rsidR="00483DAD">
              <w:rPr>
                <w:rFonts w:ascii="Arial" w:hAnsi="Arial" w:cs="Arial"/>
                <w:color w:val="00B050"/>
                <w:sz w:val="24"/>
                <w:szCs w:val="24"/>
              </w:rPr>
              <w:t>e</w:t>
            </w:r>
            <w:r>
              <w:rPr>
                <w:rFonts w:ascii="Arial" w:hAnsi="Arial" w:cs="Arial"/>
                <w:color w:val="00B050"/>
                <w:sz w:val="24"/>
                <w:szCs w:val="24"/>
              </w:rPr>
              <w:t xml:space="preserve"> hyn yn dechrau </w:t>
            </w:r>
            <w:r w:rsidR="00DB4726">
              <w:rPr>
                <w:rFonts w:ascii="Arial" w:hAnsi="Arial" w:cs="Arial"/>
                <w:color w:val="00B050"/>
                <w:sz w:val="24"/>
                <w:szCs w:val="24"/>
              </w:rPr>
              <w:t xml:space="preserve">golygu nad yw canol y dref yn ddeniadol </w:t>
            </w:r>
            <w:r>
              <w:rPr>
                <w:rFonts w:ascii="Arial" w:hAnsi="Arial" w:cs="Arial"/>
                <w:color w:val="00B050"/>
                <w:sz w:val="24"/>
                <w:szCs w:val="24"/>
              </w:rPr>
              <w:t>i ymwelwyr ac yn atal defnyddwyr newydd, a gwaethygir hynny gan boblogaeth sy’n heneiddio, diffyg cadw ieuenctid a materion yn ymwneud â’r amgylchedd.</w:t>
            </w:r>
          </w:p>
          <w:p w14:paraId="3FF03DCC" w14:textId="77777777" w:rsidR="002C2610" w:rsidRDefault="002C2610" w:rsidP="00C2287F">
            <w:pPr>
              <w:rPr>
                <w:rFonts w:ascii="Arial" w:hAnsi="Arial" w:cs="Arial"/>
                <w:color w:val="00B050"/>
                <w:sz w:val="24"/>
                <w:szCs w:val="24"/>
              </w:rPr>
            </w:pPr>
          </w:p>
          <w:tbl>
            <w:tblPr>
              <w:tblStyle w:val="TableGrid"/>
              <w:tblW w:w="0" w:type="auto"/>
              <w:tblLook w:val="04A0" w:firstRow="1" w:lastRow="0" w:firstColumn="1" w:lastColumn="0" w:noHBand="0" w:noVBand="1"/>
            </w:tblPr>
            <w:tblGrid>
              <w:gridCol w:w="1795"/>
              <w:gridCol w:w="1795"/>
              <w:gridCol w:w="1625"/>
              <w:gridCol w:w="1967"/>
              <w:gridCol w:w="1796"/>
            </w:tblGrid>
            <w:tr w:rsidR="002C2610" w14:paraId="710041E6" w14:textId="77777777" w:rsidTr="00BD5A68">
              <w:tc>
                <w:tcPr>
                  <w:tcW w:w="1795" w:type="dxa"/>
                </w:tcPr>
                <w:p w14:paraId="4A9E62D9" w14:textId="4466A693" w:rsidR="002C2610" w:rsidRPr="002C2610" w:rsidRDefault="002C2610" w:rsidP="00C2287F">
                  <w:pPr>
                    <w:rPr>
                      <w:rFonts w:ascii="Arial" w:hAnsi="Arial" w:cs="Arial"/>
                      <w:b/>
                      <w:color w:val="00B050"/>
                      <w:sz w:val="24"/>
                      <w:szCs w:val="24"/>
                    </w:rPr>
                  </w:pPr>
                  <w:r>
                    <w:rPr>
                      <w:rFonts w:ascii="Arial" w:hAnsi="Arial" w:cs="Arial"/>
                      <w:b/>
                      <w:color w:val="00B050"/>
                      <w:sz w:val="24"/>
                      <w:szCs w:val="24"/>
                    </w:rPr>
                    <w:t>Blwyddyn</w:t>
                  </w:r>
                </w:p>
              </w:tc>
              <w:tc>
                <w:tcPr>
                  <w:tcW w:w="1795" w:type="dxa"/>
                </w:tcPr>
                <w:p w14:paraId="3942F48D" w14:textId="31112DAB" w:rsidR="002C2610" w:rsidRPr="002C2610" w:rsidRDefault="002C2610" w:rsidP="00C2287F">
                  <w:pPr>
                    <w:rPr>
                      <w:rFonts w:ascii="Arial" w:hAnsi="Arial" w:cs="Arial"/>
                      <w:b/>
                      <w:color w:val="00B050"/>
                      <w:sz w:val="24"/>
                      <w:szCs w:val="24"/>
                    </w:rPr>
                  </w:pPr>
                  <w:r>
                    <w:rPr>
                      <w:rFonts w:ascii="Arial" w:hAnsi="Arial" w:cs="Arial"/>
                      <w:b/>
                      <w:color w:val="00B050"/>
                      <w:sz w:val="24"/>
                      <w:szCs w:val="24"/>
                    </w:rPr>
                    <w:t>Nifer Unedau Gwag</w:t>
                  </w:r>
                </w:p>
              </w:tc>
              <w:tc>
                <w:tcPr>
                  <w:tcW w:w="1625" w:type="dxa"/>
                </w:tcPr>
                <w:p w14:paraId="58AC9745" w14:textId="23C39265" w:rsidR="002C2610" w:rsidRPr="00BD5A68" w:rsidRDefault="002C2610" w:rsidP="00C2287F">
                  <w:pPr>
                    <w:rPr>
                      <w:rFonts w:ascii="Arial" w:hAnsi="Arial" w:cs="Arial"/>
                      <w:b/>
                      <w:color w:val="00B050"/>
                      <w:sz w:val="24"/>
                      <w:szCs w:val="24"/>
                    </w:rPr>
                  </w:pPr>
                  <w:r>
                    <w:rPr>
                      <w:rFonts w:ascii="Arial" w:hAnsi="Arial" w:cs="Arial"/>
                      <w:color w:val="00B050"/>
                      <w:sz w:val="24"/>
                      <w:szCs w:val="24"/>
                    </w:rPr>
                    <w:t xml:space="preserve">% </w:t>
                  </w:r>
                  <w:r w:rsidR="00BD5A68">
                    <w:rPr>
                      <w:rFonts w:ascii="Arial" w:hAnsi="Arial" w:cs="Arial"/>
                      <w:b/>
                      <w:color w:val="00B050"/>
                      <w:sz w:val="24"/>
                      <w:szCs w:val="24"/>
                    </w:rPr>
                    <w:t>Unedau Gwag</w:t>
                  </w:r>
                </w:p>
              </w:tc>
              <w:tc>
                <w:tcPr>
                  <w:tcW w:w="1967" w:type="dxa"/>
                </w:tcPr>
                <w:p w14:paraId="703407EE" w14:textId="20D3E1BE" w:rsidR="002C2610" w:rsidRPr="00BD5A68" w:rsidRDefault="00BD5A68" w:rsidP="00C2287F">
                  <w:pPr>
                    <w:rPr>
                      <w:rFonts w:ascii="Arial" w:hAnsi="Arial" w:cs="Arial"/>
                      <w:b/>
                      <w:color w:val="00B050"/>
                      <w:sz w:val="24"/>
                      <w:szCs w:val="24"/>
                    </w:rPr>
                  </w:pPr>
                  <w:r>
                    <w:rPr>
                      <w:rFonts w:ascii="Arial" w:hAnsi="Arial" w:cs="Arial"/>
                      <w:b/>
                      <w:color w:val="00B050"/>
                      <w:sz w:val="24"/>
                      <w:szCs w:val="24"/>
                    </w:rPr>
                    <w:t>% Prif Unedau Gwag</w:t>
                  </w:r>
                </w:p>
              </w:tc>
              <w:tc>
                <w:tcPr>
                  <w:tcW w:w="1796" w:type="dxa"/>
                </w:tcPr>
                <w:p w14:paraId="17213BCF" w14:textId="2B8AFD57" w:rsidR="002C2610" w:rsidRPr="00BD5A68" w:rsidRDefault="00BD5A68" w:rsidP="00C2287F">
                  <w:pPr>
                    <w:rPr>
                      <w:rFonts w:ascii="Arial" w:hAnsi="Arial" w:cs="Arial"/>
                      <w:b/>
                      <w:color w:val="00B050"/>
                      <w:sz w:val="24"/>
                      <w:szCs w:val="24"/>
                    </w:rPr>
                  </w:pPr>
                  <w:r>
                    <w:rPr>
                      <w:rFonts w:ascii="Arial" w:hAnsi="Arial" w:cs="Arial"/>
                      <w:color w:val="00B050"/>
                      <w:sz w:val="24"/>
                      <w:szCs w:val="24"/>
                    </w:rPr>
                    <w:t xml:space="preserve">% </w:t>
                  </w:r>
                  <w:r>
                    <w:rPr>
                      <w:rFonts w:ascii="Arial" w:hAnsi="Arial" w:cs="Arial"/>
                      <w:b/>
                      <w:color w:val="00B050"/>
                      <w:sz w:val="24"/>
                      <w:szCs w:val="24"/>
                    </w:rPr>
                    <w:t>Unedau Eilaidd Gwag</w:t>
                  </w:r>
                </w:p>
              </w:tc>
            </w:tr>
            <w:tr w:rsidR="002C2610" w14:paraId="14560E13" w14:textId="77777777" w:rsidTr="00BD5A68">
              <w:tc>
                <w:tcPr>
                  <w:tcW w:w="1795" w:type="dxa"/>
                </w:tcPr>
                <w:p w14:paraId="31ECFC42" w14:textId="0E25C8B4" w:rsidR="002C2610" w:rsidRDefault="00BD5A68" w:rsidP="00C2287F">
                  <w:pPr>
                    <w:rPr>
                      <w:rFonts w:ascii="Arial" w:hAnsi="Arial" w:cs="Arial"/>
                      <w:color w:val="00B050"/>
                      <w:sz w:val="24"/>
                      <w:szCs w:val="24"/>
                    </w:rPr>
                  </w:pPr>
                  <w:r>
                    <w:rPr>
                      <w:rFonts w:ascii="Arial" w:hAnsi="Arial" w:cs="Arial"/>
                      <w:color w:val="00B050"/>
                      <w:sz w:val="24"/>
                      <w:szCs w:val="24"/>
                    </w:rPr>
                    <w:t>2003</w:t>
                  </w:r>
                </w:p>
              </w:tc>
              <w:tc>
                <w:tcPr>
                  <w:tcW w:w="1795" w:type="dxa"/>
                </w:tcPr>
                <w:p w14:paraId="6B963270" w14:textId="5A91498D" w:rsidR="002C2610" w:rsidRDefault="00BD5A68" w:rsidP="00C2287F">
                  <w:pPr>
                    <w:rPr>
                      <w:rFonts w:ascii="Arial" w:hAnsi="Arial" w:cs="Arial"/>
                      <w:color w:val="00B050"/>
                      <w:sz w:val="24"/>
                      <w:szCs w:val="24"/>
                    </w:rPr>
                  </w:pPr>
                  <w:r>
                    <w:rPr>
                      <w:rFonts w:ascii="Arial" w:hAnsi="Arial" w:cs="Arial"/>
                      <w:color w:val="00B050"/>
                      <w:sz w:val="24"/>
                      <w:szCs w:val="24"/>
                    </w:rPr>
                    <w:t>19</w:t>
                  </w:r>
                </w:p>
              </w:tc>
              <w:tc>
                <w:tcPr>
                  <w:tcW w:w="1625" w:type="dxa"/>
                </w:tcPr>
                <w:p w14:paraId="7C19D0F2" w14:textId="12BF8DDA" w:rsidR="002C2610" w:rsidRDefault="00BD5A68" w:rsidP="00C2287F">
                  <w:pPr>
                    <w:rPr>
                      <w:rFonts w:ascii="Arial" w:hAnsi="Arial" w:cs="Arial"/>
                      <w:color w:val="00B050"/>
                      <w:sz w:val="24"/>
                      <w:szCs w:val="24"/>
                    </w:rPr>
                  </w:pPr>
                  <w:r>
                    <w:rPr>
                      <w:rFonts w:ascii="Arial" w:hAnsi="Arial" w:cs="Arial"/>
                      <w:color w:val="00B050"/>
                      <w:sz w:val="24"/>
                      <w:szCs w:val="24"/>
                    </w:rPr>
                    <w:t>10.1</w:t>
                  </w:r>
                </w:p>
              </w:tc>
              <w:tc>
                <w:tcPr>
                  <w:tcW w:w="1967" w:type="dxa"/>
                </w:tcPr>
                <w:p w14:paraId="0571C117" w14:textId="59B19FB0" w:rsidR="002C2610" w:rsidRDefault="00BD5A68" w:rsidP="00C2287F">
                  <w:pPr>
                    <w:rPr>
                      <w:rFonts w:ascii="Arial" w:hAnsi="Arial" w:cs="Arial"/>
                      <w:color w:val="00B050"/>
                      <w:sz w:val="24"/>
                      <w:szCs w:val="24"/>
                    </w:rPr>
                  </w:pPr>
                  <w:r>
                    <w:rPr>
                      <w:rFonts w:ascii="Arial" w:hAnsi="Arial" w:cs="Arial"/>
                      <w:color w:val="00B050"/>
                      <w:sz w:val="24"/>
                      <w:szCs w:val="24"/>
                    </w:rPr>
                    <w:t>9.1</w:t>
                  </w:r>
                </w:p>
              </w:tc>
              <w:tc>
                <w:tcPr>
                  <w:tcW w:w="1796" w:type="dxa"/>
                </w:tcPr>
                <w:p w14:paraId="7809357E" w14:textId="0E480552" w:rsidR="002C2610" w:rsidRDefault="00BD5A68" w:rsidP="00C2287F">
                  <w:pPr>
                    <w:rPr>
                      <w:rFonts w:ascii="Arial" w:hAnsi="Arial" w:cs="Arial"/>
                      <w:color w:val="00B050"/>
                      <w:sz w:val="24"/>
                      <w:szCs w:val="24"/>
                    </w:rPr>
                  </w:pPr>
                  <w:r>
                    <w:rPr>
                      <w:rFonts w:ascii="Arial" w:hAnsi="Arial" w:cs="Arial"/>
                      <w:color w:val="00B050"/>
                      <w:sz w:val="24"/>
                      <w:szCs w:val="24"/>
                    </w:rPr>
                    <w:t>11.9</w:t>
                  </w:r>
                </w:p>
              </w:tc>
            </w:tr>
            <w:tr w:rsidR="00BD5A68" w14:paraId="673E4D14" w14:textId="77777777" w:rsidTr="00BD5A68">
              <w:tc>
                <w:tcPr>
                  <w:tcW w:w="1795" w:type="dxa"/>
                </w:tcPr>
                <w:p w14:paraId="4829497D" w14:textId="5C1FD8EC" w:rsidR="00BD5A68" w:rsidRDefault="00BD5A68" w:rsidP="00C2287F">
                  <w:pPr>
                    <w:rPr>
                      <w:rFonts w:ascii="Arial" w:hAnsi="Arial" w:cs="Arial"/>
                      <w:color w:val="00B050"/>
                      <w:sz w:val="24"/>
                      <w:szCs w:val="24"/>
                    </w:rPr>
                  </w:pPr>
                  <w:r>
                    <w:rPr>
                      <w:rFonts w:ascii="Arial" w:hAnsi="Arial" w:cs="Arial"/>
                      <w:color w:val="00B050"/>
                      <w:sz w:val="24"/>
                      <w:szCs w:val="24"/>
                    </w:rPr>
                    <w:t>2005</w:t>
                  </w:r>
                </w:p>
              </w:tc>
              <w:tc>
                <w:tcPr>
                  <w:tcW w:w="1795" w:type="dxa"/>
                </w:tcPr>
                <w:p w14:paraId="72F52B54" w14:textId="4CD1BBB6" w:rsidR="00BD5A68" w:rsidRDefault="00BD5A68" w:rsidP="00C2287F">
                  <w:pPr>
                    <w:rPr>
                      <w:rFonts w:ascii="Arial" w:hAnsi="Arial" w:cs="Arial"/>
                      <w:color w:val="00B050"/>
                      <w:sz w:val="24"/>
                      <w:szCs w:val="24"/>
                    </w:rPr>
                  </w:pPr>
                  <w:r>
                    <w:rPr>
                      <w:rFonts w:ascii="Arial" w:hAnsi="Arial" w:cs="Arial"/>
                      <w:color w:val="00B050"/>
                      <w:sz w:val="24"/>
                      <w:szCs w:val="24"/>
                    </w:rPr>
                    <w:t>11</w:t>
                  </w:r>
                </w:p>
              </w:tc>
              <w:tc>
                <w:tcPr>
                  <w:tcW w:w="1625" w:type="dxa"/>
                </w:tcPr>
                <w:p w14:paraId="428C3D70" w14:textId="251B1720" w:rsidR="00BD5A68" w:rsidRDefault="00BD5A68" w:rsidP="00C2287F">
                  <w:pPr>
                    <w:rPr>
                      <w:rFonts w:ascii="Arial" w:hAnsi="Arial" w:cs="Arial"/>
                      <w:color w:val="00B050"/>
                      <w:sz w:val="24"/>
                      <w:szCs w:val="24"/>
                    </w:rPr>
                  </w:pPr>
                  <w:r>
                    <w:rPr>
                      <w:rFonts w:ascii="Arial" w:hAnsi="Arial" w:cs="Arial"/>
                      <w:color w:val="00B050"/>
                      <w:sz w:val="24"/>
                      <w:szCs w:val="24"/>
                    </w:rPr>
                    <w:t>6.2</w:t>
                  </w:r>
                </w:p>
              </w:tc>
              <w:tc>
                <w:tcPr>
                  <w:tcW w:w="1967" w:type="dxa"/>
                </w:tcPr>
                <w:p w14:paraId="191DB833" w14:textId="1B52F095" w:rsidR="00BD5A68" w:rsidRDefault="00BD5A68" w:rsidP="00C2287F">
                  <w:pPr>
                    <w:rPr>
                      <w:rFonts w:ascii="Arial" w:hAnsi="Arial" w:cs="Arial"/>
                      <w:color w:val="00B050"/>
                      <w:sz w:val="24"/>
                      <w:szCs w:val="24"/>
                    </w:rPr>
                  </w:pPr>
                  <w:r>
                    <w:rPr>
                      <w:rFonts w:ascii="Arial" w:hAnsi="Arial" w:cs="Arial"/>
                      <w:color w:val="00B050"/>
                      <w:sz w:val="24"/>
                      <w:szCs w:val="24"/>
                    </w:rPr>
                    <w:t>5.2</w:t>
                  </w:r>
                </w:p>
              </w:tc>
              <w:tc>
                <w:tcPr>
                  <w:tcW w:w="1796" w:type="dxa"/>
                </w:tcPr>
                <w:p w14:paraId="24302D15" w14:textId="57E44251" w:rsidR="00BD5A68" w:rsidRDefault="00BD5A68" w:rsidP="00C2287F">
                  <w:pPr>
                    <w:rPr>
                      <w:rFonts w:ascii="Arial" w:hAnsi="Arial" w:cs="Arial"/>
                      <w:color w:val="00B050"/>
                      <w:sz w:val="24"/>
                      <w:szCs w:val="24"/>
                    </w:rPr>
                  </w:pPr>
                  <w:r>
                    <w:rPr>
                      <w:rFonts w:ascii="Arial" w:hAnsi="Arial" w:cs="Arial"/>
                      <w:color w:val="00B050"/>
                      <w:sz w:val="24"/>
                      <w:szCs w:val="24"/>
                    </w:rPr>
                    <w:t>8.2</w:t>
                  </w:r>
                </w:p>
              </w:tc>
            </w:tr>
            <w:tr w:rsidR="00BD5A68" w14:paraId="7D5B3E5B" w14:textId="77777777" w:rsidTr="00BD5A68">
              <w:tc>
                <w:tcPr>
                  <w:tcW w:w="1795" w:type="dxa"/>
                </w:tcPr>
                <w:p w14:paraId="44AF265C" w14:textId="30743061" w:rsidR="00BD5A68" w:rsidRDefault="00BD5A68" w:rsidP="00C2287F">
                  <w:pPr>
                    <w:rPr>
                      <w:rFonts w:ascii="Arial" w:hAnsi="Arial" w:cs="Arial"/>
                      <w:color w:val="00B050"/>
                      <w:sz w:val="24"/>
                      <w:szCs w:val="24"/>
                    </w:rPr>
                  </w:pPr>
                  <w:r>
                    <w:rPr>
                      <w:rFonts w:ascii="Arial" w:hAnsi="Arial" w:cs="Arial"/>
                      <w:color w:val="00B050"/>
                      <w:sz w:val="24"/>
                      <w:szCs w:val="24"/>
                    </w:rPr>
                    <w:t>2006</w:t>
                  </w:r>
                </w:p>
              </w:tc>
              <w:tc>
                <w:tcPr>
                  <w:tcW w:w="1795" w:type="dxa"/>
                </w:tcPr>
                <w:p w14:paraId="0E5F7A68" w14:textId="7470D4B9" w:rsidR="00BD5A68" w:rsidRDefault="00BD5A68" w:rsidP="00C2287F">
                  <w:pPr>
                    <w:rPr>
                      <w:rFonts w:ascii="Arial" w:hAnsi="Arial" w:cs="Arial"/>
                      <w:color w:val="00B050"/>
                      <w:sz w:val="24"/>
                      <w:szCs w:val="24"/>
                    </w:rPr>
                  </w:pPr>
                  <w:r>
                    <w:rPr>
                      <w:rFonts w:ascii="Arial" w:hAnsi="Arial" w:cs="Arial"/>
                      <w:color w:val="00B050"/>
                      <w:sz w:val="24"/>
                      <w:szCs w:val="24"/>
                    </w:rPr>
                    <w:t>9</w:t>
                  </w:r>
                </w:p>
              </w:tc>
              <w:tc>
                <w:tcPr>
                  <w:tcW w:w="1625" w:type="dxa"/>
                </w:tcPr>
                <w:p w14:paraId="7FE7993B" w14:textId="279DB518" w:rsidR="00BD5A68" w:rsidRDefault="00BD5A68" w:rsidP="00C2287F">
                  <w:pPr>
                    <w:rPr>
                      <w:rFonts w:ascii="Arial" w:hAnsi="Arial" w:cs="Arial"/>
                      <w:color w:val="00B050"/>
                      <w:sz w:val="24"/>
                      <w:szCs w:val="24"/>
                    </w:rPr>
                  </w:pPr>
                  <w:r>
                    <w:rPr>
                      <w:rFonts w:ascii="Arial" w:hAnsi="Arial" w:cs="Arial"/>
                      <w:color w:val="00B050"/>
                      <w:sz w:val="24"/>
                      <w:szCs w:val="24"/>
                    </w:rPr>
                    <w:t>5.2</w:t>
                  </w:r>
                </w:p>
              </w:tc>
              <w:tc>
                <w:tcPr>
                  <w:tcW w:w="1967" w:type="dxa"/>
                </w:tcPr>
                <w:p w14:paraId="72EE6823" w14:textId="6839252B" w:rsidR="00BD5A68" w:rsidRDefault="00BD5A68" w:rsidP="00C2287F">
                  <w:pPr>
                    <w:rPr>
                      <w:rFonts w:ascii="Arial" w:hAnsi="Arial" w:cs="Arial"/>
                      <w:color w:val="00B050"/>
                      <w:sz w:val="24"/>
                      <w:szCs w:val="24"/>
                    </w:rPr>
                  </w:pPr>
                  <w:r>
                    <w:rPr>
                      <w:rFonts w:ascii="Arial" w:hAnsi="Arial" w:cs="Arial"/>
                      <w:color w:val="00B050"/>
                      <w:sz w:val="24"/>
                      <w:szCs w:val="24"/>
                    </w:rPr>
                    <w:t>6.3</w:t>
                  </w:r>
                </w:p>
              </w:tc>
              <w:tc>
                <w:tcPr>
                  <w:tcW w:w="1796" w:type="dxa"/>
                </w:tcPr>
                <w:p w14:paraId="3F1E02B9" w14:textId="7353DF73" w:rsidR="00BD5A68" w:rsidRDefault="00BD5A68" w:rsidP="00C2287F">
                  <w:pPr>
                    <w:rPr>
                      <w:rFonts w:ascii="Arial" w:hAnsi="Arial" w:cs="Arial"/>
                      <w:color w:val="00B050"/>
                      <w:sz w:val="24"/>
                      <w:szCs w:val="24"/>
                    </w:rPr>
                  </w:pPr>
                  <w:r>
                    <w:rPr>
                      <w:rFonts w:ascii="Arial" w:hAnsi="Arial" w:cs="Arial"/>
                      <w:color w:val="00B050"/>
                      <w:sz w:val="24"/>
                      <w:szCs w:val="24"/>
                    </w:rPr>
                    <w:t>3.3</w:t>
                  </w:r>
                </w:p>
              </w:tc>
            </w:tr>
            <w:tr w:rsidR="00BD5A68" w14:paraId="5B8B8C0B" w14:textId="77777777" w:rsidTr="00BD5A68">
              <w:tc>
                <w:tcPr>
                  <w:tcW w:w="1795" w:type="dxa"/>
                </w:tcPr>
                <w:p w14:paraId="7A35FF78" w14:textId="138876AA" w:rsidR="00BD5A68" w:rsidRDefault="00BD5A68" w:rsidP="00C2287F">
                  <w:pPr>
                    <w:rPr>
                      <w:rFonts w:ascii="Arial" w:hAnsi="Arial" w:cs="Arial"/>
                      <w:color w:val="00B050"/>
                      <w:sz w:val="24"/>
                      <w:szCs w:val="24"/>
                    </w:rPr>
                  </w:pPr>
                  <w:r>
                    <w:rPr>
                      <w:rFonts w:ascii="Arial" w:hAnsi="Arial" w:cs="Arial"/>
                      <w:color w:val="00B050"/>
                      <w:sz w:val="24"/>
                      <w:szCs w:val="24"/>
                    </w:rPr>
                    <w:t>2007</w:t>
                  </w:r>
                </w:p>
              </w:tc>
              <w:tc>
                <w:tcPr>
                  <w:tcW w:w="1795" w:type="dxa"/>
                </w:tcPr>
                <w:p w14:paraId="04969A74" w14:textId="753D041D" w:rsidR="00BD5A68" w:rsidRDefault="00BD5A68" w:rsidP="00C2287F">
                  <w:pPr>
                    <w:rPr>
                      <w:rFonts w:ascii="Arial" w:hAnsi="Arial" w:cs="Arial"/>
                      <w:color w:val="00B050"/>
                      <w:sz w:val="24"/>
                      <w:szCs w:val="24"/>
                    </w:rPr>
                  </w:pPr>
                  <w:r>
                    <w:rPr>
                      <w:rFonts w:ascii="Arial" w:hAnsi="Arial" w:cs="Arial"/>
                      <w:color w:val="00B050"/>
                      <w:sz w:val="24"/>
                      <w:szCs w:val="24"/>
                    </w:rPr>
                    <w:t>16</w:t>
                  </w:r>
                </w:p>
              </w:tc>
              <w:tc>
                <w:tcPr>
                  <w:tcW w:w="1625" w:type="dxa"/>
                </w:tcPr>
                <w:p w14:paraId="20B0115C" w14:textId="40D3BAC1" w:rsidR="00BD5A68" w:rsidRDefault="00BD5A68" w:rsidP="00C2287F">
                  <w:pPr>
                    <w:rPr>
                      <w:rFonts w:ascii="Arial" w:hAnsi="Arial" w:cs="Arial"/>
                      <w:color w:val="00B050"/>
                      <w:sz w:val="24"/>
                      <w:szCs w:val="24"/>
                    </w:rPr>
                  </w:pPr>
                  <w:r>
                    <w:rPr>
                      <w:rFonts w:ascii="Arial" w:hAnsi="Arial" w:cs="Arial"/>
                      <w:color w:val="00B050"/>
                      <w:sz w:val="24"/>
                      <w:szCs w:val="24"/>
                    </w:rPr>
                    <w:t>9.1</w:t>
                  </w:r>
                </w:p>
              </w:tc>
              <w:tc>
                <w:tcPr>
                  <w:tcW w:w="1967" w:type="dxa"/>
                </w:tcPr>
                <w:p w14:paraId="1D96B943" w14:textId="15B05F73" w:rsidR="00BD5A68" w:rsidRDefault="00BD5A68" w:rsidP="00C2287F">
                  <w:pPr>
                    <w:rPr>
                      <w:rFonts w:ascii="Arial" w:hAnsi="Arial" w:cs="Arial"/>
                      <w:color w:val="00B050"/>
                      <w:sz w:val="24"/>
                      <w:szCs w:val="24"/>
                    </w:rPr>
                  </w:pPr>
                  <w:r>
                    <w:rPr>
                      <w:rFonts w:ascii="Arial" w:hAnsi="Arial" w:cs="Arial"/>
                      <w:color w:val="00B050"/>
                      <w:sz w:val="24"/>
                      <w:szCs w:val="24"/>
                    </w:rPr>
                    <w:t>8</w:t>
                  </w:r>
                </w:p>
              </w:tc>
              <w:tc>
                <w:tcPr>
                  <w:tcW w:w="1796" w:type="dxa"/>
                </w:tcPr>
                <w:p w14:paraId="3A4DF3B7" w14:textId="2A4A7062" w:rsidR="00BD5A68" w:rsidRDefault="00BD5A68" w:rsidP="00C2287F">
                  <w:pPr>
                    <w:rPr>
                      <w:rFonts w:ascii="Arial" w:hAnsi="Arial" w:cs="Arial"/>
                      <w:color w:val="00B050"/>
                      <w:sz w:val="24"/>
                      <w:szCs w:val="24"/>
                    </w:rPr>
                  </w:pPr>
                  <w:r>
                    <w:rPr>
                      <w:rFonts w:ascii="Arial" w:hAnsi="Arial" w:cs="Arial"/>
                      <w:color w:val="00B050"/>
                      <w:sz w:val="24"/>
                      <w:szCs w:val="24"/>
                    </w:rPr>
                    <w:t>10.9</w:t>
                  </w:r>
                </w:p>
              </w:tc>
            </w:tr>
            <w:tr w:rsidR="00BD5A68" w14:paraId="0BB112E5" w14:textId="77777777" w:rsidTr="00BD5A68">
              <w:tc>
                <w:tcPr>
                  <w:tcW w:w="1795" w:type="dxa"/>
                </w:tcPr>
                <w:p w14:paraId="6CAB3CCE" w14:textId="09A28F21" w:rsidR="00BD5A68" w:rsidRDefault="00BD5A68" w:rsidP="00C2287F">
                  <w:pPr>
                    <w:rPr>
                      <w:rFonts w:ascii="Arial" w:hAnsi="Arial" w:cs="Arial"/>
                      <w:color w:val="00B050"/>
                      <w:sz w:val="24"/>
                      <w:szCs w:val="24"/>
                    </w:rPr>
                  </w:pPr>
                  <w:r>
                    <w:rPr>
                      <w:rFonts w:ascii="Arial" w:hAnsi="Arial" w:cs="Arial"/>
                      <w:color w:val="00B050"/>
                      <w:sz w:val="24"/>
                      <w:szCs w:val="24"/>
                    </w:rPr>
                    <w:t>2008</w:t>
                  </w:r>
                </w:p>
              </w:tc>
              <w:tc>
                <w:tcPr>
                  <w:tcW w:w="1795" w:type="dxa"/>
                </w:tcPr>
                <w:p w14:paraId="00489889" w14:textId="3C598835" w:rsidR="00BD5A68" w:rsidRDefault="00BD5A68" w:rsidP="00C2287F">
                  <w:pPr>
                    <w:rPr>
                      <w:rFonts w:ascii="Arial" w:hAnsi="Arial" w:cs="Arial"/>
                      <w:color w:val="00B050"/>
                      <w:sz w:val="24"/>
                      <w:szCs w:val="24"/>
                    </w:rPr>
                  </w:pPr>
                  <w:r>
                    <w:rPr>
                      <w:rFonts w:ascii="Arial" w:hAnsi="Arial" w:cs="Arial"/>
                      <w:color w:val="00B050"/>
                      <w:sz w:val="24"/>
                      <w:szCs w:val="24"/>
                    </w:rPr>
                    <w:t>12</w:t>
                  </w:r>
                </w:p>
              </w:tc>
              <w:tc>
                <w:tcPr>
                  <w:tcW w:w="1625" w:type="dxa"/>
                </w:tcPr>
                <w:p w14:paraId="7C10703F" w14:textId="51CB1AF7" w:rsidR="00BD5A68" w:rsidRDefault="00BD5A68" w:rsidP="00C2287F">
                  <w:pPr>
                    <w:rPr>
                      <w:rFonts w:ascii="Arial" w:hAnsi="Arial" w:cs="Arial"/>
                      <w:color w:val="00B050"/>
                      <w:sz w:val="24"/>
                      <w:szCs w:val="24"/>
                    </w:rPr>
                  </w:pPr>
                  <w:r>
                    <w:rPr>
                      <w:rFonts w:ascii="Arial" w:hAnsi="Arial" w:cs="Arial"/>
                      <w:color w:val="00B050"/>
                      <w:sz w:val="24"/>
                      <w:szCs w:val="24"/>
                    </w:rPr>
                    <w:t>6.8</w:t>
                  </w:r>
                </w:p>
              </w:tc>
              <w:tc>
                <w:tcPr>
                  <w:tcW w:w="1967" w:type="dxa"/>
                </w:tcPr>
                <w:p w14:paraId="1DAF0EBC" w14:textId="77D65B08" w:rsidR="00BD5A68" w:rsidRDefault="00BD5A68" w:rsidP="00C2287F">
                  <w:pPr>
                    <w:rPr>
                      <w:rFonts w:ascii="Arial" w:hAnsi="Arial" w:cs="Arial"/>
                      <w:color w:val="00B050"/>
                      <w:sz w:val="24"/>
                      <w:szCs w:val="24"/>
                    </w:rPr>
                  </w:pPr>
                  <w:r>
                    <w:rPr>
                      <w:rFonts w:ascii="Arial" w:hAnsi="Arial" w:cs="Arial"/>
                      <w:color w:val="00B050"/>
                      <w:sz w:val="24"/>
                      <w:szCs w:val="24"/>
                    </w:rPr>
                    <w:t>4.5</w:t>
                  </w:r>
                </w:p>
              </w:tc>
              <w:tc>
                <w:tcPr>
                  <w:tcW w:w="1796" w:type="dxa"/>
                </w:tcPr>
                <w:p w14:paraId="5FD50F19" w14:textId="756F31EC" w:rsidR="00BD5A68" w:rsidRDefault="00BD5A68" w:rsidP="00C2287F">
                  <w:pPr>
                    <w:rPr>
                      <w:rFonts w:ascii="Arial" w:hAnsi="Arial" w:cs="Arial"/>
                      <w:color w:val="00B050"/>
                      <w:sz w:val="24"/>
                      <w:szCs w:val="24"/>
                    </w:rPr>
                  </w:pPr>
                  <w:r>
                    <w:rPr>
                      <w:rFonts w:ascii="Arial" w:hAnsi="Arial" w:cs="Arial"/>
                      <w:color w:val="00B050"/>
                      <w:sz w:val="24"/>
                      <w:szCs w:val="24"/>
                    </w:rPr>
                    <w:t>10.9</w:t>
                  </w:r>
                </w:p>
              </w:tc>
            </w:tr>
            <w:tr w:rsidR="00BD5A68" w14:paraId="655115FB" w14:textId="77777777" w:rsidTr="00BD5A68">
              <w:tc>
                <w:tcPr>
                  <w:tcW w:w="1795" w:type="dxa"/>
                </w:tcPr>
                <w:p w14:paraId="2930021C" w14:textId="72C51DF0" w:rsidR="00BD5A68" w:rsidRDefault="00BD5A68" w:rsidP="00C2287F">
                  <w:pPr>
                    <w:rPr>
                      <w:rFonts w:ascii="Arial" w:hAnsi="Arial" w:cs="Arial"/>
                      <w:color w:val="00B050"/>
                      <w:sz w:val="24"/>
                      <w:szCs w:val="24"/>
                    </w:rPr>
                  </w:pPr>
                  <w:r>
                    <w:rPr>
                      <w:rFonts w:ascii="Arial" w:hAnsi="Arial" w:cs="Arial"/>
                      <w:color w:val="00B050"/>
                      <w:sz w:val="24"/>
                      <w:szCs w:val="24"/>
                    </w:rPr>
                    <w:t>2009</w:t>
                  </w:r>
                </w:p>
              </w:tc>
              <w:tc>
                <w:tcPr>
                  <w:tcW w:w="1795" w:type="dxa"/>
                </w:tcPr>
                <w:p w14:paraId="31CDA2A5" w14:textId="0F1A85A3" w:rsidR="00BD5A68" w:rsidRDefault="00BD5A68" w:rsidP="00C2287F">
                  <w:pPr>
                    <w:rPr>
                      <w:rFonts w:ascii="Arial" w:hAnsi="Arial" w:cs="Arial"/>
                      <w:color w:val="00B050"/>
                      <w:sz w:val="24"/>
                      <w:szCs w:val="24"/>
                    </w:rPr>
                  </w:pPr>
                  <w:r>
                    <w:rPr>
                      <w:rFonts w:ascii="Arial" w:hAnsi="Arial" w:cs="Arial"/>
                      <w:color w:val="00B050"/>
                      <w:sz w:val="24"/>
                      <w:szCs w:val="24"/>
                    </w:rPr>
                    <w:t>9</w:t>
                  </w:r>
                </w:p>
              </w:tc>
              <w:tc>
                <w:tcPr>
                  <w:tcW w:w="1625" w:type="dxa"/>
                </w:tcPr>
                <w:p w14:paraId="38E56FCE" w14:textId="07858507" w:rsidR="00BD5A68" w:rsidRDefault="00BD5A68" w:rsidP="00C2287F">
                  <w:pPr>
                    <w:rPr>
                      <w:rFonts w:ascii="Arial" w:hAnsi="Arial" w:cs="Arial"/>
                      <w:color w:val="00B050"/>
                      <w:sz w:val="24"/>
                      <w:szCs w:val="24"/>
                    </w:rPr>
                  </w:pPr>
                  <w:r>
                    <w:rPr>
                      <w:rFonts w:ascii="Arial" w:hAnsi="Arial" w:cs="Arial"/>
                      <w:color w:val="00B050"/>
                      <w:sz w:val="24"/>
                      <w:szCs w:val="24"/>
                    </w:rPr>
                    <w:t>5.1</w:t>
                  </w:r>
                </w:p>
              </w:tc>
              <w:tc>
                <w:tcPr>
                  <w:tcW w:w="1967" w:type="dxa"/>
                </w:tcPr>
                <w:p w14:paraId="54FEFFD6" w14:textId="284D039C" w:rsidR="00BD5A68" w:rsidRDefault="00BD5A68" w:rsidP="00C2287F">
                  <w:pPr>
                    <w:rPr>
                      <w:rFonts w:ascii="Arial" w:hAnsi="Arial" w:cs="Arial"/>
                      <w:color w:val="00B050"/>
                      <w:sz w:val="24"/>
                      <w:szCs w:val="24"/>
                    </w:rPr>
                  </w:pPr>
                  <w:r>
                    <w:rPr>
                      <w:rFonts w:ascii="Arial" w:hAnsi="Arial" w:cs="Arial"/>
                      <w:color w:val="00B050"/>
                      <w:sz w:val="24"/>
                      <w:szCs w:val="24"/>
                    </w:rPr>
                    <w:t>3.5</w:t>
                  </w:r>
                </w:p>
              </w:tc>
              <w:tc>
                <w:tcPr>
                  <w:tcW w:w="1796" w:type="dxa"/>
                </w:tcPr>
                <w:p w14:paraId="55A991F4" w14:textId="2D9035A4" w:rsidR="00BD5A68" w:rsidRDefault="00BD5A68" w:rsidP="00C2287F">
                  <w:pPr>
                    <w:rPr>
                      <w:rFonts w:ascii="Arial" w:hAnsi="Arial" w:cs="Arial"/>
                      <w:color w:val="00B050"/>
                      <w:sz w:val="24"/>
                      <w:szCs w:val="24"/>
                    </w:rPr>
                  </w:pPr>
                  <w:r>
                    <w:rPr>
                      <w:rFonts w:ascii="Arial" w:hAnsi="Arial" w:cs="Arial"/>
                      <w:color w:val="00B050"/>
                      <w:sz w:val="24"/>
                      <w:szCs w:val="24"/>
                    </w:rPr>
                    <w:t>7.9</w:t>
                  </w:r>
                </w:p>
              </w:tc>
            </w:tr>
            <w:tr w:rsidR="00BD5A68" w14:paraId="4449AADF" w14:textId="77777777" w:rsidTr="00BD5A68">
              <w:tc>
                <w:tcPr>
                  <w:tcW w:w="1795" w:type="dxa"/>
                </w:tcPr>
                <w:p w14:paraId="440D4B82" w14:textId="592D05A7" w:rsidR="00BD5A68" w:rsidRDefault="00BD5A68" w:rsidP="00C2287F">
                  <w:pPr>
                    <w:rPr>
                      <w:rFonts w:ascii="Arial" w:hAnsi="Arial" w:cs="Arial"/>
                      <w:color w:val="00B050"/>
                      <w:sz w:val="24"/>
                      <w:szCs w:val="24"/>
                    </w:rPr>
                  </w:pPr>
                  <w:r>
                    <w:rPr>
                      <w:rFonts w:ascii="Arial" w:hAnsi="Arial" w:cs="Arial"/>
                      <w:color w:val="00B050"/>
                      <w:sz w:val="24"/>
                      <w:szCs w:val="24"/>
                    </w:rPr>
                    <w:t>2010</w:t>
                  </w:r>
                </w:p>
              </w:tc>
              <w:tc>
                <w:tcPr>
                  <w:tcW w:w="1795" w:type="dxa"/>
                </w:tcPr>
                <w:p w14:paraId="4D169B42" w14:textId="2F3EACF0" w:rsidR="00BD5A68" w:rsidRDefault="00BD5A68" w:rsidP="00C2287F">
                  <w:pPr>
                    <w:rPr>
                      <w:rFonts w:ascii="Arial" w:hAnsi="Arial" w:cs="Arial"/>
                      <w:color w:val="00B050"/>
                      <w:sz w:val="24"/>
                      <w:szCs w:val="24"/>
                    </w:rPr>
                  </w:pPr>
                  <w:r>
                    <w:rPr>
                      <w:rFonts w:ascii="Arial" w:hAnsi="Arial" w:cs="Arial"/>
                      <w:color w:val="00B050"/>
                      <w:sz w:val="24"/>
                      <w:szCs w:val="24"/>
                    </w:rPr>
                    <w:t>14</w:t>
                  </w:r>
                </w:p>
              </w:tc>
              <w:tc>
                <w:tcPr>
                  <w:tcW w:w="1625" w:type="dxa"/>
                </w:tcPr>
                <w:p w14:paraId="774F156E" w14:textId="127D41CA" w:rsidR="00BD5A68" w:rsidRDefault="00BD5A68" w:rsidP="00C2287F">
                  <w:pPr>
                    <w:rPr>
                      <w:rFonts w:ascii="Arial" w:hAnsi="Arial" w:cs="Arial"/>
                      <w:color w:val="00B050"/>
                      <w:sz w:val="24"/>
                      <w:szCs w:val="24"/>
                    </w:rPr>
                  </w:pPr>
                  <w:r>
                    <w:rPr>
                      <w:rFonts w:ascii="Arial" w:hAnsi="Arial" w:cs="Arial"/>
                      <w:color w:val="00B050"/>
                      <w:sz w:val="24"/>
                      <w:szCs w:val="24"/>
                    </w:rPr>
                    <w:t>8</w:t>
                  </w:r>
                </w:p>
              </w:tc>
              <w:tc>
                <w:tcPr>
                  <w:tcW w:w="1967" w:type="dxa"/>
                </w:tcPr>
                <w:p w14:paraId="2FF610BA" w14:textId="6A51AA9D" w:rsidR="00BD5A68" w:rsidRDefault="00BD5A68" w:rsidP="00C2287F">
                  <w:pPr>
                    <w:rPr>
                      <w:rFonts w:ascii="Arial" w:hAnsi="Arial" w:cs="Arial"/>
                      <w:color w:val="00B050"/>
                      <w:sz w:val="24"/>
                      <w:szCs w:val="24"/>
                    </w:rPr>
                  </w:pPr>
                  <w:r>
                    <w:rPr>
                      <w:rFonts w:ascii="Arial" w:hAnsi="Arial" w:cs="Arial"/>
                      <w:color w:val="00B050"/>
                      <w:sz w:val="24"/>
                      <w:szCs w:val="24"/>
                    </w:rPr>
                    <w:t>6.3</w:t>
                  </w:r>
                </w:p>
              </w:tc>
              <w:tc>
                <w:tcPr>
                  <w:tcW w:w="1796" w:type="dxa"/>
                </w:tcPr>
                <w:p w14:paraId="0DEC7B7A" w14:textId="5A0B26C5" w:rsidR="00BD5A68" w:rsidRDefault="00BD5A68" w:rsidP="00C2287F">
                  <w:pPr>
                    <w:rPr>
                      <w:rFonts w:ascii="Arial" w:hAnsi="Arial" w:cs="Arial"/>
                      <w:color w:val="00B050"/>
                      <w:sz w:val="24"/>
                      <w:szCs w:val="24"/>
                    </w:rPr>
                  </w:pPr>
                  <w:r>
                    <w:rPr>
                      <w:rFonts w:ascii="Arial" w:hAnsi="Arial" w:cs="Arial"/>
                      <w:color w:val="00B050"/>
                      <w:sz w:val="24"/>
                      <w:szCs w:val="24"/>
                    </w:rPr>
                    <w:t>10.9</w:t>
                  </w:r>
                </w:p>
              </w:tc>
            </w:tr>
            <w:tr w:rsidR="00BD5A68" w14:paraId="19A0C7E5" w14:textId="77777777" w:rsidTr="00BD5A68">
              <w:tc>
                <w:tcPr>
                  <w:tcW w:w="1795" w:type="dxa"/>
                </w:tcPr>
                <w:p w14:paraId="2522C85B" w14:textId="48215E81" w:rsidR="00BD5A68" w:rsidRDefault="00BD5A68" w:rsidP="00C2287F">
                  <w:pPr>
                    <w:rPr>
                      <w:rFonts w:ascii="Arial" w:hAnsi="Arial" w:cs="Arial"/>
                      <w:color w:val="00B050"/>
                      <w:sz w:val="24"/>
                      <w:szCs w:val="24"/>
                    </w:rPr>
                  </w:pPr>
                  <w:r>
                    <w:rPr>
                      <w:rFonts w:ascii="Arial" w:hAnsi="Arial" w:cs="Arial"/>
                      <w:color w:val="00B050"/>
                      <w:sz w:val="24"/>
                      <w:szCs w:val="24"/>
                    </w:rPr>
                    <w:t>2012</w:t>
                  </w:r>
                </w:p>
              </w:tc>
              <w:tc>
                <w:tcPr>
                  <w:tcW w:w="1795" w:type="dxa"/>
                </w:tcPr>
                <w:p w14:paraId="426D2127" w14:textId="43334B30" w:rsidR="00BD5A68" w:rsidRDefault="00BD5A68" w:rsidP="00C2287F">
                  <w:pPr>
                    <w:rPr>
                      <w:rFonts w:ascii="Arial" w:hAnsi="Arial" w:cs="Arial"/>
                      <w:color w:val="00B050"/>
                      <w:sz w:val="24"/>
                      <w:szCs w:val="24"/>
                    </w:rPr>
                  </w:pPr>
                  <w:r>
                    <w:rPr>
                      <w:rFonts w:ascii="Arial" w:hAnsi="Arial" w:cs="Arial"/>
                      <w:color w:val="00B050"/>
                      <w:sz w:val="24"/>
                      <w:szCs w:val="24"/>
                    </w:rPr>
                    <w:t>11</w:t>
                  </w:r>
                </w:p>
              </w:tc>
              <w:tc>
                <w:tcPr>
                  <w:tcW w:w="1625" w:type="dxa"/>
                </w:tcPr>
                <w:p w14:paraId="6F9DA3B1" w14:textId="21D83F7D" w:rsidR="00BD5A68" w:rsidRDefault="00BD5A68" w:rsidP="00C2287F">
                  <w:pPr>
                    <w:rPr>
                      <w:rFonts w:ascii="Arial" w:hAnsi="Arial" w:cs="Arial"/>
                      <w:color w:val="00B050"/>
                      <w:sz w:val="24"/>
                      <w:szCs w:val="24"/>
                    </w:rPr>
                  </w:pPr>
                  <w:r>
                    <w:rPr>
                      <w:rFonts w:ascii="Arial" w:hAnsi="Arial" w:cs="Arial"/>
                      <w:color w:val="00B050"/>
                      <w:sz w:val="24"/>
                      <w:szCs w:val="24"/>
                    </w:rPr>
                    <w:t>6.2</w:t>
                  </w:r>
                </w:p>
              </w:tc>
              <w:tc>
                <w:tcPr>
                  <w:tcW w:w="1967" w:type="dxa"/>
                </w:tcPr>
                <w:p w14:paraId="0D9DA4EE" w14:textId="00086A18" w:rsidR="00BD5A68" w:rsidRDefault="00BD5A68" w:rsidP="00C2287F">
                  <w:pPr>
                    <w:rPr>
                      <w:rFonts w:ascii="Arial" w:hAnsi="Arial" w:cs="Arial"/>
                      <w:color w:val="00B050"/>
                      <w:sz w:val="24"/>
                      <w:szCs w:val="24"/>
                    </w:rPr>
                  </w:pPr>
                  <w:r>
                    <w:rPr>
                      <w:rFonts w:ascii="Arial" w:hAnsi="Arial" w:cs="Arial"/>
                      <w:color w:val="00B050"/>
                      <w:sz w:val="24"/>
                      <w:szCs w:val="24"/>
                    </w:rPr>
                    <w:t>7</w:t>
                  </w:r>
                </w:p>
              </w:tc>
              <w:tc>
                <w:tcPr>
                  <w:tcW w:w="1796" w:type="dxa"/>
                </w:tcPr>
                <w:p w14:paraId="73CCFA07" w14:textId="5DDAB95D" w:rsidR="00BD5A68" w:rsidRDefault="00BD5A68" w:rsidP="00C2287F">
                  <w:pPr>
                    <w:rPr>
                      <w:rFonts w:ascii="Arial" w:hAnsi="Arial" w:cs="Arial"/>
                      <w:color w:val="00B050"/>
                      <w:sz w:val="24"/>
                      <w:szCs w:val="24"/>
                    </w:rPr>
                  </w:pPr>
                  <w:r>
                    <w:rPr>
                      <w:rFonts w:ascii="Arial" w:hAnsi="Arial" w:cs="Arial"/>
                      <w:color w:val="00B050"/>
                      <w:sz w:val="24"/>
                      <w:szCs w:val="24"/>
                    </w:rPr>
                    <w:t>4.5</w:t>
                  </w:r>
                </w:p>
              </w:tc>
            </w:tr>
            <w:tr w:rsidR="00BD5A68" w14:paraId="4B344E09" w14:textId="77777777" w:rsidTr="00BD5A68">
              <w:tc>
                <w:tcPr>
                  <w:tcW w:w="1795" w:type="dxa"/>
                </w:tcPr>
                <w:p w14:paraId="23843D59" w14:textId="30A293D3" w:rsidR="00BD5A68" w:rsidRDefault="00BD5A68" w:rsidP="00C2287F">
                  <w:pPr>
                    <w:rPr>
                      <w:rFonts w:ascii="Arial" w:hAnsi="Arial" w:cs="Arial"/>
                      <w:color w:val="00B050"/>
                      <w:sz w:val="24"/>
                      <w:szCs w:val="24"/>
                    </w:rPr>
                  </w:pPr>
                  <w:r>
                    <w:rPr>
                      <w:rFonts w:ascii="Arial" w:hAnsi="Arial" w:cs="Arial"/>
                      <w:color w:val="00B050"/>
                      <w:sz w:val="24"/>
                      <w:szCs w:val="24"/>
                    </w:rPr>
                    <w:t>2013</w:t>
                  </w:r>
                </w:p>
              </w:tc>
              <w:tc>
                <w:tcPr>
                  <w:tcW w:w="1795" w:type="dxa"/>
                </w:tcPr>
                <w:p w14:paraId="23324DDC" w14:textId="680DD659" w:rsidR="00BD5A68" w:rsidRDefault="00BD5A68" w:rsidP="00C2287F">
                  <w:pPr>
                    <w:rPr>
                      <w:rFonts w:ascii="Arial" w:hAnsi="Arial" w:cs="Arial"/>
                      <w:color w:val="00B050"/>
                      <w:sz w:val="24"/>
                      <w:szCs w:val="24"/>
                    </w:rPr>
                  </w:pPr>
                  <w:r>
                    <w:rPr>
                      <w:rFonts w:ascii="Arial" w:hAnsi="Arial" w:cs="Arial"/>
                      <w:color w:val="00B050"/>
                      <w:sz w:val="24"/>
                      <w:szCs w:val="24"/>
                    </w:rPr>
                    <w:t>14</w:t>
                  </w:r>
                </w:p>
              </w:tc>
              <w:tc>
                <w:tcPr>
                  <w:tcW w:w="1625" w:type="dxa"/>
                </w:tcPr>
                <w:p w14:paraId="5BE1BDAF" w14:textId="75E50638" w:rsidR="00BD5A68" w:rsidRDefault="00BD5A68" w:rsidP="00C2287F">
                  <w:pPr>
                    <w:rPr>
                      <w:rFonts w:ascii="Arial" w:hAnsi="Arial" w:cs="Arial"/>
                      <w:color w:val="00B050"/>
                      <w:sz w:val="24"/>
                      <w:szCs w:val="24"/>
                    </w:rPr>
                  </w:pPr>
                  <w:r>
                    <w:rPr>
                      <w:rFonts w:ascii="Arial" w:hAnsi="Arial" w:cs="Arial"/>
                      <w:color w:val="00B050"/>
                      <w:sz w:val="24"/>
                      <w:szCs w:val="24"/>
                    </w:rPr>
                    <w:t>7.4</w:t>
                  </w:r>
                </w:p>
              </w:tc>
              <w:tc>
                <w:tcPr>
                  <w:tcW w:w="1967" w:type="dxa"/>
                </w:tcPr>
                <w:p w14:paraId="7E36D313" w14:textId="6E2C9624" w:rsidR="00BD5A68" w:rsidRDefault="00BD5A68" w:rsidP="00C2287F">
                  <w:pPr>
                    <w:rPr>
                      <w:rFonts w:ascii="Arial" w:hAnsi="Arial" w:cs="Arial"/>
                      <w:color w:val="00B050"/>
                      <w:sz w:val="24"/>
                      <w:szCs w:val="24"/>
                    </w:rPr>
                  </w:pPr>
                  <w:r>
                    <w:rPr>
                      <w:rFonts w:ascii="Arial" w:hAnsi="Arial" w:cs="Arial"/>
                      <w:color w:val="00B050"/>
                      <w:sz w:val="24"/>
                      <w:szCs w:val="24"/>
                    </w:rPr>
                    <w:t>8.1</w:t>
                  </w:r>
                </w:p>
              </w:tc>
              <w:tc>
                <w:tcPr>
                  <w:tcW w:w="1796" w:type="dxa"/>
                </w:tcPr>
                <w:p w14:paraId="184C8919" w14:textId="3F88D066" w:rsidR="00BD5A68" w:rsidRDefault="00BD5A68" w:rsidP="00C2287F">
                  <w:pPr>
                    <w:rPr>
                      <w:rFonts w:ascii="Arial" w:hAnsi="Arial" w:cs="Arial"/>
                      <w:color w:val="00B050"/>
                      <w:sz w:val="24"/>
                      <w:szCs w:val="24"/>
                    </w:rPr>
                  </w:pPr>
                  <w:r>
                    <w:rPr>
                      <w:rFonts w:ascii="Arial" w:hAnsi="Arial" w:cs="Arial"/>
                      <w:color w:val="00B050"/>
                      <w:sz w:val="24"/>
                      <w:szCs w:val="24"/>
                    </w:rPr>
                    <w:t>6.1</w:t>
                  </w:r>
                </w:p>
              </w:tc>
            </w:tr>
            <w:tr w:rsidR="00BD5A68" w14:paraId="3E18B1AF" w14:textId="77777777" w:rsidTr="00BD5A68">
              <w:tc>
                <w:tcPr>
                  <w:tcW w:w="1795" w:type="dxa"/>
                </w:tcPr>
                <w:p w14:paraId="2D3CD643" w14:textId="546551E0" w:rsidR="00BD5A68" w:rsidRDefault="00BD5A68" w:rsidP="00C2287F">
                  <w:pPr>
                    <w:rPr>
                      <w:rFonts w:ascii="Arial" w:hAnsi="Arial" w:cs="Arial"/>
                      <w:color w:val="00B050"/>
                      <w:sz w:val="24"/>
                      <w:szCs w:val="24"/>
                    </w:rPr>
                  </w:pPr>
                  <w:r>
                    <w:rPr>
                      <w:rFonts w:ascii="Arial" w:hAnsi="Arial" w:cs="Arial"/>
                      <w:color w:val="00B050"/>
                      <w:sz w:val="24"/>
                      <w:szCs w:val="24"/>
                    </w:rPr>
                    <w:t>2014</w:t>
                  </w:r>
                </w:p>
              </w:tc>
              <w:tc>
                <w:tcPr>
                  <w:tcW w:w="1795" w:type="dxa"/>
                </w:tcPr>
                <w:p w14:paraId="11F491D9" w14:textId="4E02ED45" w:rsidR="00BD5A68" w:rsidRDefault="00BD5A68" w:rsidP="00C2287F">
                  <w:pPr>
                    <w:rPr>
                      <w:rFonts w:ascii="Arial" w:hAnsi="Arial" w:cs="Arial"/>
                      <w:color w:val="00B050"/>
                      <w:sz w:val="24"/>
                      <w:szCs w:val="24"/>
                    </w:rPr>
                  </w:pPr>
                  <w:r>
                    <w:rPr>
                      <w:rFonts w:ascii="Arial" w:hAnsi="Arial" w:cs="Arial"/>
                      <w:color w:val="00B050"/>
                      <w:sz w:val="24"/>
                      <w:szCs w:val="24"/>
                    </w:rPr>
                    <w:t>16</w:t>
                  </w:r>
                </w:p>
              </w:tc>
              <w:tc>
                <w:tcPr>
                  <w:tcW w:w="1625" w:type="dxa"/>
                </w:tcPr>
                <w:p w14:paraId="6E8BEC93" w14:textId="6155434F" w:rsidR="00BD5A68" w:rsidRDefault="00BD5A68" w:rsidP="00C2287F">
                  <w:pPr>
                    <w:rPr>
                      <w:rFonts w:ascii="Arial" w:hAnsi="Arial" w:cs="Arial"/>
                      <w:color w:val="00B050"/>
                      <w:sz w:val="24"/>
                      <w:szCs w:val="24"/>
                    </w:rPr>
                  </w:pPr>
                  <w:r>
                    <w:rPr>
                      <w:rFonts w:ascii="Arial" w:hAnsi="Arial" w:cs="Arial"/>
                      <w:color w:val="00B050"/>
                      <w:sz w:val="24"/>
                      <w:szCs w:val="24"/>
                    </w:rPr>
                    <w:t>8.3</w:t>
                  </w:r>
                </w:p>
              </w:tc>
              <w:tc>
                <w:tcPr>
                  <w:tcW w:w="1967" w:type="dxa"/>
                </w:tcPr>
                <w:p w14:paraId="08FFACD5" w14:textId="1F042656" w:rsidR="00BD5A68" w:rsidRDefault="00BD5A68" w:rsidP="00C2287F">
                  <w:pPr>
                    <w:rPr>
                      <w:rFonts w:ascii="Arial" w:hAnsi="Arial" w:cs="Arial"/>
                      <w:color w:val="00B050"/>
                      <w:sz w:val="24"/>
                      <w:szCs w:val="24"/>
                    </w:rPr>
                  </w:pPr>
                  <w:r>
                    <w:rPr>
                      <w:rFonts w:ascii="Arial" w:hAnsi="Arial" w:cs="Arial"/>
                      <w:color w:val="00B050"/>
                      <w:sz w:val="24"/>
                      <w:szCs w:val="24"/>
                    </w:rPr>
                    <w:t>9.9</w:t>
                  </w:r>
                </w:p>
              </w:tc>
              <w:tc>
                <w:tcPr>
                  <w:tcW w:w="1796" w:type="dxa"/>
                </w:tcPr>
                <w:p w14:paraId="53960A5F" w14:textId="7D3F75A6" w:rsidR="00BD5A68" w:rsidRDefault="00BD5A68" w:rsidP="00C2287F">
                  <w:pPr>
                    <w:rPr>
                      <w:rFonts w:ascii="Arial" w:hAnsi="Arial" w:cs="Arial"/>
                      <w:color w:val="00B050"/>
                      <w:sz w:val="24"/>
                      <w:szCs w:val="24"/>
                    </w:rPr>
                  </w:pPr>
                  <w:r>
                    <w:rPr>
                      <w:rFonts w:ascii="Arial" w:hAnsi="Arial" w:cs="Arial"/>
                      <w:color w:val="00B050"/>
                      <w:sz w:val="24"/>
                      <w:szCs w:val="24"/>
                    </w:rPr>
                    <w:t>6</w:t>
                  </w:r>
                </w:p>
              </w:tc>
            </w:tr>
            <w:tr w:rsidR="00BD5A68" w14:paraId="32008AE3" w14:textId="77777777" w:rsidTr="00BD5A68">
              <w:tc>
                <w:tcPr>
                  <w:tcW w:w="1795" w:type="dxa"/>
                </w:tcPr>
                <w:p w14:paraId="04C30120" w14:textId="59DD009A" w:rsidR="00BD5A68" w:rsidRDefault="00BD5A68" w:rsidP="00C2287F">
                  <w:pPr>
                    <w:rPr>
                      <w:rFonts w:ascii="Arial" w:hAnsi="Arial" w:cs="Arial"/>
                      <w:color w:val="00B050"/>
                      <w:sz w:val="24"/>
                      <w:szCs w:val="24"/>
                    </w:rPr>
                  </w:pPr>
                  <w:r>
                    <w:rPr>
                      <w:rFonts w:ascii="Arial" w:hAnsi="Arial" w:cs="Arial"/>
                      <w:color w:val="00B050"/>
                      <w:sz w:val="24"/>
                      <w:szCs w:val="24"/>
                    </w:rPr>
                    <w:t>2015</w:t>
                  </w:r>
                </w:p>
              </w:tc>
              <w:tc>
                <w:tcPr>
                  <w:tcW w:w="1795" w:type="dxa"/>
                </w:tcPr>
                <w:p w14:paraId="480EE132" w14:textId="0E6D017E" w:rsidR="00BD5A68" w:rsidRDefault="00BD5A68" w:rsidP="00C2287F">
                  <w:pPr>
                    <w:rPr>
                      <w:rFonts w:ascii="Arial" w:hAnsi="Arial" w:cs="Arial"/>
                      <w:color w:val="00B050"/>
                      <w:sz w:val="24"/>
                      <w:szCs w:val="24"/>
                    </w:rPr>
                  </w:pPr>
                  <w:r>
                    <w:rPr>
                      <w:rFonts w:ascii="Arial" w:hAnsi="Arial" w:cs="Arial"/>
                      <w:color w:val="00B050"/>
                      <w:sz w:val="24"/>
                      <w:szCs w:val="24"/>
                    </w:rPr>
                    <w:t>15</w:t>
                  </w:r>
                </w:p>
              </w:tc>
              <w:tc>
                <w:tcPr>
                  <w:tcW w:w="1625" w:type="dxa"/>
                </w:tcPr>
                <w:p w14:paraId="7DE21A52" w14:textId="06DF07AF" w:rsidR="00BD5A68" w:rsidRDefault="00BD5A68" w:rsidP="00C2287F">
                  <w:pPr>
                    <w:rPr>
                      <w:rFonts w:ascii="Arial" w:hAnsi="Arial" w:cs="Arial"/>
                      <w:color w:val="00B050"/>
                      <w:sz w:val="24"/>
                      <w:szCs w:val="24"/>
                    </w:rPr>
                  </w:pPr>
                  <w:r>
                    <w:rPr>
                      <w:rFonts w:ascii="Arial" w:hAnsi="Arial" w:cs="Arial"/>
                      <w:color w:val="00B050"/>
                      <w:sz w:val="24"/>
                      <w:szCs w:val="24"/>
                    </w:rPr>
                    <w:t>8.1</w:t>
                  </w:r>
                </w:p>
              </w:tc>
              <w:tc>
                <w:tcPr>
                  <w:tcW w:w="1967" w:type="dxa"/>
                </w:tcPr>
                <w:p w14:paraId="6618AFDA" w14:textId="35366DF0" w:rsidR="00BD5A68" w:rsidRDefault="00BD5A68" w:rsidP="00C2287F">
                  <w:pPr>
                    <w:rPr>
                      <w:rFonts w:ascii="Arial" w:hAnsi="Arial" w:cs="Arial"/>
                      <w:color w:val="00B050"/>
                      <w:sz w:val="24"/>
                      <w:szCs w:val="24"/>
                    </w:rPr>
                  </w:pPr>
                  <w:r>
                    <w:rPr>
                      <w:rFonts w:ascii="Arial" w:hAnsi="Arial" w:cs="Arial"/>
                      <w:color w:val="00B050"/>
                      <w:sz w:val="24"/>
                      <w:szCs w:val="24"/>
                    </w:rPr>
                    <w:t>6.9</w:t>
                  </w:r>
                </w:p>
              </w:tc>
              <w:tc>
                <w:tcPr>
                  <w:tcW w:w="1796" w:type="dxa"/>
                </w:tcPr>
                <w:p w14:paraId="5C1F25F8" w14:textId="04244DDC" w:rsidR="00BD5A68" w:rsidRDefault="00BD5A68" w:rsidP="00C2287F">
                  <w:pPr>
                    <w:rPr>
                      <w:rFonts w:ascii="Arial" w:hAnsi="Arial" w:cs="Arial"/>
                      <w:color w:val="00B050"/>
                      <w:sz w:val="24"/>
                      <w:szCs w:val="24"/>
                    </w:rPr>
                  </w:pPr>
                  <w:r>
                    <w:rPr>
                      <w:rFonts w:ascii="Arial" w:hAnsi="Arial" w:cs="Arial"/>
                      <w:color w:val="00B050"/>
                      <w:sz w:val="24"/>
                      <w:szCs w:val="24"/>
                    </w:rPr>
                    <w:t>10.9</w:t>
                  </w:r>
                </w:p>
              </w:tc>
            </w:tr>
            <w:tr w:rsidR="00BD5A68" w14:paraId="3BCC91BD" w14:textId="77777777" w:rsidTr="00BD5A68">
              <w:tc>
                <w:tcPr>
                  <w:tcW w:w="1795" w:type="dxa"/>
                </w:tcPr>
                <w:p w14:paraId="0FFC290F" w14:textId="31FFD6A7" w:rsidR="00BD5A68" w:rsidRDefault="00BD5A68" w:rsidP="00C2287F">
                  <w:pPr>
                    <w:rPr>
                      <w:rFonts w:ascii="Arial" w:hAnsi="Arial" w:cs="Arial"/>
                      <w:color w:val="00B050"/>
                      <w:sz w:val="24"/>
                      <w:szCs w:val="24"/>
                    </w:rPr>
                  </w:pPr>
                  <w:r>
                    <w:rPr>
                      <w:rFonts w:ascii="Arial" w:hAnsi="Arial" w:cs="Arial"/>
                      <w:color w:val="00B050"/>
                      <w:sz w:val="24"/>
                      <w:szCs w:val="24"/>
                    </w:rPr>
                    <w:t>2016</w:t>
                  </w:r>
                </w:p>
              </w:tc>
              <w:tc>
                <w:tcPr>
                  <w:tcW w:w="1795" w:type="dxa"/>
                </w:tcPr>
                <w:p w14:paraId="57BFE543" w14:textId="3EDA9A16" w:rsidR="00BD5A68" w:rsidRDefault="00BD5A68" w:rsidP="00C2287F">
                  <w:pPr>
                    <w:rPr>
                      <w:rFonts w:ascii="Arial" w:hAnsi="Arial" w:cs="Arial"/>
                      <w:color w:val="00B050"/>
                      <w:sz w:val="24"/>
                      <w:szCs w:val="24"/>
                    </w:rPr>
                  </w:pPr>
                  <w:r>
                    <w:rPr>
                      <w:rFonts w:ascii="Arial" w:hAnsi="Arial" w:cs="Arial"/>
                      <w:color w:val="00B050"/>
                      <w:sz w:val="24"/>
                      <w:szCs w:val="24"/>
                    </w:rPr>
                    <w:t>9</w:t>
                  </w:r>
                </w:p>
              </w:tc>
              <w:tc>
                <w:tcPr>
                  <w:tcW w:w="1625" w:type="dxa"/>
                </w:tcPr>
                <w:p w14:paraId="77CB19BF" w14:textId="63561A87" w:rsidR="00BD5A68" w:rsidRDefault="00BD5A68" w:rsidP="00C2287F">
                  <w:pPr>
                    <w:rPr>
                      <w:rFonts w:ascii="Arial" w:hAnsi="Arial" w:cs="Arial"/>
                      <w:color w:val="00B050"/>
                      <w:sz w:val="24"/>
                      <w:szCs w:val="24"/>
                    </w:rPr>
                  </w:pPr>
                  <w:r>
                    <w:rPr>
                      <w:rFonts w:ascii="Arial" w:hAnsi="Arial" w:cs="Arial"/>
                      <w:color w:val="00B050"/>
                      <w:sz w:val="24"/>
                      <w:szCs w:val="24"/>
                    </w:rPr>
                    <w:t>4.9</w:t>
                  </w:r>
                </w:p>
              </w:tc>
              <w:tc>
                <w:tcPr>
                  <w:tcW w:w="1967" w:type="dxa"/>
                </w:tcPr>
                <w:p w14:paraId="45A7AF7E" w14:textId="79449364" w:rsidR="00BD5A68" w:rsidRDefault="00BD5A68" w:rsidP="00C2287F">
                  <w:pPr>
                    <w:rPr>
                      <w:rFonts w:ascii="Arial" w:hAnsi="Arial" w:cs="Arial"/>
                      <w:color w:val="00B050"/>
                      <w:sz w:val="24"/>
                      <w:szCs w:val="24"/>
                    </w:rPr>
                  </w:pPr>
                  <w:r>
                    <w:rPr>
                      <w:rFonts w:ascii="Arial" w:hAnsi="Arial" w:cs="Arial"/>
                      <w:color w:val="00B050"/>
                      <w:sz w:val="24"/>
                      <w:szCs w:val="24"/>
                    </w:rPr>
                    <w:t>3.1</w:t>
                  </w:r>
                </w:p>
              </w:tc>
              <w:tc>
                <w:tcPr>
                  <w:tcW w:w="1796" w:type="dxa"/>
                </w:tcPr>
                <w:p w14:paraId="4D045F65" w14:textId="56D7682D" w:rsidR="00BD5A68" w:rsidRDefault="00BD5A68" w:rsidP="00C2287F">
                  <w:pPr>
                    <w:rPr>
                      <w:rFonts w:ascii="Arial" w:hAnsi="Arial" w:cs="Arial"/>
                      <w:color w:val="00B050"/>
                      <w:sz w:val="24"/>
                      <w:szCs w:val="24"/>
                    </w:rPr>
                  </w:pPr>
                  <w:r>
                    <w:rPr>
                      <w:rFonts w:ascii="Arial" w:hAnsi="Arial" w:cs="Arial"/>
                      <w:color w:val="00B050"/>
                      <w:sz w:val="24"/>
                      <w:szCs w:val="24"/>
                    </w:rPr>
                    <w:t>9.1</w:t>
                  </w:r>
                </w:p>
              </w:tc>
            </w:tr>
            <w:tr w:rsidR="00BD5A68" w14:paraId="1C3358B0" w14:textId="77777777" w:rsidTr="00BD5A68">
              <w:tc>
                <w:tcPr>
                  <w:tcW w:w="1795" w:type="dxa"/>
                </w:tcPr>
                <w:p w14:paraId="54CF0D02" w14:textId="78DE0C89" w:rsidR="00BD5A68" w:rsidRDefault="00BD5A68" w:rsidP="00C2287F">
                  <w:pPr>
                    <w:rPr>
                      <w:rFonts w:ascii="Arial" w:hAnsi="Arial" w:cs="Arial"/>
                      <w:color w:val="00B050"/>
                      <w:sz w:val="24"/>
                      <w:szCs w:val="24"/>
                    </w:rPr>
                  </w:pPr>
                  <w:r>
                    <w:rPr>
                      <w:rFonts w:ascii="Arial" w:hAnsi="Arial" w:cs="Arial"/>
                      <w:color w:val="00B050"/>
                      <w:sz w:val="24"/>
                      <w:szCs w:val="24"/>
                    </w:rPr>
                    <w:t>2017</w:t>
                  </w:r>
                </w:p>
              </w:tc>
              <w:tc>
                <w:tcPr>
                  <w:tcW w:w="1795" w:type="dxa"/>
                </w:tcPr>
                <w:p w14:paraId="2632F0F3" w14:textId="3D47D7A8" w:rsidR="00BD5A68" w:rsidRDefault="00BD5A68" w:rsidP="00C2287F">
                  <w:pPr>
                    <w:rPr>
                      <w:rFonts w:ascii="Arial" w:hAnsi="Arial" w:cs="Arial"/>
                      <w:color w:val="00B050"/>
                      <w:sz w:val="24"/>
                      <w:szCs w:val="24"/>
                    </w:rPr>
                  </w:pPr>
                  <w:r>
                    <w:rPr>
                      <w:rFonts w:ascii="Arial" w:hAnsi="Arial" w:cs="Arial"/>
                      <w:color w:val="00B050"/>
                      <w:sz w:val="24"/>
                      <w:szCs w:val="24"/>
                    </w:rPr>
                    <w:t>20</w:t>
                  </w:r>
                </w:p>
              </w:tc>
              <w:tc>
                <w:tcPr>
                  <w:tcW w:w="1625" w:type="dxa"/>
                </w:tcPr>
                <w:p w14:paraId="0B527159" w14:textId="08292E89" w:rsidR="00BD5A68" w:rsidRDefault="00BD5A68" w:rsidP="00C2287F">
                  <w:pPr>
                    <w:rPr>
                      <w:rFonts w:ascii="Arial" w:hAnsi="Arial" w:cs="Arial"/>
                      <w:color w:val="00B050"/>
                      <w:sz w:val="24"/>
                      <w:szCs w:val="24"/>
                    </w:rPr>
                  </w:pPr>
                  <w:r>
                    <w:rPr>
                      <w:rFonts w:ascii="Arial" w:hAnsi="Arial" w:cs="Arial"/>
                      <w:color w:val="00B050"/>
                      <w:sz w:val="24"/>
                      <w:szCs w:val="24"/>
                    </w:rPr>
                    <w:t>10.4</w:t>
                  </w:r>
                </w:p>
              </w:tc>
              <w:tc>
                <w:tcPr>
                  <w:tcW w:w="1967" w:type="dxa"/>
                </w:tcPr>
                <w:p w14:paraId="74D3195A" w14:textId="2EEB03D4" w:rsidR="00BD5A68" w:rsidRDefault="00BD5A68" w:rsidP="00C2287F">
                  <w:pPr>
                    <w:rPr>
                      <w:rFonts w:ascii="Arial" w:hAnsi="Arial" w:cs="Arial"/>
                      <w:color w:val="00B050"/>
                      <w:sz w:val="24"/>
                      <w:szCs w:val="24"/>
                    </w:rPr>
                  </w:pPr>
                  <w:r>
                    <w:rPr>
                      <w:rFonts w:ascii="Arial" w:hAnsi="Arial" w:cs="Arial"/>
                      <w:color w:val="00B050"/>
                      <w:sz w:val="24"/>
                      <w:szCs w:val="24"/>
                    </w:rPr>
                    <w:t>8.33</w:t>
                  </w:r>
                </w:p>
              </w:tc>
              <w:tc>
                <w:tcPr>
                  <w:tcW w:w="1796" w:type="dxa"/>
                </w:tcPr>
                <w:p w14:paraId="61809079" w14:textId="08FEAF7D" w:rsidR="00BD5A68" w:rsidRDefault="00BD5A68" w:rsidP="00C2287F">
                  <w:pPr>
                    <w:rPr>
                      <w:rFonts w:ascii="Arial" w:hAnsi="Arial" w:cs="Arial"/>
                      <w:color w:val="00B050"/>
                      <w:sz w:val="24"/>
                      <w:szCs w:val="24"/>
                    </w:rPr>
                  </w:pPr>
                  <w:r>
                    <w:rPr>
                      <w:rFonts w:ascii="Arial" w:hAnsi="Arial" w:cs="Arial"/>
                      <w:color w:val="00B050"/>
                      <w:sz w:val="24"/>
                      <w:szCs w:val="24"/>
                    </w:rPr>
                    <w:t>14.3</w:t>
                  </w:r>
                </w:p>
              </w:tc>
            </w:tr>
            <w:tr w:rsidR="00BD5A68" w14:paraId="6F87AFF0" w14:textId="77777777" w:rsidTr="00BD5A68">
              <w:tc>
                <w:tcPr>
                  <w:tcW w:w="1795" w:type="dxa"/>
                </w:tcPr>
                <w:p w14:paraId="2157ED95" w14:textId="43758CCA" w:rsidR="00BD5A68" w:rsidRDefault="00BD5A68" w:rsidP="00C2287F">
                  <w:pPr>
                    <w:rPr>
                      <w:rFonts w:ascii="Arial" w:hAnsi="Arial" w:cs="Arial"/>
                      <w:color w:val="00B050"/>
                      <w:sz w:val="24"/>
                      <w:szCs w:val="24"/>
                    </w:rPr>
                  </w:pPr>
                  <w:r>
                    <w:rPr>
                      <w:rFonts w:ascii="Arial" w:hAnsi="Arial" w:cs="Arial"/>
                      <w:color w:val="00B050"/>
                      <w:sz w:val="24"/>
                      <w:szCs w:val="24"/>
                    </w:rPr>
                    <w:t>2018</w:t>
                  </w:r>
                </w:p>
              </w:tc>
              <w:tc>
                <w:tcPr>
                  <w:tcW w:w="1795" w:type="dxa"/>
                </w:tcPr>
                <w:p w14:paraId="454222C7" w14:textId="0FA6EBF1" w:rsidR="00BD5A68" w:rsidRDefault="00BD5A68" w:rsidP="00C2287F">
                  <w:pPr>
                    <w:rPr>
                      <w:rFonts w:ascii="Arial" w:hAnsi="Arial" w:cs="Arial"/>
                      <w:color w:val="00B050"/>
                      <w:sz w:val="24"/>
                      <w:szCs w:val="24"/>
                    </w:rPr>
                  </w:pPr>
                  <w:r>
                    <w:rPr>
                      <w:rFonts w:ascii="Arial" w:hAnsi="Arial" w:cs="Arial"/>
                      <w:color w:val="00B050"/>
                      <w:sz w:val="24"/>
                      <w:szCs w:val="24"/>
                    </w:rPr>
                    <w:t>19</w:t>
                  </w:r>
                </w:p>
              </w:tc>
              <w:tc>
                <w:tcPr>
                  <w:tcW w:w="1625" w:type="dxa"/>
                </w:tcPr>
                <w:p w14:paraId="153D083C" w14:textId="11B625C4" w:rsidR="00BD5A68" w:rsidRDefault="00BD5A68" w:rsidP="00C2287F">
                  <w:pPr>
                    <w:rPr>
                      <w:rFonts w:ascii="Arial" w:hAnsi="Arial" w:cs="Arial"/>
                      <w:color w:val="00B050"/>
                      <w:sz w:val="24"/>
                      <w:szCs w:val="24"/>
                    </w:rPr>
                  </w:pPr>
                  <w:r>
                    <w:rPr>
                      <w:rFonts w:ascii="Arial" w:hAnsi="Arial" w:cs="Arial"/>
                      <w:color w:val="00B050"/>
                      <w:sz w:val="24"/>
                      <w:szCs w:val="24"/>
                    </w:rPr>
                    <w:t>10.1</w:t>
                  </w:r>
                </w:p>
              </w:tc>
              <w:tc>
                <w:tcPr>
                  <w:tcW w:w="1967" w:type="dxa"/>
                </w:tcPr>
                <w:p w14:paraId="61719467" w14:textId="13D37FEF" w:rsidR="00BD5A68" w:rsidRDefault="00BD5A68" w:rsidP="00C2287F">
                  <w:pPr>
                    <w:rPr>
                      <w:rFonts w:ascii="Arial" w:hAnsi="Arial" w:cs="Arial"/>
                      <w:color w:val="00B050"/>
                      <w:sz w:val="24"/>
                      <w:szCs w:val="24"/>
                    </w:rPr>
                  </w:pPr>
                  <w:r>
                    <w:rPr>
                      <w:rFonts w:ascii="Arial" w:hAnsi="Arial" w:cs="Arial"/>
                      <w:color w:val="00B050"/>
                      <w:sz w:val="24"/>
                      <w:szCs w:val="24"/>
                    </w:rPr>
                    <w:t>9.1</w:t>
                  </w:r>
                </w:p>
              </w:tc>
              <w:tc>
                <w:tcPr>
                  <w:tcW w:w="1796" w:type="dxa"/>
                </w:tcPr>
                <w:p w14:paraId="5D570C82" w14:textId="33DFC25A" w:rsidR="00BD5A68" w:rsidRDefault="00BD5A68" w:rsidP="00C2287F">
                  <w:pPr>
                    <w:rPr>
                      <w:rFonts w:ascii="Arial" w:hAnsi="Arial" w:cs="Arial"/>
                      <w:color w:val="00B050"/>
                      <w:sz w:val="24"/>
                      <w:szCs w:val="24"/>
                    </w:rPr>
                  </w:pPr>
                  <w:r>
                    <w:rPr>
                      <w:rFonts w:ascii="Arial" w:hAnsi="Arial" w:cs="Arial"/>
                      <w:color w:val="00B050"/>
                      <w:sz w:val="24"/>
                      <w:szCs w:val="24"/>
                    </w:rPr>
                    <w:t>12.3</w:t>
                  </w:r>
                </w:p>
              </w:tc>
            </w:tr>
            <w:tr w:rsidR="00BD5A68" w14:paraId="13BFD404" w14:textId="77777777" w:rsidTr="00BD5A68">
              <w:tc>
                <w:tcPr>
                  <w:tcW w:w="1795" w:type="dxa"/>
                </w:tcPr>
                <w:p w14:paraId="4BDCE686" w14:textId="41356216" w:rsidR="00BD5A68" w:rsidRDefault="00BD5A68" w:rsidP="00C2287F">
                  <w:pPr>
                    <w:rPr>
                      <w:rFonts w:ascii="Arial" w:hAnsi="Arial" w:cs="Arial"/>
                      <w:color w:val="00B050"/>
                      <w:sz w:val="24"/>
                      <w:szCs w:val="24"/>
                    </w:rPr>
                  </w:pPr>
                  <w:r>
                    <w:rPr>
                      <w:rFonts w:ascii="Arial" w:hAnsi="Arial" w:cs="Arial"/>
                      <w:color w:val="00B050"/>
                      <w:sz w:val="24"/>
                      <w:szCs w:val="24"/>
                    </w:rPr>
                    <w:t>2019</w:t>
                  </w:r>
                </w:p>
              </w:tc>
              <w:tc>
                <w:tcPr>
                  <w:tcW w:w="1795" w:type="dxa"/>
                </w:tcPr>
                <w:p w14:paraId="748482F6" w14:textId="3800CE85" w:rsidR="00BD5A68" w:rsidRDefault="00BD5A68" w:rsidP="00C2287F">
                  <w:pPr>
                    <w:rPr>
                      <w:rFonts w:ascii="Arial" w:hAnsi="Arial" w:cs="Arial"/>
                      <w:color w:val="00B050"/>
                      <w:sz w:val="24"/>
                      <w:szCs w:val="24"/>
                    </w:rPr>
                  </w:pPr>
                  <w:r>
                    <w:rPr>
                      <w:rFonts w:ascii="Arial" w:hAnsi="Arial" w:cs="Arial"/>
                      <w:color w:val="00B050"/>
                      <w:sz w:val="24"/>
                      <w:szCs w:val="24"/>
                    </w:rPr>
                    <w:t>27</w:t>
                  </w:r>
                </w:p>
              </w:tc>
              <w:tc>
                <w:tcPr>
                  <w:tcW w:w="1625" w:type="dxa"/>
                </w:tcPr>
                <w:p w14:paraId="1AA100DE" w14:textId="11FF86B5" w:rsidR="00BD5A68" w:rsidRDefault="00BD5A68" w:rsidP="00C2287F">
                  <w:pPr>
                    <w:rPr>
                      <w:rFonts w:ascii="Arial" w:hAnsi="Arial" w:cs="Arial"/>
                      <w:color w:val="00B050"/>
                      <w:sz w:val="24"/>
                      <w:szCs w:val="24"/>
                    </w:rPr>
                  </w:pPr>
                  <w:r>
                    <w:rPr>
                      <w:rFonts w:ascii="Arial" w:hAnsi="Arial" w:cs="Arial"/>
                      <w:color w:val="00B050"/>
                      <w:sz w:val="24"/>
                      <w:szCs w:val="24"/>
                    </w:rPr>
                    <w:t>14.4</w:t>
                  </w:r>
                </w:p>
              </w:tc>
              <w:tc>
                <w:tcPr>
                  <w:tcW w:w="1967" w:type="dxa"/>
                </w:tcPr>
                <w:p w14:paraId="2DAB14E6" w14:textId="12DF7EAF" w:rsidR="00BD5A68" w:rsidRDefault="00BD5A68" w:rsidP="00C2287F">
                  <w:pPr>
                    <w:rPr>
                      <w:rFonts w:ascii="Arial" w:hAnsi="Arial" w:cs="Arial"/>
                      <w:color w:val="00B050"/>
                      <w:sz w:val="24"/>
                      <w:szCs w:val="24"/>
                    </w:rPr>
                  </w:pPr>
                  <w:r>
                    <w:rPr>
                      <w:rFonts w:ascii="Arial" w:hAnsi="Arial" w:cs="Arial"/>
                      <w:color w:val="00B050"/>
                      <w:sz w:val="24"/>
                      <w:szCs w:val="24"/>
                    </w:rPr>
                    <w:t>10.7</w:t>
                  </w:r>
                </w:p>
              </w:tc>
              <w:tc>
                <w:tcPr>
                  <w:tcW w:w="1796" w:type="dxa"/>
                </w:tcPr>
                <w:p w14:paraId="174D83A3" w14:textId="230BCA81" w:rsidR="00BD5A68" w:rsidRDefault="00BD5A68" w:rsidP="00C2287F">
                  <w:pPr>
                    <w:rPr>
                      <w:rFonts w:ascii="Arial" w:hAnsi="Arial" w:cs="Arial"/>
                      <w:color w:val="00B050"/>
                      <w:sz w:val="24"/>
                      <w:szCs w:val="24"/>
                    </w:rPr>
                  </w:pPr>
                  <w:r>
                    <w:rPr>
                      <w:rFonts w:ascii="Arial" w:hAnsi="Arial" w:cs="Arial"/>
                      <w:color w:val="00B050"/>
                      <w:sz w:val="24"/>
                      <w:szCs w:val="24"/>
                    </w:rPr>
                    <w:t>22.8</w:t>
                  </w:r>
                </w:p>
              </w:tc>
            </w:tr>
            <w:tr w:rsidR="00BD5A68" w14:paraId="6E81D7CF" w14:textId="77777777" w:rsidTr="00BD5A68">
              <w:tc>
                <w:tcPr>
                  <w:tcW w:w="1795" w:type="dxa"/>
                </w:tcPr>
                <w:p w14:paraId="779204DB" w14:textId="06411E3C" w:rsidR="00BD5A68" w:rsidRDefault="00BD5A68" w:rsidP="00C2287F">
                  <w:pPr>
                    <w:rPr>
                      <w:rFonts w:ascii="Arial" w:hAnsi="Arial" w:cs="Arial"/>
                      <w:color w:val="00B050"/>
                      <w:sz w:val="24"/>
                      <w:szCs w:val="24"/>
                    </w:rPr>
                  </w:pPr>
                  <w:r>
                    <w:rPr>
                      <w:rFonts w:ascii="Arial" w:hAnsi="Arial" w:cs="Arial"/>
                      <w:color w:val="00B050"/>
                      <w:sz w:val="24"/>
                      <w:szCs w:val="24"/>
                    </w:rPr>
                    <w:t>2020</w:t>
                  </w:r>
                </w:p>
              </w:tc>
              <w:tc>
                <w:tcPr>
                  <w:tcW w:w="1795" w:type="dxa"/>
                </w:tcPr>
                <w:p w14:paraId="37D14D68" w14:textId="0B3184D8" w:rsidR="00BD5A68" w:rsidRDefault="00BD5A68" w:rsidP="00C2287F">
                  <w:pPr>
                    <w:rPr>
                      <w:rFonts w:ascii="Arial" w:hAnsi="Arial" w:cs="Arial"/>
                      <w:color w:val="00B050"/>
                      <w:sz w:val="24"/>
                      <w:szCs w:val="24"/>
                    </w:rPr>
                  </w:pPr>
                  <w:r>
                    <w:rPr>
                      <w:rFonts w:ascii="Arial" w:hAnsi="Arial" w:cs="Arial"/>
                      <w:color w:val="00B050"/>
                      <w:sz w:val="24"/>
                      <w:szCs w:val="24"/>
                    </w:rPr>
                    <w:t>29</w:t>
                  </w:r>
                </w:p>
              </w:tc>
              <w:tc>
                <w:tcPr>
                  <w:tcW w:w="1625" w:type="dxa"/>
                </w:tcPr>
                <w:p w14:paraId="73934E64" w14:textId="05C209EB" w:rsidR="00BD5A68" w:rsidRDefault="00BD5A68" w:rsidP="00C2287F">
                  <w:pPr>
                    <w:rPr>
                      <w:rFonts w:ascii="Arial" w:hAnsi="Arial" w:cs="Arial"/>
                      <w:color w:val="00B050"/>
                      <w:sz w:val="24"/>
                      <w:szCs w:val="24"/>
                    </w:rPr>
                  </w:pPr>
                  <w:r>
                    <w:rPr>
                      <w:rFonts w:ascii="Arial" w:hAnsi="Arial" w:cs="Arial"/>
                      <w:color w:val="00B050"/>
                      <w:sz w:val="24"/>
                      <w:szCs w:val="24"/>
                    </w:rPr>
                    <w:t>15.4</w:t>
                  </w:r>
                </w:p>
              </w:tc>
              <w:tc>
                <w:tcPr>
                  <w:tcW w:w="1967" w:type="dxa"/>
                </w:tcPr>
                <w:p w14:paraId="75335AB2" w14:textId="00033FBC" w:rsidR="00BD5A68" w:rsidRDefault="00BD5A68" w:rsidP="00C2287F">
                  <w:pPr>
                    <w:rPr>
                      <w:rFonts w:ascii="Arial" w:hAnsi="Arial" w:cs="Arial"/>
                      <w:color w:val="00B050"/>
                      <w:sz w:val="24"/>
                      <w:szCs w:val="24"/>
                    </w:rPr>
                  </w:pPr>
                  <w:r>
                    <w:rPr>
                      <w:rFonts w:ascii="Arial" w:hAnsi="Arial" w:cs="Arial"/>
                      <w:color w:val="00B050"/>
                      <w:sz w:val="24"/>
                      <w:szCs w:val="24"/>
                    </w:rPr>
                    <w:t>12.9</w:t>
                  </w:r>
                </w:p>
              </w:tc>
              <w:tc>
                <w:tcPr>
                  <w:tcW w:w="1796" w:type="dxa"/>
                </w:tcPr>
                <w:p w14:paraId="4E2B4EFB" w14:textId="17B0CE17" w:rsidR="00BD5A68" w:rsidRDefault="00BD5A68" w:rsidP="00C2287F">
                  <w:pPr>
                    <w:rPr>
                      <w:rFonts w:ascii="Arial" w:hAnsi="Arial" w:cs="Arial"/>
                      <w:color w:val="00B050"/>
                      <w:sz w:val="24"/>
                      <w:szCs w:val="24"/>
                    </w:rPr>
                  </w:pPr>
                  <w:r>
                    <w:rPr>
                      <w:rFonts w:ascii="Arial" w:hAnsi="Arial" w:cs="Arial"/>
                      <w:color w:val="00B050"/>
                      <w:sz w:val="24"/>
                      <w:szCs w:val="24"/>
                    </w:rPr>
                    <w:t>21.1</w:t>
                  </w:r>
                </w:p>
              </w:tc>
            </w:tr>
          </w:tbl>
          <w:p w14:paraId="7CE71DF3" w14:textId="51055B70" w:rsidR="002C2610" w:rsidRPr="002C2610" w:rsidRDefault="002C2610" w:rsidP="00C2287F">
            <w:pPr>
              <w:rPr>
                <w:rFonts w:ascii="Arial" w:hAnsi="Arial" w:cs="Arial"/>
                <w:color w:val="00B050"/>
                <w:sz w:val="24"/>
                <w:szCs w:val="24"/>
              </w:rPr>
            </w:pPr>
          </w:p>
          <w:p w14:paraId="4EB3B299" w14:textId="6E93F2E2" w:rsidR="00C2287F" w:rsidRDefault="00BD5A68" w:rsidP="00C2287F">
            <w:pPr>
              <w:rPr>
                <w:rFonts w:ascii="Arial" w:hAnsi="Arial" w:cs="Arial"/>
                <w:color w:val="00B050"/>
                <w:sz w:val="24"/>
                <w:szCs w:val="24"/>
              </w:rPr>
            </w:pPr>
            <w:r>
              <w:rPr>
                <w:rFonts w:ascii="Arial" w:hAnsi="Arial" w:cs="Arial"/>
                <w:color w:val="00B050"/>
                <w:sz w:val="24"/>
                <w:szCs w:val="24"/>
              </w:rPr>
              <w:t>Mae gan Trefynwy gyfran uwch o bobl hŷn a chyfran is o bobl iau na’r cyfartaledd cenedlaethol felly mae angen hyrwyddo cyfleoedd ar gyfer byw’n iach. Byddir yn cymryd dull iechyd digidol a llesiant gyda rhaglenni disgwyddiadau</w:t>
            </w:r>
            <w:r w:rsidR="00DB4726">
              <w:rPr>
                <w:rFonts w:ascii="Arial" w:hAnsi="Arial" w:cs="Arial"/>
                <w:color w:val="00B050"/>
                <w:sz w:val="24"/>
                <w:szCs w:val="24"/>
              </w:rPr>
              <w:t>’</w:t>
            </w:r>
            <w:r>
              <w:rPr>
                <w:rFonts w:ascii="Arial" w:hAnsi="Arial" w:cs="Arial"/>
                <w:color w:val="00B050"/>
                <w:sz w:val="24"/>
                <w:szCs w:val="24"/>
              </w:rPr>
              <w:t>r Neuadd Sirol i gynnwys hyn.</w:t>
            </w:r>
          </w:p>
          <w:p w14:paraId="7D580D9F" w14:textId="77777777" w:rsidR="00BD5A68" w:rsidRDefault="00BD5A68" w:rsidP="00C2287F">
            <w:pPr>
              <w:rPr>
                <w:rFonts w:ascii="Arial" w:hAnsi="Arial" w:cs="Arial"/>
                <w:color w:val="00B050"/>
                <w:sz w:val="24"/>
                <w:szCs w:val="24"/>
              </w:rPr>
            </w:pPr>
          </w:p>
          <w:p w14:paraId="0B2FED78" w14:textId="1CEF6687" w:rsidR="00BD5A68" w:rsidRDefault="00BD5A68" w:rsidP="00C2287F">
            <w:pPr>
              <w:rPr>
                <w:rFonts w:ascii="Arial" w:hAnsi="Arial" w:cs="Arial"/>
                <w:color w:val="00B050"/>
                <w:sz w:val="24"/>
                <w:szCs w:val="24"/>
              </w:rPr>
            </w:pPr>
            <w:r>
              <w:rPr>
                <w:rFonts w:ascii="Arial" w:hAnsi="Arial" w:cs="Arial"/>
                <w:color w:val="00B050"/>
                <w:sz w:val="24"/>
                <w:szCs w:val="24"/>
              </w:rPr>
              <w:t>Mae hefyd heriau amgylcheddol. Mae gan Sir Fynwy lefelau cynyddol o berchnogaeth ceir a thraffig, sy’n llesteirio cerddwyr ac yn cy</w:t>
            </w:r>
            <w:r w:rsidR="00A90BDA">
              <w:rPr>
                <w:rFonts w:ascii="Arial" w:hAnsi="Arial" w:cs="Arial"/>
                <w:color w:val="00B050"/>
                <w:sz w:val="24"/>
                <w:szCs w:val="24"/>
              </w:rPr>
              <w:t>fran</w:t>
            </w:r>
            <w:r>
              <w:rPr>
                <w:rFonts w:ascii="Arial" w:hAnsi="Arial" w:cs="Arial"/>
                <w:color w:val="00B050"/>
                <w:sz w:val="24"/>
                <w:szCs w:val="24"/>
              </w:rPr>
              <w:t>nu at ansawdd aer gwael sy’n arwain at tua 2,000 marwolaeth y flwyddyn yng Nghymru. Mae’r cysylltiadau pr</w:t>
            </w:r>
            <w:r w:rsidR="00A90BDA">
              <w:rPr>
                <w:rFonts w:ascii="Arial" w:hAnsi="Arial" w:cs="Arial"/>
                <w:color w:val="00B050"/>
                <w:sz w:val="24"/>
                <w:szCs w:val="24"/>
              </w:rPr>
              <w:t>e</w:t>
            </w:r>
            <w:r>
              <w:rPr>
                <w:rFonts w:ascii="Arial" w:hAnsi="Arial" w:cs="Arial"/>
                <w:color w:val="00B050"/>
                <w:sz w:val="24"/>
                <w:szCs w:val="24"/>
              </w:rPr>
              <w:t>sennol gyda llwybrau cerdded a seiclo yn wael ac mae angen eu gwella, ac nid oes cysylltiadau i ofod gwyrdd a’r afon yn y parth cyhoeddus rhwng Stryd Blestium a’r afon Mynwy.</w:t>
            </w:r>
          </w:p>
          <w:p w14:paraId="4016A303" w14:textId="77777777" w:rsidR="00BD5A68" w:rsidRDefault="00BD5A68" w:rsidP="00C2287F">
            <w:pPr>
              <w:rPr>
                <w:rFonts w:ascii="Arial" w:hAnsi="Arial" w:cs="Arial"/>
                <w:color w:val="00B050"/>
                <w:sz w:val="24"/>
                <w:szCs w:val="24"/>
              </w:rPr>
            </w:pPr>
          </w:p>
          <w:p w14:paraId="0E52E8A9" w14:textId="77777777" w:rsidR="00BD5A68" w:rsidRDefault="00BD5A68" w:rsidP="00C2287F">
            <w:pPr>
              <w:rPr>
                <w:rFonts w:ascii="Arial" w:hAnsi="Arial" w:cs="Arial"/>
                <w:b/>
                <w:color w:val="00B050"/>
                <w:sz w:val="24"/>
                <w:szCs w:val="24"/>
              </w:rPr>
            </w:pPr>
            <w:r>
              <w:rPr>
                <w:rFonts w:ascii="Arial" w:hAnsi="Arial" w:cs="Arial"/>
                <w:b/>
                <w:color w:val="00B050"/>
                <w:sz w:val="24"/>
                <w:szCs w:val="24"/>
              </w:rPr>
              <w:t>Amddifadedd rhanbarthol</w:t>
            </w:r>
          </w:p>
          <w:p w14:paraId="1DB459E3" w14:textId="77777777" w:rsidR="00BD5A68" w:rsidRDefault="00BD5A68" w:rsidP="00C2287F">
            <w:pPr>
              <w:rPr>
                <w:rFonts w:ascii="Arial" w:hAnsi="Arial" w:cs="Arial"/>
                <w:b/>
                <w:color w:val="00B050"/>
                <w:sz w:val="24"/>
                <w:szCs w:val="24"/>
              </w:rPr>
            </w:pPr>
          </w:p>
          <w:p w14:paraId="4C70EAE4" w14:textId="390BAFCE" w:rsidR="00BD5A68" w:rsidRDefault="00BD5A68" w:rsidP="00C2287F">
            <w:pPr>
              <w:rPr>
                <w:rFonts w:ascii="Arial" w:hAnsi="Arial" w:cs="Arial"/>
                <w:color w:val="00B050"/>
                <w:sz w:val="24"/>
                <w:szCs w:val="24"/>
              </w:rPr>
            </w:pPr>
            <w:r>
              <w:rPr>
                <w:rFonts w:ascii="Arial" w:hAnsi="Arial" w:cs="Arial"/>
                <w:color w:val="00B050"/>
                <w:sz w:val="24"/>
                <w:szCs w:val="24"/>
              </w:rPr>
              <w:t xml:space="preserve">Mae Trefynwy yn fan mynediad pwysig i ddwyrain Cymru yn cynnwys Bannau Brycheiniog, y Cymoedd a Phrifddinas-Ranbarth Caerdydd yn ehangach. Mae ganddi’r potensial i gryfhau yr effaith catalydd: denu ymwelwyr, ysgogi gweithgaredd economaidd a chreu cyfleoedd cyflogaeth. Mae’n hanfodol y manteisir i’r eithaf ar y potensial hwn yng nghyd-destun pocedi o amddifadedd cudd yn y dref a’r </w:t>
            </w:r>
            <w:r w:rsidR="00A90BDA">
              <w:rPr>
                <w:rFonts w:ascii="Arial" w:hAnsi="Arial" w:cs="Arial"/>
                <w:color w:val="00B050"/>
                <w:sz w:val="24"/>
                <w:szCs w:val="24"/>
              </w:rPr>
              <w:t>g</w:t>
            </w:r>
            <w:r>
              <w:rPr>
                <w:rFonts w:ascii="Arial" w:hAnsi="Arial" w:cs="Arial"/>
                <w:color w:val="00B050"/>
                <w:sz w:val="24"/>
                <w:szCs w:val="24"/>
              </w:rPr>
              <w:t>ef</w:t>
            </w:r>
            <w:r w:rsidR="00A90BDA">
              <w:rPr>
                <w:rFonts w:ascii="Arial" w:hAnsi="Arial" w:cs="Arial"/>
                <w:color w:val="00B050"/>
                <w:sz w:val="24"/>
                <w:szCs w:val="24"/>
              </w:rPr>
              <w:t xml:space="preserve">nwlad </w:t>
            </w:r>
            <w:r>
              <w:rPr>
                <w:rFonts w:ascii="Arial" w:hAnsi="Arial" w:cs="Arial"/>
                <w:color w:val="00B050"/>
                <w:sz w:val="24"/>
                <w:szCs w:val="24"/>
              </w:rPr>
              <w:t>wledig.</w:t>
            </w:r>
          </w:p>
          <w:p w14:paraId="7ABC72AC" w14:textId="77777777" w:rsidR="00BD5A68" w:rsidRDefault="00BD5A68" w:rsidP="00C2287F">
            <w:pPr>
              <w:rPr>
                <w:rFonts w:ascii="Arial" w:hAnsi="Arial" w:cs="Arial"/>
                <w:color w:val="00B050"/>
                <w:sz w:val="24"/>
                <w:szCs w:val="24"/>
              </w:rPr>
            </w:pPr>
          </w:p>
          <w:p w14:paraId="44FD4168" w14:textId="32133F09" w:rsidR="00BD5A68" w:rsidRDefault="00BD5A68" w:rsidP="00C2287F">
            <w:pPr>
              <w:rPr>
                <w:rFonts w:ascii="Arial" w:hAnsi="Arial" w:cs="Arial"/>
                <w:color w:val="00B050"/>
                <w:sz w:val="24"/>
                <w:szCs w:val="24"/>
              </w:rPr>
            </w:pPr>
            <w:r>
              <w:rPr>
                <w:rFonts w:ascii="Arial" w:hAnsi="Arial" w:cs="Arial"/>
                <w:color w:val="00B050"/>
                <w:sz w:val="24"/>
                <w:szCs w:val="24"/>
              </w:rPr>
              <w:t>Mae treftadaeth adeiledig y dref yn allweddol i’w statws fel porth, gyda henebion, adeiladau rhestredig, ardaloedd cadwraeth, parciau hanesyddol a safleoedd archaeolegol sensitif sydd angen eu gwarchod a’u gwella. Mae angen gwella’r ‘porth’ i’r dref o’r bont glwyd</w:t>
            </w:r>
            <w:r w:rsidR="00A90BDA">
              <w:rPr>
                <w:rFonts w:ascii="Arial" w:hAnsi="Arial" w:cs="Arial"/>
                <w:color w:val="00B050"/>
                <w:sz w:val="24"/>
                <w:szCs w:val="24"/>
              </w:rPr>
              <w:t xml:space="preserve"> sy’n dyddio</w:t>
            </w:r>
            <w:r>
              <w:rPr>
                <w:rFonts w:ascii="Arial" w:hAnsi="Arial" w:cs="Arial"/>
                <w:color w:val="00B050"/>
                <w:sz w:val="24"/>
                <w:szCs w:val="24"/>
              </w:rPr>
              <w:t xml:space="preserve"> o’r 13eg ganrif. Mae angen gwelliannau yn y gofod cyhoeddus o fewn Stryd Blestium, yr Afon Mynwy, y Bont Glwyd a’r maes parcio presennol fel ei fod yn gydnaws gyda chymeriad hanesyddol y dref ac ardaloedd cadweraeth.</w:t>
            </w:r>
          </w:p>
          <w:p w14:paraId="3697CE3B" w14:textId="77777777" w:rsidR="00BD5A68" w:rsidRDefault="00BD5A68" w:rsidP="00C2287F">
            <w:pPr>
              <w:rPr>
                <w:rFonts w:ascii="Arial" w:hAnsi="Arial" w:cs="Arial"/>
                <w:color w:val="00B050"/>
                <w:sz w:val="24"/>
                <w:szCs w:val="24"/>
              </w:rPr>
            </w:pPr>
          </w:p>
          <w:p w14:paraId="48CB050A" w14:textId="255F040B" w:rsidR="00BD5A68" w:rsidRDefault="00BD5A68" w:rsidP="00C2287F">
            <w:pPr>
              <w:rPr>
                <w:rFonts w:ascii="Arial" w:hAnsi="Arial" w:cs="Arial"/>
                <w:color w:val="00B050"/>
                <w:sz w:val="24"/>
                <w:szCs w:val="24"/>
              </w:rPr>
            </w:pPr>
            <w:r>
              <w:rPr>
                <w:rFonts w:ascii="Arial" w:hAnsi="Arial" w:cs="Arial"/>
                <w:color w:val="00B050"/>
                <w:sz w:val="24"/>
                <w:szCs w:val="24"/>
              </w:rPr>
              <w:t>Nid yw’r defnydd gorau yn cael ei wneud o werth cymunedol a diwylliannol y Neuadd Sirol, ased dreftadaeth allweddol yng nghanol  dref. Mae angen buddsoddi</w:t>
            </w:r>
            <w:r w:rsidR="00DB4726">
              <w:rPr>
                <w:rFonts w:ascii="Arial" w:hAnsi="Arial" w:cs="Arial"/>
                <w:color w:val="00B050"/>
                <w:sz w:val="24"/>
                <w:szCs w:val="24"/>
              </w:rPr>
              <w:t>ad y</w:t>
            </w:r>
            <w:r>
              <w:rPr>
                <w:rFonts w:ascii="Arial" w:hAnsi="Arial" w:cs="Arial"/>
                <w:color w:val="00B050"/>
                <w:sz w:val="24"/>
                <w:szCs w:val="24"/>
              </w:rPr>
              <w:t>n yr amgueddfa yn Neuadd y Farchnad i wella’r profiad ymwelwyr. Mae niferoedd ymwelwyr wedi gostwng dros y pum mlynedd ddiwethaf, gyda’r rhan fwyaf o ymwelwyr yn 55+ a bwlch neilltuol wrth ddenu grwpiau oedran ysgol a defnyddwyr lleol.</w:t>
            </w:r>
          </w:p>
          <w:p w14:paraId="6E06745F" w14:textId="77777777" w:rsidR="00BD5A68" w:rsidRDefault="00BD5A68" w:rsidP="00C2287F">
            <w:pPr>
              <w:rPr>
                <w:rFonts w:ascii="Arial" w:hAnsi="Arial" w:cs="Arial"/>
                <w:color w:val="00B050"/>
                <w:sz w:val="24"/>
                <w:szCs w:val="24"/>
              </w:rPr>
            </w:pPr>
          </w:p>
          <w:p w14:paraId="30D567CC" w14:textId="77777777" w:rsidR="00BD5A68" w:rsidRDefault="00BD5A68" w:rsidP="00C2287F">
            <w:pPr>
              <w:rPr>
                <w:rFonts w:ascii="Arial" w:hAnsi="Arial" w:cs="Arial"/>
                <w:b/>
                <w:color w:val="00B050"/>
                <w:sz w:val="24"/>
                <w:szCs w:val="24"/>
              </w:rPr>
            </w:pPr>
            <w:r>
              <w:rPr>
                <w:rFonts w:ascii="Arial" w:hAnsi="Arial" w:cs="Arial"/>
                <w:b/>
                <w:color w:val="00B050"/>
                <w:sz w:val="24"/>
                <w:szCs w:val="24"/>
              </w:rPr>
              <w:t>Gweithgaredd ar draws y ffin</w:t>
            </w:r>
          </w:p>
          <w:p w14:paraId="05FBDB86" w14:textId="77777777" w:rsidR="00BD5A68" w:rsidRDefault="00BD5A68" w:rsidP="00C2287F">
            <w:pPr>
              <w:rPr>
                <w:rFonts w:ascii="Arial" w:hAnsi="Arial" w:cs="Arial"/>
                <w:b/>
                <w:color w:val="00B050"/>
                <w:sz w:val="24"/>
                <w:szCs w:val="24"/>
              </w:rPr>
            </w:pPr>
          </w:p>
          <w:p w14:paraId="5B55F3FF" w14:textId="10D893F4" w:rsidR="00BD5A68" w:rsidRDefault="00BD5A68" w:rsidP="00C2287F">
            <w:pPr>
              <w:rPr>
                <w:rFonts w:ascii="Arial" w:hAnsi="Arial" w:cs="Arial"/>
                <w:color w:val="00B050"/>
                <w:sz w:val="24"/>
                <w:szCs w:val="24"/>
              </w:rPr>
            </w:pPr>
            <w:r>
              <w:rPr>
                <w:rFonts w:ascii="Arial" w:hAnsi="Arial" w:cs="Arial"/>
                <w:color w:val="00B050"/>
                <w:sz w:val="24"/>
                <w:szCs w:val="24"/>
              </w:rPr>
              <w:t>Mae Sir Fynwy lai na dwy filltir o’r ffin rhwng Cymru a Lloegr ac mae’n ganolbwynt ar gyfer gweithgaredd ar draws y ffin drwy addysg, cyflogaeth, masnach a hamdden. Mae’r dref yn gweithredu fel canolbwynt gyda chysylltiadau trafnidiaeth gyho</w:t>
            </w:r>
            <w:r w:rsidR="00A90BDA">
              <w:rPr>
                <w:rFonts w:ascii="Arial" w:hAnsi="Arial" w:cs="Arial"/>
                <w:color w:val="00B050"/>
                <w:sz w:val="24"/>
                <w:szCs w:val="24"/>
              </w:rPr>
              <w:t>e</w:t>
            </w:r>
            <w:r>
              <w:rPr>
                <w:rFonts w:ascii="Arial" w:hAnsi="Arial" w:cs="Arial"/>
                <w:color w:val="00B050"/>
                <w:sz w:val="24"/>
                <w:szCs w:val="24"/>
              </w:rPr>
              <w:t>ddus i gyrchfannau fel Caerloyw, Casnewydd, Henffordd, y Fenni a Rhosan ar Wy. Gan adlewyrchu hyn, mae’r dalgylch manwerthu ar gyfer Trefynwy yn ymestyn ymhell i Swydd Henffordd a Swydd Caerloyw fel y dangosir islaw. Mae’r cynnig hwn yn gyfle unigryw i gryfhau ac adeiladu ar y cysylltiadau pwysig hynny er budd cymunedau ar ddwy ochr y ffin.</w:t>
            </w:r>
          </w:p>
          <w:p w14:paraId="6D051DA5" w14:textId="77777777" w:rsidR="00BD5A68" w:rsidRDefault="00BD5A68" w:rsidP="00C2287F">
            <w:pPr>
              <w:rPr>
                <w:rFonts w:ascii="Arial" w:hAnsi="Arial" w:cs="Arial"/>
                <w:color w:val="00B050"/>
                <w:sz w:val="24"/>
                <w:szCs w:val="24"/>
              </w:rPr>
            </w:pPr>
          </w:p>
          <w:p w14:paraId="11DE6A7D" w14:textId="36762599" w:rsidR="00BD5A68" w:rsidRPr="00BD5A68" w:rsidRDefault="00832797" w:rsidP="00C2287F">
            <w:pPr>
              <w:rPr>
                <w:rFonts w:ascii="Arial" w:hAnsi="Arial" w:cs="Arial"/>
                <w:color w:val="00B050"/>
                <w:sz w:val="24"/>
                <w:szCs w:val="24"/>
              </w:rPr>
            </w:pPr>
            <w:r>
              <w:rPr>
                <w:noProof/>
                <w:lang w:val="cy-GB" w:eastAsia="cy-GB"/>
              </w:rPr>
              <w:lastRenderedPageBreak/>
              <w:drawing>
                <wp:inline distT="0" distB="0" distL="0" distR="0" wp14:anchorId="6D8D3B1E" wp14:editId="5E21D440">
                  <wp:extent cx="4086225" cy="5774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4086225" cy="5774408"/>
                          </a:xfrm>
                          <a:prstGeom prst="rect">
                            <a:avLst/>
                          </a:prstGeom>
                        </pic:spPr>
                      </pic:pic>
                    </a:graphicData>
                  </a:graphic>
                </wp:inline>
              </w:drawing>
            </w:r>
          </w:p>
          <w:p w14:paraId="4C763FFD" w14:textId="77777777" w:rsidR="00C2287F" w:rsidRDefault="00832797" w:rsidP="00C2287F">
            <w:pPr>
              <w:rPr>
                <w:rFonts w:ascii="Arial" w:hAnsi="Arial" w:cs="Arial"/>
                <w:b/>
                <w:color w:val="00B050"/>
                <w:sz w:val="24"/>
                <w:szCs w:val="24"/>
              </w:rPr>
            </w:pPr>
            <w:r>
              <w:rPr>
                <w:rFonts w:ascii="Arial" w:hAnsi="Arial" w:cs="Arial"/>
                <w:b/>
                <w:color w:val="00B050"/>
                <w:sz w:val="24"/>
                <w:szCs w:val="24"/>
              </w:rPr>
              <w:t>Beaufort Research 2020</w:t>
            </w:r>
          </w:p>
          <w:p w14:paraId="34711C28" w14:textId="77777777" w:rsidR="00832797" w:rsidRDefault="00832797" w:rsidP="00C2287F">
            <w:pPr>
              <w:rPr>
                <w:rFonts w:ascii="Arial" w:hAnsi="Arial" w:cs="Arial"/>
                <w:b/>
                <w:color w:val="00B050"/>
                <w:sz w:val="24"/>
                <w:szCs w:val="24"/>
              </w:rPr>
            </w:pPr>
          </w:p>
          <w:p w14:paraId="4B7C505A" w14:textId="5FB0AC2A" w:rsidR="00832797" w:rsidRPr="00832797" w:rsidRDefault="00832797" w:rsidP="00C2287F">
            <w:pPr>
              <w:rPr>
                <w:rFonts w:ascii="Arial" w:hAnsi="Arial" w:cs="Arial"/>
                <w:color w:val="00B050"/>
                <w:sz w:val="24"/>
                <w:szCs w:val="24"/>
              </w:rPr>
            </w:pPr>
            <w:r>
              <w:rPr>
                <w:rFonts w:ascii="Arial" w:hAnsi="Arial" w:cs="Arial"/>
                <w:color w:val="00B050"/>
                <w:sz w:val="24"/>
                <w:szCs w:val="24"/>
              </w:rPr>
              <w:t>Mae her neilltuol mewn twristiaeth, sydd â rha</w:t>
            </w:r>
            <w:r w:rsidR="00A90BDA">
              <w:rPr>
                <w:rFonts w:ascii="Arial" w:hAnsi="Arial" w:cs="Arial"/>
                <w:color w:val="00B050"/>
                <w:sz w:val="24"/>
                <w:szCs w:val="24"/>
              </w:rPr>
              <w:t>n</w:t>
            </w:r>
            <w:r>
              <w:rPr>
                <w:rFonts w:ascii="Arial" w:hAnsi="Arial" w:cs="Arial"/>
                <w:color w:val="00B050"/>
                <w:sz w:val="24"/>
                <w:szCs w:val="24"/>
              </w:rPr>
              <w:t xml:space="preserve"> sylweddol yn yr economi yn arbennig wrth gynnal canol hanesyddol y dref, ond lle mae arhosiadau dros nos yn is na chyfartaleddau Sir Fynwy a Chymru. Bydd mynd i’r afael â hyn yn arwain at gynyddu’r amser y mae ymwelwyr yn ei dreulio yn y dref, gan gryfhau cysylltiadau ar draws y ffin a hybu apêl de Cymru drwyddi draw fel cyrchfan.</w:t>
            </w:r>
          </w:p>
          <w:p w14:paraId="53CCB36D" w14:textId="77777777" w:rsidR="00C2287F" w:rsidRPr="00D30B37" w:rsidRDefault="00C2287F" w:rsidP="00C2287F">
            <w:pPr>
              <w:rPr>
                <w:rFonts w:ascii="Arial" w:hAnsi="Arial" w:cs="Arial"/>
                <w:sz w:val="24"/>
                <w:szCs w:val="24"/>
              </w:rPr>
            </w:pPr>
          </w:p>
          <w:p w14:paraId="66990BF4" w14:textId="6F0C5096" w:rsidR="00C2287F" w:rsidRPr="00D30B37" w:rsidRDefault="00C2287F" w:rsidP="00C2287F">
            <w:pPr>
              <w:rPr>
                <w:rFonts w:ascii="Arial" w:hAnsi="Arial" w:cs="Arial"/>
                <w:sz w:val="24"/>
                <w:szCs w:val="24"/>
              </w:rPr>
            </w:pPr>
          </w:p>
        </w:tc>
      </w:tr>
      <w:tr w:rsidR="00C2287F" w:rsidRPr="00D30B37" w14:paraId="2BBFA657" w14:textId="77777777" w:rsidTr="00615604">
        <w:trPr>
          <w:trHeight w:val="143"/>
        </w:trPr>
        <w:tc>
          <w:tcPr>
            <w:tcW w:w="9209" w:type="dxa"/>
            <w:gridSpan w:val="2"/>
            <w:shd w:val="clear" w:color="auto" w:fill="FFFFFF" w:themeFill="background1"/>
          </w:tcPr>
          <w:p w14:paraId="6F5BA8AC" w14:textId="7251E99E" w:rsidR="00C2287F" w:rsidRPr="00D30B37" w:rsidRDefault="00C2287F" w:rsidP="00C2287F">
            <w:pPr>
              <w:rPr>
                <w:rFonts w:ascii="Arial" w:eastAsia="DengXian" w:hAnsi="Arial" w:cs="Arial"/>
                <w:sz w:val="24"/>
                <w:szCs w:val="24"/>
              </w:rPr>
            </w:pPr>
            <w:r>
              <w:rPr>
                <w:rFonts w:ascii="Arial" w:eastAsia="DengXian" w:hAnsi="Arial" w:cs="Arial"/>
                <w:sz w:val="24"/>
                <w:szCs w:val="24"/>
                <w:lang w:val="cy"/>
              </w:rPr>
              <w:lastRenderedPageBreak/>
              <w:t>4.3b  Eglurwch pam mae angen buddsoddiad gan y Llywodraeth (beth yw methiant y farchnad)? (Cyfanswm 250 gair)</w:t>
            </w:r>
          </w:p>
          <w:p w14:paraId="2A62CF83" w14:textId="77777777" w:rsidR="00C2287F" w:rsidRPr="00D30B37" w:rsidRDefault="00C2287F" w:rsidP="00C2287F">
            <w:pPr>
              <w:rPr>
                <w:rFonts w:ascii="Arial" w:eastAsia="DengXian" w:hAnsi="Arial" w:cs="Arial"/>
                <w:sz w:val="24"/>
                <w:szCs w:val="24"/>
              </w:rPr>
            </w:pPr>
          </w:p>
        </w:tc>
      </w:tr>
      <w:tr w:rsidR="00C2287F" w:rsidRPr="00D30B37" w14:paraId="1C6B40E3" w14:textId="77777777" w:rsidTr="00615604">
        <w:trPr>
          <w:trHeight w:val="143"/>
        </w:trPr>
        <w:tc>
          <w:tcPr>
            <w:tcW w:w="9209" w:type="dxa"/>
            <w:gridSpan w:val="2"/>
            <w:shd w:val="clear" w:color="auto" w:fill="FFFFFF" w:themeFill="background1"/>
          </w:tcPr>
          <w:p w14:paraId="725D1199" w14:textId="0A4F8F6E" w:rsidR="00C2287F" w:rsidRDefault="008B4267" w:rsidP="00C2287F">
            <w:pPr>
              <w:rPr>
                <w:rFonts w:ascii="Arial" w:eastAsia="DengXian" w:hAnsi="Arial" w:cs="Arial"/>
                <w:color w:val="00B050"/>
                <w:sz w:val="24"/>
                <w:szCs w:val="24"/>
              </w:rPr>
            </w:pPr>
            <w:r>
              <w:rPr>
                <w:rFonts w:ascii="Arial" w:eastAsia="DengXian" w:hAnsi="Arial" w:cs="Arial"/>
                <w:color w:val="00B050"/>
                <w:sz w:val="24"/>
                <w:szCs w:val="24"/>
              </w:rPr>
              <w:t xml:space="preserve">Mae ‘methiant marchnad’ bwlch cyllid clir (h.y. cyllid allanol </w:t>
            </w:r>
            <w:r w:rsidR="00483DAD">
              <w:rPr>
                <w:rFonts w:ascii="Arial" w:eastAsia="DengXian" w:hAnsi="Arial" w:cs="Arial"/>
                <w:color w:val="00B050"/>
                <w:sz w:val="24"/>
                <w:szCs w:val="24"/>
              </w:rPr>
              <w:t>ymlaen llaw). H</w:t>
            </w:r>
            <w:r>
              <w:rPr>
                <w:rFonts w:ascii="Arial" w:eastAsia="DengXian" w:hAnsi="Arial" w:cs="Arial"/>
                <w:color w:val="00B050"/>
                <w:sz w:val="24"/>
                <w:szCs w:val="24"/>
              </w:rPr>
              <w:t>eb gyllid o’r Gronfa Cadw’r Gwastad, mae’n annhebyg y byddai’r cynlluniau a gynigir yn cael eu cyllido, fodd bynnag mae angen ymyriadau er mwyn i Drefynwy gael cydnerthedd economaidd.</w:t>
            </w:r>
          </w:p>
          <w:p w14:paraId="63E07A54" w14:textId="35C1D35D" w:rsidR="008B4267" w:rsidRDefault="008B4267" w:rsidP="00C2287F">
            <w:pPr>
              <w:rPr>
                <w:rFonts w:ascii="Arial" w:eastAsia="DengXian" w:hAnsi="Arial" w:cs="Arial"/>
                <w:color w:val="00B050"/>
                <w:sz w:val="24"/>
                <w:szCs w:val="24"/>
              </w:rPr>
            </w:pPr>
          </w:p>
          <w:p w14:paraId="67D6715F" w14:textId="5259B63A" w:rsidR="008B4267" w:rsidRDefault="008B4267" w:rsidP="00C2287F">
            <w:pPr>
              <w:rPr>
                <w:rFonts w:ascii="Arial" w:eastAsia="DengXian" w:hAnsi="Arial" w:cs="Arial"/>
                <w:color w:val="00B050"/>
                <w:sz w:val="24"/>
                <w:szCs w:val="24"/>
              </w:rPr>
            </w:pPr>
            <w:r>
              <w:rPr>
                <w:rFonts w:ascii="Arial" w:eastAsia="DengXian" w:hAnsi="Arial" w:cs="Arial"/>
                <w:color w:val="00B050"/>
                <w:sz w:val="24"/>
                <w:szCs w:val="24"/>
              </w:rPr>
              <w:lastRenderedPageBreak/>
              <w:t xml:space="preserve">Mae’r ffaith nad oes unrhyw ddull yn bodoli i gael y cyllid ychwanegol gan breswylwyr a chyflogwyr </w:t>
            </w:r>
            <w:r w:rsidR="00DB4726">
              <w:rPr>
                <w:rFonts w:ascii="Arial" w:eastAsia="DengXian" w:hAnsi="Arial" w:cs="Arial"/>
                <w:color w:val="00B050"/>
                <w:sz w:val="24"/>
                <w:szCs w:val="24"/>
              </w:rPr>
              <w:t>p</w:t>
            </w:r>
            <w:r>
              <w:rPr>
                <w:rFonts w:ascii="Arial" w:eastAsia="DengXian" w:hAnsi="Arial" w:cs="Arial"/>
                <w:color w:val="00B050"/>
                <w:sz w:val="24"/>
                <w:szCs w:val="24"/>
              </w:rPr>
              <w:t>resennol (neu i wneud hynny o fewn yr amserlen ofynnol yn golygu nad yw’n realistig i holl fuddiolwyr y seilwaith wneud cyfraniadau ariannol at yr ased. O’r herwydd, gellir ystyried elfennau allweddol fel nwyddau cyhoeddus, yn cynnwys y Neuadd Sirol, gwelliannau i’r parth cyhoeddus yn Stryd Blestium ac ar hyd Stryd Mynwy. Mae’r rhain fel arfer yn nwyddau a gaiff eu darparu i gael eu defnyddio heb ddim tâl, na fyddai’n cael eu darparu gan y farchnad ar ben ei hun ac felly’n amlinellu’r angen am fuddsoddiad gan y llywodraeth.</w:t>
            </w:r>
          </w:p>
          <w:p w14:paraId="262FE7A6" w14:textId="77777777" w:rsidR="008B4267" w:rsidRDefault="008B4267" w:rsidP="00C2287F">
            <w:pPr>
              <w:rPr>
                <w:rFonts w:ascii="Arial" w:eastAsia="DengXian" w:hAnsi="Arial" w:cs="Arial"/>
                <w:color w:val="00B050"/>
                <w:sz w:val="24"/>
                <w:szCs w:val="24"/>
              </w:rPr>
            </w:pPr>
          </w:p>
          <w:p w14:paraId="41A763D7" w14:textId="52106708" w:rsidR="008B4267" w:rsidRPr="008B4267" w:rsidRDefault="008B4267" w:rsidP="00C2287F">
            <w:pPr>
              <w:rPr>
                <w:rFonts w:ascii="Arial" w:eastAsia="DengXian" w:hAnsi="Arial" w:cs="Arial"/>
                <w:color w:val="00B050"/>
                <w:sz w:val="24"/>
                <w:szCs w:val="24"/>
              </w:rPr>
            </w:pPr>
            <w:r>
              <w:rPr>
                <w:rFonts w:ascii="Arial" w:eastAsia="DengXian" w:hAnsi="Arial" w:cs="Arial"/>
                <w:color w:val="00B050"/>
                <w:sz w:val="24"/>
                <w:szCs w:val="24"/>
              </w:rPr>
              <w:t>Mae’r cynigion yn Neuadd y Farchnad yn cynnwys darparu gofod masnachol i greu cyfleoedd ar gyfer cwmnïau manw</w:t>
            </w:r>
            <w:r w:rsidR="00A90BDA">
              <w:rPr>
                <w:rFonts w:ascii="Arial" w:eastAsia="DengXian" w:hAnsi="Arial" w:cs="Arial"/>
                <w:color w:val="00B050"/>
                <w:sz w:val="24"/>
                <w:szCs w:val="24"/>
              </w:rPr>
              <w:t>e</w:t>
            </w:r>
            <w:r>
              <w:rPr>
                <w:rFonts w:ascii="Arial" w:eastAsia="DengXian" w:hAnsi="Arial" w:cs="Arial"/>
                <w:color w:val="00B050"/>
                <w:sz w:val="24"/>
                <w:szCs w:val="24"/>
              </w:rPr>
              <w:t>rthu newydd bach i fasnachu’n hyblyg ac unigolion i ddod ynghyd mewn amgylchedd cydweith</w:t>
            </w:r>
            <w:r w:rsidR="00483DAD">
              <w:rPr>
                <w:rFonts w:ascii="Arial" w:eastAsia="DengXian" w:hAnsi="Arial" w:cs="Arial"/>
                <w:color w:val="00B050"/>
                <w:sz w:val="24"/>
                <w:szCs w:val="24"/>
              </w:rPr>
              <w:t>i</w:t>
            </w:r>
            <w:r>
              <w:rPr>
                <w:rFonts w:ascii="Arial" w:eastAsia="DengXian" w:hAnsi="Arial" w:cs="Arial"/>
                <w:color w:val="00B050"/>
                <w:sz w:val="24"/>
                <w:szCs w:val="24"/>
              </w:rPr>
              <w:t xml:space="preserve">o arloesol. Heb y buddsoddiad sector cyhoeddus, ni fyddai’r busnesau ac unigolion a fyddai’n cael budd uniongyrchol o’r gofod yn medru ysgogi digon o refeniw i gynnal y cynigion. Yn ychwanegol, mae Neuadd y Farchad yn adeilad rhestredig </w:t>
            </w:r>
            <w:r w:rsidR="00DB4726">
              <w:rPr>
                <w:rFonts w:ascii="Arial" w:eastAsia="DengXian" w:hAnsi="Arial" w:cs="Arial"/>
                <w:color w:val="00B050"/>
                <w:sz w:val="24"/>
                <w:szCs w:val="24"/>
              </w:rPr>
              <w:t>Gradd II</w:t>
            </w:r>
            <w:r>
              <w:rPr>
                <w:rFonts w:ascii="Arial" w:eastAsia="DengXian" w:hAnsi="Arial" w:cs="Arial"/>
                <w:color w:val="00B050"/>
                <w:sz w:val="24"/>
                <w:szCs w:val="24"/>
              </w:rPr>
              <w:t>, sy’n ei wneud yn gynnig llai deniadol i’r sector preifat i’w drawsnewid ar gyfer y defnyddiau hyn ond sy’n cynhyrchu allanol</w:t>
            </w:r>
            <w:r w:rsidR="00A90BDA">
              <w:rPr>
                <w:rFonts w:ascii="Arial" w:eastAsia="DengXian" w:hAnsi="Arial" w:cs="Arial"/>
                <w:color w:val="00B050"/>
                <w:sz w:val="24"/>
                <w:szCs w:val="24"/>
              </w:rPr>
              <w:t>i</w:t>
            </w:r>
            <w:r>
              <w:rPr>
                <w:rFonts w:ascii="Arial" w:eastAsia="DengXian" w:hAnsi="Arial" w:cs="Arial"/>
                <w:color w:val="00B050"/>
                <w:sz w:val="24"/>
                <w:szCs w:val="24"/>
              </w:rPr>
              <w:t>on cadarnhaol sylweddol oehryddd gwerth hybu ased dreftadaeth allweddol a hybu bywiogrwydd y dref.</w:t>
            </w:r>
          </w:p>
          <w:p w14:paraId="3A16EC12" w14:textId="77777777" w:rsidR="00C2287F" w:rsidRPr="00D30B37" w:rsidRDefault="00C2287F" w:rsidP="00C2287F">
            <w:pPr>
              <w:rPr>
                <w:rFonts w:ascii="Arial" w:eastAsia="DengXian" w:hAnsi="Arial" w:cs="Arial"/>
                <w:sz w:val="24"/>
                <w:szCs w:val="24"/>
              </w:rPr>
            </w:pPr>
          </w:p>
        </w:tc>
      </w:tr>
      <w:tr w:rsidR="00C2287F" w:rsidRPr="00D30B37" w14:paraId="231F4920" w14:textId="77777777" w:rsidTr="00615604">
        <w:trPr>
          <w:trHeight w:val="143"/>
        </w:trPr>
        <w:tc>
          <w:tcPr>
            <w:tcW w:w="9209" w:type="dxa"/>
            <w:gridSpan w:val="2"/>
            <w:shd w:val="clear" w:color="auto" w:fill="FFFFFF" w:themeFill="background1"/>
          </w:tcPr>
          <w:p w14:paraId="224DF0E5" w14:textId="40982CA0" w:rsidR="00C2287F" w:rsidRPr="006A55B1" w:rsidRDefault="00C2287F" w:rsidP="00C2287F">
            <w:pPr>
              <w:rPr>
                <w:rFonts w:ascii="Arial" w:hAnsi="Arial" w:cs="Arial"/>
                <w:b/>
                <w:sz w:val="24"/>
                <w:szCs w:val="24"/>
              </w:rPr>
            </w:pPr>
            <w:r>
              <w:rPr>
                <w:rFonts w:ascii="Arial" w:eastAsia="DengXian" w:hAnsi="Arial" w:cs="Arial"/>
                <w:sz w:val="24"/>
                <w:szCs w:val="24"/>
                <w:lang w:val="cy"/>
              </w:rPr>
              <w:lastRenderedPageBreak/>
              <w:t>4.3c  Nodwch eglurhad clir ynghylch yr hyn yr ydych yn cynnig buddsoddi ynddo a pham y bydd yr ymyriadau arfaethedig yn y cais yn mynd i’r afael â’r heriau a’r rhwystrau hynny gyda thystiolaeth i gefnogi’r eglurhad hwnnw.  Fel rhan o hyn, byddem yn disgwyl deall sail resymegol y lleoliad. (Cyfanswm 500 gair)</w:t>
            </w:r>
          </w:p>
        </w:tc>
      </w:tr>
      <w:tr w:rsidR="00C2287F" w:rsidRPr="00D30B37" w14:paraId="6B054E94" w14:textId="77777777" w:rsidTr="00615604">
        <w:trPr>
          <w:trHeight w:val="143"/>
        </w:trPr>
        <w:tc>
          <w:tcPr>
            <w:tcW w:w="9209" w:type="dxa"/>
            <w:gridSpan w:val="2"/>
            <w:shd w:val="clear" w:color="auto" w:fill="FFFFFF" w:themeFill="background1"/>
          </w:tcPr>
          <w:p w14:paraId="3D62894A" w14:textId="32BC09CA" w:rsidR="00C2287F" w:rsidRPr="00D30B37" w:rsidRDefault="00C2287F" w:rsidP="00C2287F">
            <w:pPr>
              <w:rPr>
                <w:rFonts w:ascii="Arial" w:eastAsia="DengXian" w:hAnsi="Arial" w:cs="Arial"/>
                <w:sz w:val="24"/>
                <w:szCs w:val="24"/>
              </w:rPr>
            </w:pPr>
          </w:p>
          <w:p w14:paraId="1DF95405" w14:textId="4EC1C1B8" w:rsidR="008B4267" w:rsidRDefault="008B4267" w:rsidP="00C2287F">
            <w:pPr>
              <w:rPr>
                <w:rFonts w:ascii="Arial" w:eastAsia="DengXian" w:hAnsi="Arial" w:cs="Arial"/>
                <w:b/>
                <w:color w:val="00B050"/>
                <w:sz w:val="24"/>
                <w:szCs w:val="24"/>
              </w:rPr>
            </w:pPr>
            <w:r>
              <w:rPr>
                <w:rFonts w:ascii="Arial" w:eastAsia="DengXian" w:hAnsi="Arial" w:cs="Arial"/>
                <w:b/>
                <w:color w:val="00B050"/>
                <w:sz w:val="24"/>
                <w:szCs w:val="24"/>
              </w:rPr>
              <w:t>Y Neuadd Sirol</w:t>
            </w:r>
          </w:p>
          <w:p w14:paraId="7A3183FC" w14:textId="77777777" w:rsidR="008B4267" w:rsidRDefault="008B4267" w:rsidP="00C2287F">
            <w:pPr>
              <w:rPr>
                <w:rFonts w:ascii="Arial" w:eastAsia="DengXian" w:hAnsi="Arial" w:cs="Arial"/>
                <w:b/>
                <w:color w:val="00B050"/>
                <w:sz w:val="24"/>
                <w:szCs w:val="24"/>
              </w:rPr>
            </w:pPr>
          </w:p>
          <w:p w14:paraId="41096A96" w14:textId="14295596" w:rsidR="008B4267" w:rsidRDefault="008B4267" w:rsidP="00C2287F">
            <w:pPr>
              <w:rPr>
                <w:rFonts w:ascii="Arial" w:eastAsia="DengXian" w:hAnsi="Arial" w:cs="Arial"/>
                <w:color w:val="00B050"/>
                <w:sz w:val="24"/>
                <w:szCs w:val="24"/>
              </w:rPr>
            </w:pPr>
            <w:r>
              <w:rPr>
                <w:rFonts w:ascii="Arial" w:eastAsia="DengXian" w:hAnsi="Arial" w:cs="Arial"/>
                <w:color w:val="00B050"/>
                <w:sz w:val="24"/>
                <w:szCs w:val="24"/>
              </w:rPr>
              <w:t>Y Neuadd Sirol yw adeilad amly</w:t>
            </w:r>
            <w:r w:rsidR="00A90BDA">
              <w:rPr>
                <w:rFonts w:ascii="Arial" w:eastAsia="DengXian" w:hAnsi="Arial" w:cs="Arial"/>
                <w:color w:val="00B050"/>
                <w:sz w:val="24"/>
                <w:szCs w:val="24"/>
              </w:rPr>
              <w:t>caf</w:t>
            </w:r>
            <w:r>
              <w:rPr>
                <w:rFonts w:ascii="Arial" w:eastAsia="DengXian" w:hAnsi="Arial" w:cs="Arial"/>
                <w:color w:val="00B050"/>
                <w:sz w:val="24"/>
                <w:szCs w:val="24"/>
              </w:rPr>
              <w:t xml:space="preserve"> y dref ac mae’n ased allweddol. Mae Cyngor Sir Fynwy yn cynnig creu cyfleuster diwylliannol cymunedol ac atyniad ymwelwyr eithriadol, integredig sy’n ysbrydoli pobl o’r ardal leol a thu hwnt. Byddwn yn defnyddio’r casgliad a’r adeilad i ennyn diddordeb pobl mewn materion sy’n effeith</w:t>
            </w:r>
            <w:r w:rsidR="00A90BDA">
              <w:rPr>
                <w:rFonts w:ascii="Arial" w:eastAsia="DengXian" w:hAnsi="Arial" w:cs="Arial"/>
                <w:color w:val="00B050"/>
                <w:sz w:val="24"/>
                <w:szCs w:val="24"/>
              </w:rPr>
              <w:t>i</w:t>
            </w:r>
            <w:r>
              <w:rPr>
                <w:rFonts w:ascii="Arial" w:eastAsia="DengXian" w:hAnsi="Arial" w:cs="Arial"/>
                <w:color w:val="00B050"/>
                <w:sz w:val="24"/>
                <w:szCs w:val="24"/>
              </w:rPr>
              <w:t xml:space="preserve">o arnynt, gan greu gofod trafod cymunedol, gan roi Neuadd y Sir wrth ganol yr hyn sydd bwysicaf i bobl Trefynwy. Ein uchelgais yw creu hyb dysgu ysbrydoledig sy’n </w:t>
            </w:r>
            <w:r w:rsidR="00A90BDA">
              <w:rPr>
                <w:rFonts w:ascii="Arial" w:eastAsia="DengXian" w:hAnsi="Arial" w:cs="Arial"/>
                <w:color w:val="00B050"/>
                <w:sz w:val="24"/>
                <w:szCs w:val="24"/>
              </w:rPr>
              <w:t xml:space="preserve">cydweithio </w:t>
            </w:r>
            <w:r>
              <w:rPr>
                <w:rFonts w:ascii="Arial" w:eastAsia="DengXian" w:hAnsi="Arial" w:cs="Arial"/>
                <w:color w:val="00B050"/>
                <w:sz w:val="24"/>
                <w:szCs w:val="24"/>
              </w:rPr>
              <w:t>gyda darparwyr addysg ffurfiol, busnes lleol, arweinwyr ac entrepreneuriaid, gweithwyr creadigol, gwneuthurwyr a chynhy</w:t>
            </w:r>
            <w:r w:rsidR="00A90BDA">
              <w:rPr>
                <w:rFonts w:ascii="Arial" w:eastAsia="DengXian" w:hAnsi="Arial" w:cs="Arial"/>
                <w:color w:val="00B050"/>
                <w:sz w:val="24"/>
                <w:szCs w:val="24"/>
              </w:rPr>
              <w:t>r</w:t>
            </w:r>
            <w:r>
              <w:rPr>
                <w:rFonts w:ascii="Arial" w:eastAsia="DengXian" w:hAnsi="Arial" w:cs="Arial"/>
                <w:color w:val="00B050"/>
                <w:sz w:val="24"/>
                <w:szCs w:val="24"/>
              </w:rPr>
              <w:t>chwyr i ddarparu cyfleoedd dysgu ysbrydoledig byd-go-iawn sydd â’u gwreiddiau mewn dealltwriaeth o’r ‘hyn sy’n gwneud Trefynwy yn Drefynwy’. Bydd hyn yn datblygu ymdeimlad dwfn o le sy’n annog pobl ifanc i gyfrannu at lwyddiant y dref. Atodir astudiaeth dicoholrwydd a datganiad gwledigaeth.</w:t>
            </w:r>
          </w:p>
          <w:p w14:paraId="51A25E3C" w14:textId="77777777" w:rsidR="008B4267" w:rsidRDefault="008B4267" w:rsidP="00C2287F">
            <w:pPr>
              <w:rPr>
                <w:rFonts w:ascii="Arial" w:eastAsia="DengXian" w:hAnsi="Arial" w:cs="Arial"/>
                <w:color w:val="00B050"/>
                <w:sz w:val="24"/>
                <w:szCs w:val="24"/>
              </w:rPr>
            </w:pPr>
          </w:p>
          <w:p w14:paraId="4CFDEAF7" w14:textId="77777777" w:rsidR="008B4267" w:rsidRDefault="008B4267" w:rsidP="00C2287F">
            <w:pPr>
              <w:rPr>
                <w:rFonts w:ascii="Arial" w:eastAsia="DengXian" w:hAnsi="Arial" w:cs="Arial"/>
                <w:color w:val="00B050"/>
                <w:sz w:val="24"/>
                <w:szCs w:val="24"/>
              </w:rPr>
            </w:pPr>
            <w:r>
              <w:rPr>
                <w:rFonts w:ascii="Arial" w:eastAsia="DengXian" w:hAnsi="Arial" w:cs="Arial"/>
                <w:color w:val="00B050"/>
                <w:sz w:val="24"/>
                <w:szCs w:val="24"/>
              </w:rPr>
              <w:t>Bydd cynnig Neuadd y Dref yn:</w:t>
            </w:r>
          </w:p>
          <w:p w14:paraId="442BD9E0" w14:textId="0A61FA4A" w:rsidR="008B4267" w:rsidRDefault="008B4267" w:rsidP="008B4267">
            <w:pPr>
              <w:pStyle w:val="ListParagraph"/>
              <w:numPr>
                <w:ilvl w:val="0"/>
                <w:numId w:val="30"/>
              </w:numPr>
              <w:rPr>
                <w:rFonts w:ascii="Arial" w:eastAsia="DengXian" w:hAnsi="Arial" w:cs="Arial"/>
                <w:color w:val="00B050"/>
                <w:sz w:val="24"/>
                <w:szCs w:val="24"/>
              </w:rPr>
            </w:pPr>
            <w:r>
              <w:rPr>
                <w:rFonts w:ascii="Arial" w:eastAsia="DengXian" w:hAnsi="Arial" w:cs="Arial"/>
                <w:color w:val="00B050"/>
                <w:sz w:val="24"/>
                <w:szCs w:val="24"/>
              </w:rPr>
              <w:t>Trafod pryderon am hyfywedd canol y dref, lle mae 15.4% o siopau yn wag ar hyn o bryd, drwy ysgogi ymwelwyr ac felly hybu’r economi lleol drwy gynnig diwylliannol newydd gwell</w:t>
            </w:r>
          </w:p>
          <w:p w14:paraId="6BCB98E9" w14:textId="32DF67C4" w:rsidR="008B4267" w:rsidRDefault="008B4267" w:rsidP="008B4267">
            <w:pPr>
              <w:pStyle w:val="ListParagraph"/>
              <w:numPr>
                <w:ilvl w:val="0"/>
                <w:numId w:val="30"/>
              </w:numPr>
              <w:rPr>
                <w:rFonts w:ascii="Arial" w:eastAsia="DengXian" w:hAnsi="Arial" w:cs="Arial"/>
                <w:color w:val="00B050"/>
                <w:sz w:val="24"/>
                <w:szCs w:val="24"/>
              </w:rPr>
            </w:pPr>
            <w:r>
              <w:rPr>
                <w:rFonts w:ascii="Arial" w:eastAsia="DengXian" w:hAnsi="Arial" w:cs="Arial"/>
                <w:color w:val="00B050"/>
                <w:sz w:val="24"/>
                <w:szCs w:val="24"/>
              </w:rPr>
              <w:t>Mantei</w:t>
            </w:r>
            <w:r w:rsidR="00043D19">
              <w:rPr>
                <w:rFonts w:ascii="Arial" w:eastAsia="DengXian" w:hAnsi="Arial" w:cs="Arial"/>
                <w:color w:val="00B050"/>
                <w:sz w:val="24"/>
                <w:szCs w:val="24"/>
              </w:rPr>
              <w:t>s</w:t>
            </w:r>
            <w:r>
              <w:rPr>
                <w:rFonts w:ascii="Arial" w:eastAsia="DengXian" w:hAnsi="Arial" w:cs="Arial"/>
                <w:color w:val="00B050"/>
                <w:sz w:val="24"/>
                <w:szCs w:val="24"/>
              </w:rPr>
              <w:t>io i’r eithaf ar dreftadaeth a chymeriad Trefynwy drwy wireddu potensial adeilad rhestredig a gaiff ei danddefnyddio</w:t>
            </w:r>
          </w:p>
          <w:p w14:paraId="3E208A3E" w14:textId="735789DB" w:rsidR="008B4267" w:rsidRDefault="008B4267" w:rsidP="008B4267">
            <w:pPr>
              <w:pStyle w:val="ListParagraph"/>
              <w:numPr>
                <w:ilvl w:val="0"/>
                <w:numId w:val="30"/>
              </w:numPr>
              <w:rPr>
                <w:rFonts w:ascii="Arial" w:eastAsia="DengXian" w:hAnsi="Arial" w:cs="Arial"/>
                <w:color w:val="00B050"/>
                <w:sz w:val="24"/>
                <w:szCs w:val="24"/>
              </w:rPr>
            </w:pPr>
            <w:r>
              <w:rPr>
                <w:rFonts w:ascii="Arial" w:eastAsia="DengXian" w:hAnsi="Arial" w:cs="Arial"/>
                <w:color w:val="00B050"/>
                <w:sz w:val="24"/>
                <w:szCs w:val="24"/>
              </w:rPr>
              <w:t>Cyrraedd grŵp targed ehangch o ddefnyddwyr yn cynnwys pobl ifanc.</w:t>
            </w:r>
          </w:p>
          <w:p w14:paraId="00509E42" w14:textId="77777777" w:rsidR="008B4267" w:rsidRDefault="008B4267" w:rsidP="008B4267">
            <w:pPr>
              <w:rPr>
                <w:rFonts w:ascii="Arial" w:eastAsia="DengXian" w:hAnsi="Arial" w:cs="Arial"/>
                <w:color w:val="00B050"/>
                <w:sz w:val="24"/>
                <w:szCs w:val="24"/>
              </w:rPr>
            </w:pPr>
          </w:p>
          <w:p w14:paraId="12FE25AE" w14:textId="77777777" w:rsidR="008B4267" w:rsidRDefault="008B4267" w:rsidP="008B4267">
            <w:pPr>
              <w:rPr>
                <w:rFonts w:ascii="Arial" w:eastAsia="DengXian" w:hAnsi="Arial" w:cs="Arial"/>
                <w:b/>
                <w:color w:val="00B050"/>
                <w:sz w:val="24"/>
                <w:szCs w:val="24"/>
              </w:rPr>
            </w:pPr>
            <w:r>
              <w:rPr>
                <w:rFonts w:ascii="Arial" w:eastAsia="DengXian" w:hAnsi="Arial" w:cs="Arial"/>
                <w:b/>
                <w:color w:val="00B050"/>
                <w:sz w:val="24"/>
                <w:szCs w:val="24"/>
              </w:rPr>
              <w:t>Parth Cyhoeddus</w:t>
            </w:r>
          </w:p>
          <w:p w14:paraId="3AF84D44" w14:textId="77777777" w:rsidR="008B4267" w:rsidRDefault="008B4267" w:rsidP="008B4267">
            <w:pPr>
              <w:rPr>
                <w:rFonts w:ascii="Arial" w:eastAsia="DengXian" w:hAnsi="Arial" w:cs="Arial"/>
                <w:b/>
                <w:color w:val="00B050"/>
                <w:sz w:val="24"/>
                <w:szCs w:val="24"/>
              </w:rPr>
            </w:pPr>
          </w:p>
          <w:p w14:paraId="6F5C5692" w14:textId="569B4835" w:rsidR="008B4267" w:rsidRDefault="008B4267" w:rsidP="008B4267">
            <w:pPr>
              <w:rPr>
                <w:rFonts w:ascii="Arial" w:eastAsia="DengXian" w:hAnsi="Arial" w:cs="Arial"/>
                <w:color w:val="00B050"/>
                <w:sz w:val="24"/>
                <w:szCs w:val="24"/>
              </w:rPr>
            </w:pPr>
            <w:r>
              <w:rPr>
                <w:rFonts w:ascii="Arial" w:eastAsia="DengXian" w:hAnsi="Arial" w:cs="Arial"/>
                <w:color w:val="00B050"/>
                <w:sz w:val="24"/>
                <w:szCs w:val="24"/>
              </w:rPr>
              <w:t xml:space="preserve">Mae gwaith gwella’r parth cyhoeddus ar hyd Stryd Mynwy a Stryd Blestium yn </w:t>
            </w:r>
            <w:r>
              <w:rPr>
                <w:rFonts w:ascii="Arial" w:eastAsia="DengXian" w:hAnsi="Arial" w:cs="Arial"/>
                <w:color w:val="00B050"/>
                <w:sz w:val="24"/>
                <w:szCs w:val="24"/>
              </w:rPr>
              <w:lastRenderedPageBreak/>
              <w:t xml:space="preserve">cynnwys </w:t>
            </w:r>
            <w:r w:rsidR="001E07D4">
              <w:rPr>
                <w:rFonts w:ascii="Arial" w:eastAsia="DengXian" w:hAnsi="Arial" w:cs="Arial"/>
                <w:color w:val="00B050"/>
                <w:sz w:val="24"/>
                <w:szCs w:val="24"/>
              </w:rPr>
              <w:t>lledu palmentydd yn defyddio cynnyrch ansawdd uchel addas ar gyfer yr amgylchedd hanesyddol i greu mwy o ofod i gerddwyr a lle i fusnesau ehangu gyda chynigion seiliedig ar y stryd. Bydd y ffordd gulach yn arafu traffig a chefnogi seiclo. Caiff gofod Stryd Blestium ei wella drwy lasu, yn cynnwys coed i greu gwell lle i ymwelwyr, marchnadoedd a digwyddiadau. Mae’r cynigion yn rhoi pont a bwa hanesyddol y dref wrth galon y dref gan ei wneud yn lleoliad mwy deniadol fel prif ganolfan fasnachol y dref gan greu porth allweddol.</w:t>
            </w:r>
          </w:p>
          <w:p w14:paraId="1E2DEFE0" w14:textId="77777777" w:rsidR="001E07D4" w:rsidRDefault="001E07D4" w:rsidP="008B4267">
            <w:pPr>
              <w:rPr>
                <w:rFonts w:ascii="Arial" w:eastAsia="DengXian" w:hAnsi="Arial" w:cs="Arial"/>
                <w:color w:val="00B050"/>
                <w:sz w:val="24"/>
                <w:szCs w:val="24"/>
              </w:rPr>
            </w:pPr>
          </w:p>
          <w:p w14:paraId="4789217E" w14:textId="77A447C9" w:rsidR="001E07D4" w:rsidRDefault="001E07D4" w:rsidP="008B4267">
            <w:pPr>
              <w:rPr>
                <w:rFonts w:ascii="Arial" w:eastAsia="DengXian" w:hAnsi="Arial" w:cs="Arial"/>
                <w:color w:val="00B050"/>
                <w:sz w:val="24"/>
                <w:szCs w:val="24"/>
              </w:rPr>
            </w:pPr>
            <w:r>
              <w:rPr>
                <w:rFonts w:ascii="Arial" w:eastAsia="DengXian" w:hAnsi="Arial" w:cs="Arial"/>
                <w:color w:val="00B050"/>
                <w:sz w:val="24"/>
                <w:szCs w:val="24"/>
              </w:rPr>
              <w:t>Bydd y cynigion parth cyho</w:t>
            </w:r>
            <w:r w:rsidR="00043D19">
              <w:rPr>
                <w:rFonts w:ascii="Arial" w:eastAsia="DengXian" w:hAnsi="Arial" w:cs="Arial"/>
                <w:color w:val="00B050"/>
                <w:sz w:val="24"/>
                <w:szCs w:val="24"/>
              </w:rPr>
              <w:t>e</w:t>
            </w:r>
            <w:r>
              <w:rPr>
                <w:rFonts w:ascii="Arial" w:eastAsia="DengXian" w:hAnsi="Arial" w:cs="Arial"/>
                <w:color w:val="00B050"/>
                <w:sz w:val="24"/>
                <w:szCs w:val="24"/>
              </w:rPr>
              <w:t>ddus yn:</w:t>
            </w:r>
          </w:p>
          <w:p w14:paraId="72D6C81F" w14:textId="4B22619B" w:rsidR="001E07D4" w:rsidRDefault="001E07D4" w:rsidP="001E07D4">
            <w:pPr>
              <w:pStyle w:val="ListParagraph"/>
              <w:numPr>
                <w:ilvl w:val="0"/>
                <w:numId w:val="31"/>
              </w:numPr>
              <w:rPr>
                <w:rFonts w:ascii="Arial" w:eastAsia="DengXian" w:hAnsi="Arial" w:cs="Arial"/>
                <w:color w:val="00B050"/>
                <w:sz w:val="24"/>
                <w:szCs w:val="24"/>
              </w:rPr>
            </w:pPr>
            <w:r>
              <w:rPr>
                <w:rFonts w:ascii="Arial" w:eastAsia="DengXian" w:hAnsi="Arial" w:cs="Arial"/>
                <w:color w:val="00B050"/>
                <w:sz w:val="24"/>
                <w:szCs w:val="24"/>
              </w:rPr>
              <w:t>Mynd i’r afael â rhai o’r heriau sy’n gysylltiedig gyda phoblogaeth sy’n heneiddio drwy wella iechyd a llesiant</w:t>
            </w:r>
          </w:p>
          <w:p w14:paraId="01074F0E" w14:textId="329899F5" w:rsidR="001E07D4" w:rsidRDefault="001E07D4" w:rsidP="001E07D4">
            <w:pPr>
              <w:pStyle w:val="ListParagraph"/>
              <w:numPr>
                <w:ilvl w:val="0"/>
                <w:numId w:val="31"/>
              </w:numPr>
              <w:rPr>
                <w:rFonts w:ascii="Arial" w:eastAsia="DengXian" w:hAnsi="Arial" w:cs="Arial"/>
                <w:color w:val="00B050"/>
                <w:sz w:val="24"/>
                <w:szCs w:val="24"/>
              </w:rPr>
            </w:pPr>
            <w:r>
              <w:rPr>
                <w:rFonts w:ascii="Arial" w:eastAsia="DengXian" w:hAnsi="Arial" w:cs="Arial"/>
                <w:color w:val="00B050"/>
                <w:sz w:val="24"/>
                <w:szCs w:val="24"/>
              </w:rPr>
              <w:t>Gwella athreiddedd yr ardal yn neilltuol yn cysylltu gyda gofod gwyrdd a’r afon</w:t>
            </w:r>
          </w:p>
          <w:p w14:paraId="23571CB4" w14:textId="77777777" w:rsidR="001E07D4" w:rsidRDefault="001E07D4" w:rsidP="001E07D4">
            <w:pPr>
              <w:pStyle w:val="ListParagraph"/>
              <w:numPr>
                <w:ilvl w:val="0"/>
                <w:numId w:val="31"/>
              </w:numPr>
              <w:rPr>
                <w:rFonts w:ascii="Arial" w:eastAsia="DengXian" w:hAnsi="Arial" w:cs="Arial"/>
                <w:color w:val="00B050"/>
                <w:sz w:val="24"/>
                <w:szCs w:val="24"/>
              </w:rPr>
            </w:pPr>
            <w:r>
              <w:rPr>
                <w:rFonts w:ascii="Arial" w:eastAsia="DengXian" w:hAnsi="Arial" w:cs="Arial"/>
                <w:color w:val="00B050"/>
                <w:sz w:val="24"/>
                <w:szCs w:val="24"/>
              </w:rPr>
              <w:t>Gwella ansawdd aer y dref drwy annog llwybrau teithio llesol a chynnwys glasu i gefnogi bioamrywiaeth</w:t>
            </w:r>
          </w:p>
          <w:p w14:paraId="52CB44CE" w14:textId="490D7906" w:rsidR="001E07D4" w:rsidRDefault="001E07D4" w:rsidP="001E07D4">
            <w:pPr>
              <w:pStyle w:val="ListParagraph"/>
              <w:numPr>
                <w:ilvl w:val="0"/>
                <w:numId w:val="31"/>
              </w:numPr>
              <w:rPr>
                <w:rFonts w:ascii="Arial" w:eastAsia="DengXian" w:hAnsi="Arial" w:cs="Arial"/>
                <w:color w:val="00B050"/>
                <w:sz w:val="24"/>
                <w:szCs w:val="24"/>
              </w:rPr>
            </w:pPr>
            <w:r>
              <w:rPr>
                <w:rFonts w:ascii="Arial" w:eastAsia="DengXian" w:hAnsi="Arial" w:cs="Arial"/>
                <w:color w:val="00B050"/>
                <w:sz w:val="24"/>
                <w:szCs w:val="24"/>
              </w:rPr>
              <w:t xml:space="preserve">Hybu cymeriad </w:t>
            </w:r>
            <w:r w:rsidR="00E80F69">
              <w:rPr>
                <w:rFonts w:ascii="Arial" w:eastAsia="DengXian" w:hAnsi="Arial" w:cs="Arial"/>
                <w:color w:val="00B050"/>
                <w:sz w:val="24"/>
                <w:szCs w:val="24"/>
              </w:rPr>
              <w:t>hanesyddol y dref gan greu porth wrth y bont</w:t>
            </w:r>
          </w:p>
          <w:p w14:paraId="634B8781" w14:textId="2F7E52C9" w:rsidR="00E80F69" w:rsidRDefault="00E80F69" w:rsidP="001E07D4">
            <w:pPr>
              <w:pStyle w:val="ListParagraph"/>
              <w:numPr>
                <w:ilvl w:val="0"/>
                <w:numId w:val="31"/>
              </w:numPr>
              <w:rPr>
                <w:rFonts w:ascii="Arial" w:eastAsia="DengXian" w:hAnsi="Arial" w:cs="Arial"/>
                <w:color w:val="00B050"/>
                <w:sz w:val="24"/>
                <w:szCs w:val="24"/>
              </w:rPr>
            </w:pPr>
            <w:r>
              <w:rPr>
                <w:rFonts w:ascii="Arial" w:eastAsia="DengXian" w:hAnsi="Arial" w:cs="Arial"/>
                <w:color w:val="00B050"/>
                <w:sz w:val="24"/>
                <w:szCs w:val="24"/>
              </w:rPr>
              <w:t>Cynyddu</w:t>
            </w:r>
            <w:r w:rsidR="00DB4726">
              <w:rPr>
                <w:rFonts w:ascii="Arial" w:eastAsia="DengXian" w:hAnsi="Arial" w:cs="Arial"/>
                <w:color w:val="00B050"/>
                <w:sz w:val="24"/>
                <w:szCs w:val="24"/>
              </w:rPr>
              <w:t>’r</w:t>
            </w:r>
            <w:r>
              <w:rPr>
                <w:rFonts w:ascii="Arial" w:eastAsia="DengXian" w:hAnsi="Arial" w:cs="Arial"/>
                <w:color w:val="00B050"/>
                <w:sz w:val="24"/>
                <w:szCs w:val="24"/>
              </w:rPr>
              <w:t xml:space="preserve"> nifer sy’n mynd i’r dref ac ysgogi gweithgaredd a gwariant</w:t>
            </w:r>
          </w:p>
          <w:p w14:paraId="75EDD668" w14:textId="77777777" w:rsidR="00E80F69" w:rsidRDefault="00E80F69" w:rsidP="00E80F69">
            <w:pPr>
              <w:rPr>
                <w:rFonts w:ascii="Arial" w:eastAsia="DengXian" w:hAnsi="Arial" w:cs="Arial"/>
                <w:color w:val="00B050"/>
                <w:sz w:val="24"/>
                <w:szCs w:val="24"/>
              </w:rPr>
            </w:pPr>
          </w:p>
          <w:p w14:paraId="2AC1AE64" w14:textId="77777777" w:rsidR="00E80F69" w:rsidRDefault="00E80F69" w:rsidP="00E80F69">
            <w:pPr>
              <w:rPr>
                <w:rFonts w:ascii="Arial" w:eastAsia="DengXian" w:hAnsi="Arial" w:cs="Arial"/>
                <w:b/>
                <w:color w:val="00B050"/>
                <w:sz w:val="24"/>
                <w:szCs w:val="24"/>
              </w:rPr>
            </w:pPr>
            <w:r>
              <w:rPr>
                <w:rFonts w:ascii="Arial" w:eastAsia="DengXian" w:hAnsi="Arial" w:cs="Arial"/>
                <w:b/>
                <w:color w:val="00B050"/>
                <w:sz w:val="24"/>
                <w:szCs w:val="24"/>
              </w:rPr>
              <w:t>Neuadd y Farchad</w:t>
            </w:r>
          </w:p>
          <w:p w14:paraId="634BFB62" w14:textId="77777777" w:rsidR="00E80F69" w:rsidRDefault="00E80F69" w:rsidP="00E80F69">
            <w:pPr>
              <w:rPr>
                <w:rFonts w:ascii="Arial" w:eastAsia="DengXian" w:hAnsi="Arial" w:cs="Arial"/>
                <w:b/>
                <w:color w:val="00B050"/>
                <w:sz w:val="24"/>
                <w:szCs w:val="24"/>
              </w:rPr>
            </w:pPr>
          </w:p>
          <w:p w14:paraId="5EFE3220" w14:textId="6A5EFBE4" w:rsidR="00E80F69" w:rsidRDefault="00E80F69" w:rsidP="00E80F69">
            <w:pPr>
              <w:rPr>
                <w:rFonts w:ascii="Arial" w:eastAsia="DengXian" w:hAnsi="Arial" w:cs="Arial"/>
                <w:color w:val="00B050"/>
                <w:sz w:val="24"/>
                <w:szCs w:val="24"/>
              </w:rPr>
            </w:pPr>
            <w:r>
              <w:rPr>
                <w:rFonts w:ascii="Arial" w:eastAsia="DengXian" w:hAnsi="Arial" w:cs="Arial"/>
                <w:color w:val="00B050"/>
                <w:sz w:val="24"/>
                <w:szCs w:val="24"/>
              </w:rPr>
              <w:t>Mae adleoli Amgueddfa Trefynwy i Neuadd y Sir yn galluogi ailddatb</w:t>
            </w:r>
            <w:r w:rsidR="00483DAD">
              <w:rPr>
                <w:rFonts w:ascii="Arial" w:eastAsia="DengXian" w:hAnsi="Arial" w:cs="Arial"/>
                <w:color w:val="00B050"/>
                <w:sz w:val="24"/>
                <w:szCs w:val="24"/>
              </w:rPr>
              <w:t>l</w:t>
            </w:r>
            <w:r>
              <w:rPr>
                <w:rFonts w:ascii="Arial" w:eastAsia="DengXian" w:hAnsi="Arial" w:cs="Arial"/>
                <w:color w:val="00B050"/>
                <w:sz w:val="24"/>
                <w:szCs w:val="24"/>
              </w:rPr>
              <w:t>ygu’r gofod cyho</w:t>
            </w:r>
            <w:r w:rsidR="00043D19">
              <w:rPr>
                <w:rFonts w:ascii="Arial" w:eastAsia="DengXian" w:hAnsi="Arial" w:cs="Arial"/>
                <w:color w:val="00B050"/>
                <w:sz w:val="24"/>
                <w:szCs w:val="24"/>
              </w:rPr>
              <w:t>e</w:t>
            </w:r>
            <w:r>
              <w:rPr>
                <w:rFonts w:ascii="Arial" w:eastAsia="DengXian" w:hAnsi="Arial" w:cs="Arial"/>
                <w:color w:val="00B050"/>
                <w:sz w:val="24"/>
                <w:szCs w:val="24"/>
              </w:rPr>
              <w:t>ddus yn Neuadd y Farchnad fel gofod cydweithio a manwerthu yn gysylltiedig gyda gwelliannau i’r parth cyhoeddus yn Stryd Mynwy. Bydd Neuadd y Farchnad yn cefnogi ffyrdd newydd o weithio, rhoi gofod ar gyfer busnesau newydd, manwerthu, gweithio ystwyth a chyfleusterau ar gyfer cyfarfodydd. Gallai hefyd roi gofod cymunedol drwy ofod marchnad ar gyfer masnachwyr neu ddarparwyr bwyd a diod lleol. Mae gan Drefynwy adnoddau addysg cyhoeddus a phreifat rhagorol a gall Neuadd y Farchnad ddod yn ganolbwynt ar gyfer cydweithio ac arloesedd ar draws busnesau ac entrepreneuriaid gyda sefydliadau’n cynrychioli pobl ifanc yn y dref.</w:t>
            </w:r>
          </w:p>
          <w:p w14:paraId="2549F83B" w14:textId="77777777" w:rsidR="00E80F69" w:rsidRDefault="00E80F69" w:rsidP="00E80F69">
            <w:pPr>
              <w:rPr>
                <w:rFonts w:ascii="Arial" w:eastAsia="DengXian" w:hAnsi="Arial" w:cs="Arial"/>
                <w:color w:val="00B050"/>
                <w:sz w:val="24"/>
                <w:szCs w:val="24"/>
              </w:rPr>
            </w:pPr>
          </w:p>
          <w:p w14:paraId="13F1C50C" w14:textId="77777777" w:rsidR="00E80F69" w:rsidRDefault="00E80F69" w:rsidP="00E80F69">
            <w:pPr>
              <w:rPr>
                <w:rFonts w:ascii="Arial" w:eastAsia="DengXian" w:hAnsi="Arial" w:cs="Arial"/>
                <w:color w:val="00B050"/>
                <w:sz w:val="24"/>
                <w:szCs w:val="24"/>
              </w:rPr>
            </w:pPr>
            <w:r>
              <w:rPr>
                <w:rFonts w:ascii="Arial" w:eastAsia="DengXian" w:hAnsi="Arial" w:cs="Arial"/>
                <w:color w:val="00B050"/>
                <w:sz w:val="24"/>
                <w:szCs w:val="24"/>
              </w:rPr>
              <w:t>Bydd cynnig Neuadd y Farchnad yn:</w:t>
            </w:r>
          </w:p>
          <w:p w14:paraId="3D211329" w14:textId="135D2FFE" w:rsidR="00E80F69" w:rsidRDefault="00E80F69" w:rsidP="00E80F69">
            <w:pPr>
              <w:pStyle w:val="ListParagraph"/>
              <w:numPr>
                <w:ilvl w:val="0"/>
                <w:numId w:val="32"/>
              </w:numPr>
              <w:rPr>
                <w:rFonts w:ascii="Arial" w:eastAsia="DengXian" w:hAnsi="Arial" w:cs="Arial"/>
                <w:color w:val="00B050"/>
                <w:sz w:val="24"/>
                <w:szCs w:val="24"/>
              </w:rPr>
            </w:pPr>
            <w:r>
              <w:rPr>
                <w:rFonts w:ascii="Arial" w:eastAsia="DengXian" w:hAnsi="Arial" w:cs="Arial"/>
                <w:color w:val="00B050"/>
                <w:sz w:val="24"/>
                <w:szCs w:val="24"/>
              </w:rPr>
              <w:t>Manteisio i’r eithaf ar dreftadaeth a chymeriad Trefynwy drwy wireddu potensial ased allweddol</w:t>
            </w:r>
          </w:p>
          <w:p w14:paraId="7906D8B2" w14:textId="13A6C10B" w:rsidR="00E80F69" w:rsidRDefault="00E80F69" w:rsidP="00E80F69">
            <w:pPr>
              <w:pStyle w:val="ListParagraph"/>
              <w:numPr>
                <w:ilvl w:val="0"/>
                <w:numId w:val="32"/>
              </w:numPr>
              <w:rPr>
                <w:rFonts w:ascii="Arial" w:eastAsia="DengXian" w:hAnsi="Arial" w:cs="Arial"/>
                <w:color w:val="00B050"/>
                <w:sz w:val="24"/>
                <w:szCs w:val="24"/>
              </w:rPr>
            </w:pPr>
            <w:r>
              <w:rPr>
                <w:rFonts w:ascii="Arial" w:eastAsia="DengXian" w:hAnsi="Arial" w:cs="Arial"/>
                <w:color w:val="00B050"/>
                <w:sz w:val="24"/>
                <w:szCs w:val="24"/>
              </w:rPr>
              <w:t>Cynyddu gofod busnes a chyflogaeth yn Nhrefynwy, gan fynd i’r afael ag argaeledd cyfyngedig ac ansawdd safleoedd cyflogaeth yn Nhrefynwy</w:t>
            </w:r>
          </w:p>
          <w:p w14:paraId="7F489052" w14:textId="77777777" w:rsidR="00E80F69" w:rsidRDefault="00E80F69" w:rsidP="00E80F69">
            <w:pPr>
              <w:pStyle w:val="ListParagraph"/>
              <w:numPr>
                <w:ilvl w:val="0"/>
                <w:numId w:val="32"/>
              </w:numPr>
              <w:rPr>
                <w:rFonts w:ascii="Arial" w:eastAsia="DengXian" w:hAnsi="Arial" w:cs="Arial"/>
                <w:color w:val="00B050"/>
                <w:sz w:val="24"/>
                <w:szCs w:val="24"/>
              </w:rPr>
            </w:pPr>
            <w:r>
              <w:rPr>
                <w:rFonts w:ascii="Arial" w:eastAsia="DengXian" w:hAnsi="Arial" w:cs="Arial"/>
                <w:color w:val="00B050"/>
                <w:sz w:val="24"/>
                <w:szCs w:val="24"/>
              </w:rPr>
              <w:t>Denu demograffeg iau drwy gynnig ffyrdd modern o weithio</w:t>
            </w:r>
          </w:p>
          <w:p w14:paraId="235C9B3C" w14:textId="72D05EAD" w:rsidR="00E80F69" w:rsidRPr="00E80F69" w:rsidRDefault="00E80F69" w:rsidP="00E80F69">
            <w:pPr>
              <w:pStyle w:val="ListParagraph"/>
              <w:numPr>
                <w:ilvl w:val="0"/>
                <w:numId w:val="32"/>
              </w:numPr>
              <w:rPr>
                <w:rFonts w:ascii="Arial" w:eastAsia="DengXian" w:hAnsi="Arial" w:cs="Arial"/>
                <w:color w:val="00B050"/>
                <w:sz w:val="24"/>
                <w:szCs w:val="24"/>
              </w:rPr>
            </w:pPr>
            <w:r>
              <w:rPr>
                <w:rFonts w:ascii="Arial" w:eastAsia="DengXian" w:hAnsi="Arial" w:cs="Arial"/>
                <w:color w:val="00B050"/>
                <w:sz w:val="24"/>
                <w:szCs w:val="24"/>
              </w:rPr>
              <w:t>Cynyddu mynediad i gyfleoedd cyflogaeth ar gyfer cenedlaethau iau</w:t>
            </w:r>
          </w:p>
          <w:p w14:paraId="6B3DB70D" w14:textId="77777777" w:rsidR="00C2287F" w:rsidRPr="00D30B37" w:rsidRDefault="00C2287F" w:rsidP="00C2287F">
            <w:pPr>
              <w:rPr>
                <w:rFonts w:ascii="Arial" w:eastAsia="DengXian" w:hAnsi="Arial" w:cs="Arial"/>
                <w:sz w:val="24"/>
                <w:szCs w:val="24"/>
              </w:rPr>
            </w:pPr>
          </w:p>
          <w:p w14:paraId="61E00AA5" w14:textId="18C4B7F6" w:rsidR="00C2287F" w:rsidRPr="00D30B37" w:rsidRDefault="00C2287F" w:rsidP="00C2287F">
            <w:pPr>
              <w:rPr>
                <w:rFonts w:ascii="Arial" w:eastAsia="DengXian" w:hAnsi="Arial" w:cs="Arial"/>
                <w:sz w:val="24"/>
                <w:szCs w:val="24"/>
              </w:rPr>
            </w:pPr>
          </w:p>
        </w:tc>
      </w:tr>
      <w:tr w:rsidR="00C2287F" w:rsidRPr="00D30B37" w14:paraId="7F609C93" w14:textId="77777777" w:rsidTr="00615604">
        <w:trPr>
          <w:trHeight w:val="143"/>
        </w:trPr>
        <w:tc>
          <w:tcPr>
            <w:tcW w:w="6232" w:type="dxa"/>
            <w:shd w:val="clear" w:color="auto" w:fill="FFFFFF" w:themeFill="background1"/>
          </w:tcPr>
          <w:p w14:paraId="151463D4" w14:textId="37EECCFB" w:rsidR="00C2287F" w:rsidRPr="00D30B37" w:rsidRDefault="00C2287F" w:rsidP="00C2287F">
            <w:pPr>
              <w:rPr>
                <w:rFonts w:ascii="Arial" w:eastAsia="DengXian" w:hAnsi="Arial" w:cs="Arial"/>
                <w:sz w:val="24"/>
                <w:szCs w:val="24"/>
              </w:rPr>
            </w:pPr>
            <w:r>
              <w:rPr>
                <w:rFonts w:ascii="Arial" w:eastAsia="DengXian" w:hAnsi="Arial" w:cs="Arial"/>
                <w:sz w:val="24"/>
                <w:szCs w:val="24"/>
                <w:lang w:val="cy"/>
              </w:rPr>
              <w:lastRenderedPageBreak/>
              <w:t>4.3d  Ar gyfer Ceisiadau Trafnidiaeth: A ydych wedi darparu Adroddiad Asesu Opsiynau?</w:t>
            </w:r>
          </w:p>
        </w:tc>
        <w:tc>
          <w:tcPr>
            <w:tcW w:w="2977" w:type="dxa"/>
            <w:shd w:val="clear" w:color="auto" w:fill="FFFFFF" w:themeFill="background1"/>
          </w:tcPr>
          <w:p w14:paraId="5A6E372E" w14:textId="6977EBC2" w:rsidR="00C2287F" w:rsidRPr="00D30B37" w:rsidRDefault="00C2287F" w:rsidP="00C2287F">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r>
              <w:rPr>
                <w:rFonts w:ascii="Arial" w:hAnsi="Arial" w:cs="Arial"/>
                <w:sz w:val="24"/>
                <w:szCs w:val="24"/>
                <w:lang w:val="cy"/>
              </w:rPr>
              <w:br/>
            </w:r>
          </w:p>
          <w:p w14:paraId="1843E2CD" w14:textId="604CC539" w:rsidR="00C2287F" w:rsidRPr="00D30B37" w:rsidRDefault="00C2287F" w:rsidP="00C2287F">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483DAD">
              <w:rPr>
                <w:rFonts w:ascii="Arial" w:hAnsi="Arial" w:cs="Arial"/>
                <w:sz w:val="24"/>
                <w:szCs w:val="24"/>
                <w:lang w:val="cy"/>
              </w:rPr>
            </w:r>
            <w:r w:rsidR="00483DAD">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C2287F" w:rsidRPr="00D30B37" w14:paraId="02220FD4" w14:textId="77777777" w:rsidTr="00615604">
        <w:trPr>
          <w:trHeight w:val="143"/>
        </w:trPr>
        <w:tc>
          <w:tcPr>
            <w:tcW w:w="9209" w:type="dxa"/>
            <w:gridSpan w:val="2"/>
            <w:shd w:val="clear" w:color="auto" w:fill="FFFFFF" w:themeFill="background1"/>
          </w:tcPr>
          <w:p w14:paraId="3511ACE1" w14:textId="2F57E66D" w:rsidR="00C2287F" w:rsidRPr="00946CE9" w:rsidRDefault="00C2287F" w:rsidP="00C2287F">
            <w:pPr>
              <w:rPr>
                <w:rFonts w:ascii="Arial" w:eastAsia="DengXian" w:hAnsi="Arial" w:cs="Arial"/>
                <w:sz w:val="24"/>
                <w:szCs w:val="24"/>
              </w:rPr>
            </w:pPr>
            <w:r>
              <w:rPr>
                <w:rFonts w:ascii="Arial" w:hAnsi="Arial" w:cs="Arial"/>
                <w:sz w:val="24"/>
                <w:szCs w:val="24"/>
                <w:lang w:val="cy"/>
              </w:rPr>
              <w:t xml:space="preserve">4.3e  Eglurwch sut fyddwch chi’n cyflawni’r allbynnau a chadarnhewch sut mae’r canlyniadau yn debygol o lifo o’r ymyriadau. Dylid arddangos hyn drwy </w:t>
            </w:r>
            <w:r>
              <w:rPr>
                <w:rFonts w:ascii="Arial" w:hAnsi="Arial" w:cs="Arial"/>
                <w:i/>
                <w:iCs/>
                <w:sz w:val="24"/>
                <w:szCs w:val="24"/>
                <w:lang w:val="cy"/>
              </w:rPr>
              <w:t>Theori Newid</w:t>
            </w:r>
            <w:r>
              <w:rPr>
                <w:rFonts w:ascii="Arial" w:hAnsi="Arial" w:cs="Arial"/>
                <w:sz w:val="24"/>
                <w:szCs w:val="24"/>
                <w:lang w:val="cy"/>
              </w:rPr>
              <w:t xml:space="preserve"> sydd â thystiolaeth dda. Mae rhagor o arweiniad ynghylch cynhyrchu Theori Newid yn </w:t>
            </w:r>
            <w:hyperlink r:id="rId17">
              <w:r>
                <w:rPr>
                  <w:rStyle w:val="Hyperlink"/>
                  <w:rFonts w:ascii="Arial" w:hAnsi="Arial" w:cs="Arial"/>
                  <w:sz w:val="24"/>
                  <w:szCs w:val="24"/>
                  <w:lang w:val="cy"/>
                </w:rPr>
                <w:t>Llyfr Magenta Trysorlys EM</w:t>
              </w:r>
            </w:hyperlink>
            <w:r>
              <w:rPr>
                <w:rFonts w:ascii="Arial" w:hAnsi="Arial" w:cs="Arial"/>
                <w:sz w:val="24"/>
                <w:szCs w:val="24"/>
                <w:lang w:val="cy"/>
              </w:rPr>
              <w:t xml:space="preserve"> (tudalen 24, adran 2.2.1) a </w:t>
            </w:r>
            <w:hyperlink r:id="rId18" w:history="1">
              <w:r>
                <w:rPr>
                  <w:rStyle w:val="Hyperlink"/>
                  <w:rFonts w:ascii="Arial" w:hAnsi="Arial" w:cs="Arial"/>
                  <w:sz w:val="24"/>
                  <w:szCs w:val="24"/>
                  <w:shd w:val="clear" w:color="auto" w:fill="FFFFFF"/>
                  <w:lang w:val="cy"/>
                </w:rPr>
                <w:t>chanllawiau gwerthuso MHCLG</w:t>
              </w:r>
            </w:hyperlink>
            <w:r>
              <w:rPr>
                <w:rStyle w:val="normaltextrun"/>
                <w:rFonts w:ascii="Arial" w:hAnsi="Arial" w:cs="Arial"/>
                <w:color w:val="000000"/>
                <w:sz w:val="24"/>
                <w:szCs w:val="24"/>
                <w:shd w:val="clear" w:color="auto" w:fill="FFFFFF"/>
                <w:lang w:val="cy"/>
              </w:rPr>
              <w:t>. (Cyfanswm 500 gair)</w:t>
            </w:r>
          </w:p>
        </w:tc>
      </w:tr>
      <w:tr w:rsidR="00C2287F" w:rsidRPr="00D30B37" w14:paraId="572C0B25" w14:textId="77777777" w:rsidTr="00615604">
        <w:trPr>
          <w:trHeight w:val="143"/>
        </w:trPr>
        <w:tc>
          <w:tcPr>
            <w:tcW w:w="9209" w:type="dxa"/>
            <w:gridSpan w:val="2"/>
            <w:shd w:val="clear" w:color="auto" w:fill="FFFFFF" w:themeFill="background1"/>
          </w:tcPr>
          <w:p w14:paraId="59A28B5B" w14:textId="7A0ECB01" w:rsidR="00C2287F" w:rsidRDefault="00C2287F" w:rsidP="00C2287F">
            <w:pPr>
              <w:rPr>
                <w:rFonts w:ascii="Arial" w:eastAsia="DengXian" w:hAnsi="Arial" w:cs="Arial"/>
                <w:sz w:val="24"/>
                <w:szCs w:val="24"/>
              </w:rPr>
            </w:pPr>
          </w:p>
          <w:p w14:paraId="7C73CA2F" w14:textId="61EDF3AD" w:rsidR="00C2287F" w:rsidRDefault="00E80F69" w:rsidP="00C2287F">
            <w:pPr>
              <w:rPr>
                <w:rFonts w:ascii="Arial" w:eastAsia="DengXian" w:hAnsi="Arial" w:cs="Arial"/>
                <w:color w:val="00B050"/>
                <w:sz w:val="24"/>
                <w:szCs w:val="24"/>
              </w:rPr>
            </w:pPr>
            <w:r>
              <w:rPr>
                <w:rFonts w:ascii="Arial" w:eastAsia="DengXian" w:hAnsi="Arial" w:cs="Arial"/>
                <w:color w:val="00B050"/>
                <w:sz w:val="24"/>
                <w:szCs w:val="24"/>
              </w:rPr>
              <w:t xml:space="preserve">Cafodd damcaniaeth newid, a osodir islaw, ei datblygu yn unol </w:t>
            </w:r>
            <w:r w:rsidR="00483DAD">
              <w:rPr>
                <w:rFonts w:ascii="Arial" w:eastAsia="DengXian" w:hAnsi="Arial" w:cs="Arial"/>
                <w:color w:val="00B050"/>
                <w:sz w:val="24"/>
                <w:szCs w:val="24"/>
              </w:rPr>
              <w:t>â</w:t>
            </w:r>
            <w:r>
              <w:rPr>
                <w:rFonts w:ascii="Arial" w:eastAsia="DengXian" w:hAnsi="Arial" w:cs="Arial"/>
                <w:color w:val="00B050"/>
                <w:sz w:val="24"/>
                <w:szCs w:val="24"/>
              </w:rPr>
              <w:t xml:space="preserve"> chanllawiau’r Llyfr Magenta. Mae’n dangos sut mae mewnbynnau yn llifo trwodd i allbynnau ac wedyn, </w:t>
            </w:r>
            <w:r>
              <w:rPr>
                <w:rFonts w:ascii="Arial" w:eastAsia="DengXian" w:hAnsi="Arial" w:cs="Arial"/>
                <w:color w:val="00B050"/>
                <w:sz w:val="24"/>
                <w:szCs w:val="24"/>
              </w:rPr>
              <w:lastRenderedPageBreak/>
              <w:t>gyda rhai tybiaethau, yn sicrhau’r deilliannau ac effeithiau hirdymor a ddymunir. Mae hyn yn eu tro ym ymateb i’r heriau a nodwyd yn gynharach yn y cais ac a gaiff eu crynhoi islaw yn adran cyd-destun damcaniaeth newid.</w:t>
            </w:r>
          </w:p>
          <w:p w14:paraId="369BC489" w14:textId="77777777" w:rsidR="00E80F69" w:rsidRDefault="00E80F69" w:rsidP="00C2287F">
            <w:pPr>
              <w:rPr>
                <w:rFonts w:ascii="Arial" w:eastAsia="DengXian" w:hAnsi="Arial" w:cs="Arial"/>
                <w:color w:val="00B050"/>
                <w:sz w:val="24"/>
                <w:szCs w:val="24"/>
              </w:rPr>
            </w:pPr>
          </w:p>
          <w:p w14:paraId="0501E67D" w14:textId="768BD0DB" w:rsidR="00E80F69" w:rsidRDefault="00E80F69" w:rsidP="00483DAD">
            <w:pPr>
              <w:jc w:val="center"/>
              <w:rPr>
                <w:rFonts w:ascii="Arial" w:eastAsia="DengXian" w:hAnsi="Arial" w:cs="Arial"/>
                <w:color w:val="00B050"/>
                <w:sz w:val="24"/>
                <w:szCs w:val="24"/>
              </w:rPr>
            </w:pPr>
            <w:r>
              <w:rPr>
                <w:noProof/>
                <w:lang w:val="cy-GB" w:eastAsia="cy-GB"/>
              </w:rPr>
              <w:drawing>
                <wp:inline distT="0" distB="0" distL="0" distR="0" wp14:anchorId="6CD85ACA" wp14:editId="431FF38A">
                  <wp:extent cx="3404937" cy="3576903"/>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3404937" cy="3576903"/>
                          </a:xfrm>
                          <a:prstGeom prst="rect">
                            <a:avLst/>
                          </a:prstGeom>
                        </pic:spPr>
                      </pic:pic>
                    </a:graphicData>
                  </a:graphic>
                </wp:inline>
              </w:drawing>
            </w:r>
          </w:p>
          <w:p w14:paraId="3BCECE39" w14:textId="77777777" w:rsidR="00E80F69" w:rsidRDefault="00E80F69" w:rsidP="00C2287F">
            <w:pPr>
              <w:rPr>
                <w:rFonts w:ascii="Arial" w:eastAsia="DengXian" w:hAnsi="Arial" w:cs="Arial"/>
                <w:color w:val="00B050"/>
                <w:sz w:val="24"/>
                <w:szCs w:val="24"/>
              </w:rPr>
            </w:pPr>
          </w:p>
          <w:p w14:paraId="07CA396D" w14:textId="77777777" w:rsidR="00E80F69" w:rsidRDefault="00E80F69" w:rsidP="00C2287F">
            <w:pPr>
              <w:rPr>
                <w:rFonts w:ascii="Arial" w:eastAsia="DengXian" w:hAnsi="Arial" w:cs="Arial"/>
                <w:color w:val="00B050"/>
                <w:sz w:val="24"/>
                <w:szCs w:val="24"/>
              </w:rPr>
            </w:pPr>
          </w:p>
          <w:p w14:paraId="7409C078" w14:textId="02A93D9B" w:rsidR="00E80F69" w:rsidRPr="00E80F69" w:rsidRDefault="00E80F69" w:rsidP="00C2287F">
            <w:pPr>
              <w:rPr>
                <w:rFonts w:ascii="Arial" w:eastAsia="DengXian" w:hAnsi="Arial" w:cs="Arial"/>
                <w:color w:val="00B050"/>
                <w:sz w:val="24"/>
                <w:szCs w:val="24"/>
              </w:rPr>
            </w:pPr>
            <w:r>
              <w:rPr>
                <w:noProof/>
                <w:lang w:val="cy-GB" w:eastAsia="cy-GB"/>
              </w:rPr>
              <w:drawing>
                <wp:inline distT="0" distB="0" distL="0" distR="0" wp14:anchorId="31AD0D0B" wp14:editId="56DA3F81">
                  <wp:extent cx="5074746" cy="3801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5074746" cy="3801110"/>
                          </a:xfrm>
                          <a:prstGeom prst="rect">
                            <a:avLst/>
                          </a:prstGeom>
                        </pic:spPr>
                      </pic:pic>
                    </a:graphicData>
                  </a:graphic>
                </wp:inline>
              </w:drawing>
            </w:r>
          </w:p>
          <w:p w14:paraId="52975F5A" w14:textId="7E970824" w:rsidR="00C2287F" w:rsidRDefault="00E80F69" w:rsidP="00C2287F">
            <w:pPr>
              <w:rPr>
                <w:rFonts w:ascii="Arial" w:eastAsia="DengXian" w:hAnsi="Arial" w:cs="Arial"/>
                <w:color w:val="00B050"/>
                <w:sz w:val="24"/>
                <w:szCs w:val="24"/>
              </w:rPr>
            </w:pPr>
            <w:r>
              <w:rPr>
                <w:rFonts w:ascii="Arial" w:eastAsia="DengXian" w:hAnsi="Arial" w:cs="Arial"/>
                <w:color w:val="00B050"/>
                <w:sz w:val="24"/>
                <w:szCs w:val="24"/>
              </w:rPr>
              <w:t xml:space="preserve">Cyngor Sir Fynwy fydd yn bennaf gyfrifol am sicrhau y caiff yr allbynnau eu </w:t>
            </w:r>
            <w:r w:rsidR="007854A4">
              <w:rPr>
                <w:rFonts w:ascii="Arial" w:eastAsia="DengXian" w:hAnsi="Arial" w:cs="Arial"/>
                <w:color w:val="00B050"/>
                <w:sz w:val="24"/>
                <w:szCs w:val="24"/>
              </w:rPr>
              <w:t>cyflawni</w:t>
            </w:r>
            <w:r>
              <w:rPr>
                <w:rFonts w:ascii="Arial" w:eastAsia="DengXian" w:hAnsi="Arial" w:cs="Arial"/>
                <w:color w:val="00B050"/>
                <w:sz w:val="24"/>
                <w:szCs w:val="24"/>
              </w:rPr>
              <w:t xml:space="preserve">. Cyflawnir hyn drwy ei rôl yn </w:t>
            </w:r>
            <w:r w:rsidR="007854A4">
              <w:rPr>
                <w:rFonts w:ascii="Arial" w:eastAsia="DengXian" w:hAnsi="Arial" w:cs="Arial"/>
                <w:color w:val="00B050"/>
                <w:sz w:val="24"/>
                <w:szCs w:val="24"/>
              </w:rPr>
              <w:t>cyflawni</w:t>
            </w:r>
            <w:r>
              <w:rPr>
                <w:rFonts w:ascii="Arial" w:eastAsia="DengXian" w:hAnsi="Arial" w:cs="Arial"/>
                <w:color w:val="00B050"/>
                <w:sz w:val="24"/>
                <w:szCs w:val="24"/>
              </w:rPr>
              <w:t xml:space="preserve"> buddsoddiadau drwy brosesau rheoli prosiect </w:t>
            </w:r>
            <w:r>
              <w:rPr>
                <w:rFonts w:ascii="Arial" w:eastAsia="DengXian" w:hAnsi="Arial" w:cs="Arial"/>
                <w:color w:val="00B050"/>
                <w:sz w:val="24"/>
                <w:szCs w:val="24"/>
              </w:rPr>
              <w:lastRenderedPageBreak/>
              <w:t xml:space="preserve">cadarn, yn ogystal â chydlynu gwaith partneriaid </w:t>
            </w:r>
            <w:r w:rsidR="007854A4">
              <w:rPr>
                <w:rFonts w:ascii="Arial" w:eastAsia="DengXian" w:hAnsi="Arial" w:cs="Arial"/>
                <w:color w:val="00B050"/>
                <w:sz w:val="24"/>
                <w:szCs w:val="24"/>
              </w:rPr>
              <w:t>cyflawni</w:t>
            </w:r>
            <w:r>
              <w:rPr>
                <w:rFonts w:ascii="Arial" w:eastAsia="DengXian" w:hAnsi="Arial" w:cs="Arial"/>
                <w:color w:val="00B050"/>
                <w:sz w:val="24"/>
                <w:szCs w:val="24"/>
              </w:rPr>
              <w:t>. W</w:t>
            </w:r>
            <w:r w:rsidR="00043D19">
              <w:rPr>
                <w:rFonts w:ascii="Arial" w:eastAsia="DengXian" w:hAnsi="Arial" w:cs="Arial"/>
                <w:color w:val="00B050"/>
                <w:sz w:val="24"/>
                <w:szCs w:val="24"/>
              </w:rPr>
              <w:t>r</w:t>
            </w:r>
            <w:r>
              <w:rPr>
                <w:rFonts w:ascii="Arial" w:eastAsia="DengXian" w:hAnsi="Arial" w:cs="Arial"/>
                <w:color w:val="00B050"/>
                <w:sz w:val="24"/>
                <w:szCs w:val="24"/>
              </w:rPr>
              <w:t xml:space="preserve">th wneud hynny bydd yn sicrhau y caiff pob prosiect ei </w:t>
            </w:r>
            <w:r w:rsidR="007854A4">
              <w:rPr>
                <w:rFonts w:ascii="Arial" w:eastAsia="DengXian" w:hAnsi="Arial" w:cs="Arial"/>
                <w:color w:val="00B050"/>
                <w:sz w:val="24"/>
                <w:szCs w:val="24"/>
              </w:rPr>
              <w:t>gyflawni</w:t>
            </w:r>
            <w:r>
              <w:rPr>
                <w:rFonts w:ascii="Arial" w:eastAsia="DengXian" w:hAnsi="Arial" w:cs="Arial"/>
                <w:color w:val="00B050"/>
                <w:sz w:val="24"/>
                <w:szCs w:val="24"/>
              </w:rPr>
              <w:t xml:space="preserve"> i’r rhaglen a’u bod yn </w:t>
            </w:r>
            <w:r w:rsidR="00DB4726">
              <w:rPr>
                <w:rFonts w:ascii="Arial" w:eastAsia="DengXian" w:hAnsi="Arial" w:cs="Arial"/>
                <w:color w:val="00B050"/>
                <w:sz w:val="24"/>
                <w:szCs w:val="24"/>
              </w:rPr>
              <w:t>parhau i wireddu g</w:t>
            </w:r>
            <w:r>
              <w:rPr>
                <w:rFonts w:ascii="Arial" w:eastAsia="DengXian" w:hAnsi="Arial" w:cs="Arial"/>
                <w:color w:val="00B050"/>
                <w:sz w:val="24"/>
                <w:szCs w:val="24"/>
              </w:rPr>
              <w:t>weledigaeth cynnig cydlynol ar gyfer Trefynwy. Bydd y Cyngor hefyd yn arwain ar adeiladu ymwybyddiaeth o’r cynigion yn y gymuned ac yn ehangach.</w:t>
            </w:r>
          </w:p>
          <w:p w14:paraId="3E3900A4" w14:textId="77777777" w:rsidR="00E80F69" w:rsidRDefault="00E80F69" w:rsidP="00C2287F">
            <w:pPr>
              <w:rPr>
                <w:rFonts w:ascii="Arial" w:eastAsia="DengXian" w:hAnsi="Arial" w:cs="Arial"/>
                <w:color w:val="00B050"/>
                <w:sz w:val="24"/>
                <w:szCs w:val="24"/>
              </w:rPr>
            </w:pPr>
          </w:p>
          <w:p w14:paraId="735A0DEC" w14:textId="345B0CBF" w:rsidR="00E80F69" w:rsidRDefault="00E80F69" w:rsidP="00C2287F">
            <w:pPr>
              <w:rPr>
                <w:rFonts w:ascii="Arial" w:eastAsia="DengXian" w:hAnsi="Arial" w:cs="Arial"/>
                <w:color w:val="00B050"/>
                <w:sz w:val="24"/>
                <w:szCs w:val="24"/>
              </w:rPr>
            </w:pPr>
            <w:r>
              <w:rPr>
                <w:rFonts w:ascii="Arial" w:eastAsia="DengXian" w:hAnsi="Arial" w:cs="Arial"/>
                <w:color w:val="00B050"/>
                <w:sz w:val="24"/>
                <w:szCs w:val="24"/>
              </w:rPr>
              <w:t xml:space="preserve">Caiff y gweithgareddau hyn eu dangos yn fwy manwl yn y cynllun </w:t>
            </w:r>
            <w:r w:rsidR="007854A4">
              <w:rPr>
                <w:rFonts w:ascii="Arial" w:eastAsia="DengXian" w:hAnsi="Arial" w:cs="Arial"/>
                <w:color w:val="00B050"/>
                <w:sz w:val="24"/>
                <w:szCs w:val="24"/>
              </w:rPr>
              <w:t>cyflawni</w:t>
            </w:r>
            <w:r>
              <w:rPr>
                <w:rFonts w:ascii="Arial" w:eastAsia="DengXian" w:hAnsi="Arial" w:cs="Arial"/>
                <w:color w:val="00B050"/>
                <w:sz w:val="24"/>
                <w:szCs w:val="24"/>
              </w:rPr>
              <w:t xml:space="preserve"> a nodir yn Rhan 6.</w:t>
            </w:r>
          </w:p>
          <w:p w14:paraId="60D51330" w14:textId="77777777" w:rsidR="00E80F69" w:rsidRDefault="00E80F69" w:rsidP="00C2287F">
            <w:pPr>
              <w:rPr>
                <w:rFonts w:ascii="Arial" w:eastAsia="DengXian" w:hAnsi="Arial" w:cs="Arial"/>
                <w:color w:val="00B050"/>
                <w:sz w:val="24"/>
                <w:szCs w:val="24"/>
              </w:rPr>
            </w:pPr>
          </w:p>
          <w:p w14:paraId="7264F0A5" w14:textId="075F73E3" w:rsidR="00E80F69" w:rsidRDefault="00E80F69" w:rsidP="00C2287F">
            <w:pPr>
              <w:rPr>
                <w:rFonts w:ascii="Arial" w:eastAsia="DengXian" w:hAnsi="Arial" w:cs="Arial"/>
                <w:color w:val="00B050"/>
                <w:sz w:val="24"/>
                <w:szCs w:val="24"/>
              </w:rPr>
            </w:pPr>
            <w:r>
              <w:rPr>
                <w:rFonts w:ascii="Arial" w:eastAsia="DengXian" w:hAnsi="Arial" w:cs="Arial"/>
                <w:color w:val="00B050"/>
                <w:sz w:val="24"/>
                <w:szCs w:val="24"/>
              </w:rPr>
              <w:t xml:space="preserve">Mae trosi’r allbynnu a’r deilliannau a ddymunir a’r effeithiau hirdymor yn gorffwys ar wahanol dybiaethau. Mae’r rhain yn cynnwys archwaeth cymunedau yn Nhrefynwy ac yn ehangach i newid ymddygiad fel eu bod yn cysylltu gyda’r cynnig cymunedol newydd yn y Neuadd Sirol a Neuadd y Farchnad yn ogystal â newid dull i ffwrdd o ddibyniaeth ar geir i ddulliau mwy </w:t>
            </w:r>
            <w:r w:rsidR="00385864">
              <w:rPr>
                <w:rFonts w:ascii="Arial" w:eastAsia="DengXian" w:hAnsi="Arial" w:cs="Arial"/>
                <w:color w:val="00B050"/>
                <w:sz w:val="24"/>
                <w:szCs w:val="24"/>
              </w:rPr>
              <w:t>cynaliadwy o drafnidiaeth mewn ardal sy’n ddibynnol iawn ar geir ar hyn o bryd. Bydd cyd-ddylunio’r prosiectau gyda’r gymuned yn allweddol i wireddu’r effeithiau hyn yn llwyddiannus.</w:t>
            </w:r>
          </w:p>
          <w:p w14:paraId="73ED84DB" w14:textId="77777777" w:rsidR="00385864" w:rsidRDefault="00385864" w:rsidP="00C2287F">
            <w:pPr>
              <w:rPr>
                <w:rFonts w:ascii="Arial" w:eastAsia="DengXian" w:hAnsi="Arial" w:cs="Arial"/>
                <w:color w:val="00B050"/>
                <w:sz w:val="24"/>
                <w:szCs w:val="24"/>
              </w:rPr>
            </w:pPr>
          </w:p>
          <w:p w14:paraId="248ED289" w14:textId="00AA13C3" w:rsidR="00385864" w:rsidRPr="00E80F69" w:rsidRDefault="00385864" w:rsidP="00C2287F">
            <w:pPr>
              <w:rPr>
                <w:rFonts w:ascii="Arial" w:eastAsia="DengXian" w:hAnsi="Arial" w:cs="Arial"/>
                <w:color w:val="00B050"/>
                <w:sz w:val="24"/>
                <w:szCs w:val="24"/>
              </w:rPr>
            </w:pPr>
            <w:r>
              <w:rPr>
                <w:rFonts w:ascii="Arial" w:eastAsia="DengXian" w:hAnsi="Arial" w:cs="Arial"/>
                <w:color w:val="00B050"/>
                <w:sz w:val="24"/>
                <w:szCs w:val="24"/>
              </w:rPr>
              <w:t>Mae rhai ffactorau eraill tu allan i reolaeth lwyr y Cyngor, tebyg i adferiad ehangach cynigion diwylliannol lleol</w:t>
            </w:r>
            <w:r w:rsidR="00483DAD">
              <w:rPr>
                <w:rFonts w:ascii="Arial" w:eastAsia="DengXian" w:hAnsi="Arial" w:cs="Arial"/>
                <w:color w:val="00B050"/>
                <w:sz w:val="24"/>
                <w:szCs w:val="24"/>
              </w:rPr>
              <w:t xml:space="preserve"> </w:t>
            </w:r>
            <w:r>
              <w:rPr>
                <w:rFonts w:ascii="Arial" w:eastAsia="DengXian" w:hAnsi="Arial" w:cs="Arial"/>
                <w:color w:val="00B050"/>
                <w:sz w:val="24"/>
                <w:szCs w:val="24"/>
              </w:rPr>
              <w:t>yn dilyn Covid ac apêl gyffredinol de Cymru fel cyrchfan i ymwelwyr.</w:t>
            </w:r>
          </w:p>
          <w:p w14:paraId="4C0782A6" w14:textId="1431DEB5" w:rsidR="00C2287F" w:rsidRDefault="00C2287F" w:rsidP="00C2287F">
            <w:pPr>
              <w:rPr>
                <w:rFonts w:ascii="Arial" w:eastAsia="DengXian" w:hAnsi="Arial" w:cs="Arial"/>
                <w:sz w:val="24"/>
                <w:szCs w:val="24"/>
              </w:rPr>
            </w:pPr>
          </w:p>
        </w:tc>
      </w:tr>
      <w:tr w:rsidR="00893AF4" w:rsidRPr="00AB7BF0" w14:paraId="68B8516C" w14:textId="77777777" w:rsidTr="00615604">
        <w:trPr>
          <w:trHeight w:val="143"/>
        </w:trPr>
        <w:tc>
          <w:tcPr>
            <w:tcW w:w="9209" w:type="dxa"/>
            <w:gridSpan w:val="2"/>
            <w:shd w:val="clear" w:color="auto" w:fill="009999"/>
          </w:tcPr>
          <w:p w14:paraId="2E2C34C4" w14:textId="7B615DE8" w:rsidR="00893AF4" w:rsidRPr="00AB7BF0" w:rsidRDefault="00893AF4" w:rsidP="00B36A1D">
            <w:pPr>
              <w:rPr>
                <w:rFonts w:ascii="Arial" w:hAnsi="Arial" w:cs="Arial"/>
                <w:b/>
                <w:color w:val="FFFFFF" w:themeColor="background1"/>
                <w:sz w:val="24"/>
                <w:szCs w:val="24"/>
              </w:rPr>
            </w:pPr>
            <w:r>
              <w:rPr>
                <w:rFonts w:ascii="Arial" w:hAnsi="Arial" w:cs="Arial"/>
                <w:b/>
                <w:bCs/>
                <w:color w:val="FFFFFF" w:themeColor="background1"/>
                <w:sz w:val="24"/>
                <w:szCs w:val="24"/>
                <w:lang w:val="cy"/>
              </w:rPr>
              <w:lastRenderedPageBreak/>
              <w:t xml:space="preserve">4.4. Cyd-fynd â’r cyd-destun lleol a chenedlaethol </w:t>
            </w:r>
            <w:r>
              <w:rPr>
                <w:rFonts w:ascii="Arial" w:hAnsi="Arial" w:cs="Arial"/>
                <w:color w:val="FFFFFF" w:themeColor="background1"/>
                <w:sz w:val="24"/>
                <w:szCs w:val="24"/>
                <w:lang w:val="cy"/>
              </w:rPr>
              <w:br/>
            </w:r>
          </w:p>
          <w:p w14:paraId="70F100CB" w14:textId="77777777" w:rsidR="00893AF4" w:rsidRPr="00AB7BF0" w:rsidRDefault="00893AF4" w:rsidP="00B36A1D">
            <w:pPr>
              <w:rPr>
                <w:rFonts w:ascii="Arial" w:hAnsi="Arial" w:cs="Arial"/>
                <w:color w:val="FFFFFF" w:themeColor="background1"/>
                <w:sz w:val="24"/>
                <w:szCs w:val="24"/>
              </w:rPr>
            </w:pPr>
            <w:r>
              <w:rPr>
                <w:rFonts w:ascii="Arial" w:hAnsi="Arial" w:cs="Arial"/>
                <w:b/>
                <w:bCs/>
                <w:color w:val="FFFFFF" w:themeColor="background1"/>
                <w:sz w:val="24"/>
                <w:szCs w:val="24"/>
                <w:lang w:val="cy"/>
              </w:rPr>
              <w:t>Gweler nodyn technegol Tabl 1 am ragor o arweiniad.</w:t>
            </w:r>
          </w:p>
        </w:tc>
      </w:tr>
      <w:tr w:rsidR="00C7594E" w:rsidRPr="00D30B37" w14:paraId="05A57F53" w14:textId="77777777" w:rsidTr="00615604">
        <w:trPr>
          <w:trHeight w:val="143"/>
        </w:trPr>
        <w:tc>
          <w:tcPr>
            <w:tcW w:w="9209" w:type="dxa"/>
            <w:gridSpan w:val="2"/>
            <w:shd w:val="clear" w:color="auto" w:fill="FFFFFF" w:themeFill="background1"/>
          </w:tcPr>
          <w:p w14:paraId="6A6D7EC7" w14:textId="10B626F3" w:rsidR="00C7594E" w:rsidRPr="003F115D" w:rsidRDefault="00C7594E" w:rsidP="00B36A1D">
            <w:pPr>
              <w:rPr>
                <w:rFonts w:ascii="Arial" w:hAnsi="Arial" w:cs="Arial"/>
                <w:b/>
                <w:bCs/>
                <w:sz w:val="24"/>
                <w:szCs w:val="24"/>
              </w:rPr>
            </w:pPr>
            <w:r>
              <w:rPr>
                <w:rFonts w:ascii="Arial" w:hAnsi="Arial" w:cs="Arial"/>
                <w:sz w:val="24"/>
                <w:szCs w:val="24"/>
                <w:lang w:val="cy"/>
              </w:rPr>
              <w:t xml:space="preserve">4.4a  </w:t>
            </w:r>
            <w:r>
              <w:rPr>
                <w:rStyle w:val="normaltextrun"/>
                <w:rFonts w:ascii="Arial" w:hAnsi="Arial" w:cs="Arial"/>
                <w:color w:val="000000"/>
                <w:sz w:val="24"/>
                <w:szCs w:val="24"/>
                <w:shd w:val="clear" w:color="auto" w:fill="FFFFFF"/>
                <w:lang w:val="cy"/>
              </w:rPr>
              <w:t>Eglurwch sut mae eich cais yn cyd-fynd â strategaethau lleol perthnasol, a’u cefnogi (megis Cynlluniau Lleol, strategaethau economaidd lleol neu Gynlluniau Trafnidiaeth Leol) ac amcanion lleol ar gyfer buddsoddi, gwella isadeiledd a chodi’r gwastad.</w:t>
            </w:r>
            <w:r>
              <w:rPr>
                <w:rFonts w:ascii="Arial" w:hAnsi="Arial" w:cs="Arial"/>
                <w:sz w:val="24"/>
                <w:szCs w:val="24"/>
                <w:lang w:val="cy"/>
              </w:rPr>
              <w:t xml:space="preserve"> (Cyfanswm 500 gair)</w:t>
            </w:r>
          </w:p>
        </w:tc>
      </w:tr>
      <w:tr w:rsidR="00741EF1" w:rsidRPr="00D30B37" w14:paraId="082E1104" w14:textId="77777777" w:rsidTr="00615604">
        <w:trPr>
          <w:trHeight w:val="143"/>
        </w:trPr>
        <w:tc>
          <w:tcPr>
            <w:tcW w:w="9209" w:type="dxa"/>
            <w:gridSpan w:val="2"/>
            <w:shd w:val="clear" w:color="auto" w:fill="FFFFFF" w:themeFill="background1"/>
          </w:tcPr>
          <w:p w14:paraId="6C772DB7" w14:textId="720BBD34" w:rsidR="00741EF1" w:rsidRDefault="00385864" w:rsidP="00B36A1D">
            <w:pPr>
              <w:rPr>
                <w:rFonts w:ascii="Arial" w:hAnsi="Arial" w:cs="Arial"/>
                <w:color w:val="00B050"/>
                <w:sz w:val="24"/>
                <w:szCs w:val="24"/>
              </w:rPr>
            </w:pPr>
            <w:r>
              <w:rPr>
                <w:rFonts w:ascii="Arial" w:hAnsi="Arial" w:cs="Arial"/>
                <w:color w:val="00B050"/>
                <w:sz w:val="24"/>
                <w:szCs w:val="24"/>
              </w:rPr>
              <w:t>Mae’r Cynllun Datblygu Lleol a fabwysiadwyd gan Sir Fynwy yn dynodi nifer o heriau, yn neilltuol sicrhau fod pobl yn mwynhau ffyrdd o fyw mwy cynaliadwy gyda gweithgaredd iach, llai o ddibyniaeth ar geir, gwella cymeriad ffisegol trefi marchnad hanesyddol Sir Fynwy yn cynnwys Trefynwy a gwarchod asedau amgylcheddol. Mae’r cynnig yn</w:t>
            </w:r>
            <w:r w:rsidR="00483DAD">
              <w:rPr>
                <w:rFonts w:ascii="Arial" w:hAnsi="Arial" w:cs="Arial"/>
                <w:color w:val="00B050"/>
                <w:sz w:val="24"/>
                <w:szCs w:val="24"/>
              </w:rPr>
              <w:t xml:space="preserve"> trin y mate</w:t>
            </w:r>
            <w:r>
              <w:rPr>
                <w:rFonts w:ascii="Arial" w:hAnsi="Arial" w:cs="Arial"/>
                <w:color w:val="00B050"/>
                <w:sz w:val="24"/>
                <w:szCs w:val="24"/>
              </w:rPr>
              <w:t xml:space="preserve">rion hyn drwy: gwella cysylltiadau teithio llesol ac annog eu defnydd, gwneud gwell defnydd o asedau treftadaeth allweddol yn </w:t>
            </w:r>
            <w:r w:rsidR="00DB4726">
              <w:rPr>
                <w:rFonts w:ascii="Arial" w:hAnsi="Arial" w:cs="Arial"/>
                <w:color w:val="00B050"/>
                <w:sz w:val="24"/>
                <w:szCs w:val="24"/>
              </w:rPr>
              <w:t>y Neuadd Sirol</w:t>
            </w:r>
            <w:r>
              <w:rPr>
                <w:rFonts w:ascii="Arial" w:hAnsi="Arial" w:cs="Arial"/>
                <w:color w:val="00B050"/>
                <w:sz w:val="24"/>
                <w:szCs w:val="24"/>
              </w:rPr>
              <w:t xml:space="preserve"> a Neuadd y Farchnad, gwella’r parth cyho</w:t>
            </w:r>
            <w:r w:rsidR="005223D4">
              <w:rPr>
                <w:rFonts w:ascii="Arial" w:hAnsi="Arial" w:cs="Arial"/>
                <w:color w:val="00B050"/>
                <w:sz w:val="24"/>
                <w:szCs w:val="24"/>
              </w:rPr>
              <w:t>e</w:t>
            </w:r>
            <w:r>
              <w:rPr>
                <w:rFonts w:ascii="Arial" w:hAnsi="Arial" w:cs="Arial"/>
                <w:color w:val="00B050"/>
                <w:sz w:val="24"/>
                <w:szCs w:val="24"/>
              </w:rPr>
              <w:t>ddus yn unol â chymeriad neilltuol y dref a drwy ychwanegu gofod gwyrdd.</w:t>
            </w:r>
          </w:p>
          <w:p w14:paraId="5EF8BB16" w14:textId="072E2399" w:rsidR="00385864" w:rsidRDefault="00385864" w:rsidP="00B36A1D">
            <w:pPr>
              <w:rPr>
                <w:rFonts w:ascii="Arial" w:hAnsi="Arial" w:cs="Arial"/>
                <w:color w:val="00B050"/>
                <w:sz w:val="24"/>
                <w:szCs w:val="24"/>
              </w:rPr>
            </w:pPr>
          </w:p>
          <w:p w14:paraId="10184794" w14:textId="4EC926C4" w:rsidR="00385864" w:rsidRDefault="00385864" w:rsidP="00B36A1D">
            <w:pPr>
              <w:rPr>
                <w:rFonts w:ascii="Arial" w:hAnsi="Arial" w:cs="Arial"/>
                <w:color w:val="00B050"/>
                <w:sz w:val="24"/>
                <w:szCs w:val="24"/>
              </w:rPr>
            </w:pPr>
            <w:r>
              <w:rPr>
                <w:rFonts w:ascii="Arial" w:hAnsi="Arial" w:cs="Arial"/>
                <w:color w:val="00B050"/>
                <w:sz w:val="24"/>
                <w:szCs w:val="24"/>
              </w:rPr>
              <w:t>Mae strategaethau a chynlluniau y mae’r cynnig yn ymateb iddynt yn cynnwys:</w:t>
            </w:r>
          </w:p>
          <w:p w14:paraId="15E0FF7A" w14:textId="77777777" w:rsidR="00385864" w:rsidRDefault="00385864" w:rsidP="00B36A1D">
            <w:pPr>
              <w:rPr>
                <w:rFonts w:ascii="Arial" w:hAnsi="Arial" w:cs="Arial"/>
                <w:color w:val="00B050"/>
                <w:sz w:val="24"/>
                <w:szCs w:val="24"/>
              </w:rPr>
            </w:pPr>
          </w:p>
          <w:p w14:paraId="1C236C8E" w14:textId="5872EFD5" w:rsidR="00385864" w:rsidRDefault="00385864" w:rsidP="00B36A1D">
            <w:pPr>
              <w:rPr>
                <w:rFonts w:ascii="Arial" w:hAnsi="Arial" w:cs="Arial"/>
                <w:color w:val="00B050"/>
                <w:sz w:val="24"/>
                <w:szCs w:val="24"/>
              </w:rPr>
            </w:pPr>
            <w:r>
              <w:rPr>
                <w:rFonts w:ascii="Arial" w:hAnsi="Arial" w:cs="Arial"/>
                <w:b/>
                <w:color w:val="00B050"/>
                <w:sz w:val="24"/>
                <w:szCs w:val="24"/>
              </w:rPr>
              <w:t xml:space="preserve">Cynllun Cyrchfannau 2017-20 Sir Fynwy: </w:t>
            </w:r>
            <w:r>
              <w:rPr>
                <w:rFonts w:ascii="Arial" w:hAnsi="Arial" w:cs="Arial"/>
                <w:color w:val="00B050"/>
                <w:sz w:val="24"/>
                <w:szCs w:val="24"/>
              </w:rPr>
              <w:t>Mae hyn yn cefnogi gwella’r cynnig cynnyrch diwylliannol drwy adeiladu ar ei threftadaeth ‘gororau</w:t>
            </w:r>
            <w:r w:rsidR="005223D4">
              <w:rPr>
                <w:rFonts w:ascii="Arial" w:hAnsi="Arial" w:cs="Arial"/>
                <w:color w:val="00B050"/>
                <w:sz w:val="24"/>
                <w:szCs w:val="24"/>
              </w:rPr>
              <w:t>’</w:t>
            </w:r>
            <w:r>
              <w:rPr>
                <w:rFonts w:ascii="Arial" w:hAnsi="Arial" w:cs="Arial"/>
                <w:color w:val="00B050"/>
                <w:sz w:val="24"/>
                <w:szCs w:val="24"/>
              </w:rPr>
              <w:t xml:space="preserve"> cyfoethog. Mae’</w:t>
            </w:r>
            <w:r w:rsidR="005223D4">
              <w:rPr>
                <w:rFonts w:ascii="Arial" w:hAnsi="Arial" w:cs="Arial"/>
                <w:color w:val="00B050"/>
                <w:sz w:val="24"/>
                <w:szCs w:val="24"/>
              </w:rPr>
              <w:t>n</w:t>
            </w:r>
            <w:r>
              <w:rPr>
                <w:rFonts w:ascii="Arial" w:hAnsi="Arial" w:cs="Arial"/>
                <w:color w:val="00B050"/>
                <w:sz w:val="24"/>
                <w:szCs w:val="24"/>
              </w:rPr>
              <w:t xml:space="preserve"> cynnig gwelliannau Porth </w:t>
            </w:r>
            <w:r w:rsidR="005223D4">
              <w:rPr>
                <w:rFonts w:ascii="Arial" w:hAnsi="Arial" w:cs="Arial"/>
                <w:color w:val="00B050"/>
                <w:sz w:val="24"/>
                <w:szCs w:val="24"/>
              </w:rPr>
              <w:t>T</w:t>
            </w:r>
            <w:r>
              <w:rPr>
                <w:rFonts w:ascii="Arial" w:hAnsi="Arial" w:cs="Arial"/>
                <w:color w:val="00B050"/>
                <w:sz w:val="24"/>
                <w:szCs w:val="24"/>
              </w:rPr>
              <w:t xml:space="preserve">refynwy i’r parth cyhoeddus fydd yn </w:t>
            </w:r>
            <w:r w:rsidR="007854A4">
              <w:rPr>
                <w:rFonts w:ascii="Arial" w:hAnsi="Arial" w:cs="Arial"/>
                <w:color w:val="00B050"/>
                <w:sz w:val="24"/>
                <w:szCs w:val="24"/>
              </w:rPr>
              <w:t>cyflawni</w:t>
            </w:r>
            <w:r>
              <w:rPr>
                <w:rFonts w:ascii="Arial" w:hAnsi="Arial" w:cs="Arial"/>
                <w:color w:val="00B050"/>
                <w:sz w:val="24"/>
                <w:szCs w:val="24"/>
              </w:rPr>
              <w:t xml:space="preserve"> prosiect nodwedd. Bydd elfen y Neuadd Sirol yn cyflawni amcan y Cynllun i wella’r cynnig diwylliannol a threftadaeth gyda’r amgueddfa yn rhoi cysylltiadau i dreftadaeth ‘gororau’ y dref.</w:t>
            </w:r>
          </w:p>
          <w:p w14:paraId="69A5F0A3" w14:textId="77777777" w:rsidR="00385864" w:rsidRDefault="00385864" w:rsidP="00B36A1D">
            <w:pPr>
              <w:rPr>
                <w:rFonts w:ascii="Arial" w:hAnsi="Arial" w:cs="Arial"/>
                <w:color w:val="00B050"/>
                <w:sz w:val="24"/>
                <w:szCs w:val="24"/>
              </w:rPr>
            </w:pPr>
          </w:p>
          <w:p w14:paraId="0726F40B" w14:textId="021F4832" w:rsidR="00385864" w:rsidRDefault="00385864" w:rsidP="00B36A1D">
            <w:pPr>
              <w:rPr>
                <w:rFonts w:ascii="Arial" w:hAnsi="Arial" w:cs="Arial"/>
                <w:color w:val="00B050"/>
                <w:sz w:val="24"/>
                <w:szCs w:val="24"/>
              </w:rPr>
            </w:pPr>
            <w:r>
              <w:rPr>
                <w:rFonts w:ascii="Arial" w:hAnsi="Arial" w:cs="Arial"/>
                <w:b/>
                <w:color w:val="00B050"/>
                <w:sz w:val="24"/>
                <w:szCs w:val="24"/>
              </w:rPr>
              <w:t xml:space="preserve">Cynllun Corfforaethol Sir Fynwy Adnewyddiad Canol Tymor 2017-2022: </w:t>
            </w:r>
            <w:r>
              <w:rPr>
                <w:rFonts w:ascii="Arial" w:hAnsi="Arial" w:cs="Arial"/>
                <w:color w:val="00B050"/>
                <w:sz w:val="24"/>
                <w:szCs w:val="24"/>
              </w:rPr>
              <w:t>Mae hyn yn cefnogi cynnig amgueddfa cadarn a chynaliadwy ar dr</w:t>
            </w:r>
            <w:r w:rsidR="00483DAD">
              <w:rPr>
                <w:rFonts w:ascii="Arial" w:hAnsi="Arial" w:cs="Arial"/>
                <w:color w:val="00B050"/>
                <w:sz w:val="24"/>
                <w:szCs w:val="24"/>
              </w:rPr>
              <w:t>a</w:t>
            </w:r>
            <w:r>
              <w:rPr>
                <w:rFonts w:ascii="Arial" w:hAnsi="Arial" w:cs="Arial"/>
                <w:color w:val="00B050"/>
                <w:sz w:val="24"/>
                <w:szCs w:val="24"/>
              </w:rPr>
              <w:t xml:space="preserve">ws y sir gan ddiogelu a gwella treftadaeth adeiledig y sir. Unwaith eto, mae elfen </w:t>
            </w:r>
            <w:r w:rsidR="00DB4726">
              <w:rPr>
                <w:rFonts w:ascii="Arial" w:hAnsi="Arial" w:cs="Arial"/>
                <w:color w:val="00B050"/>
                <w:sz w:val="24"/>
                <w:szCs w:val="24"/>
              </w:rPr>
              <w:t>y Neuadd Sirol</w:t>
            </w:r>
            <w:r>
              <w:rPr>
                <w:rFonts w:ascii="Arial" w:hAnsi="Arial" w:cs="Arial"/>
                <w:color w:val="00B050"/>
                <w:sz w:val="24"/>
                <w:szCs w:val="24"/>
              </w:rPr>
              <w:t xml:space="preserve"> gyda</w:t>
            </w:r>
            <w:r w:rsidR="00DB4726">
              <w:rPr>
                <w:rFonts w:ascii="Arial" w:hAnsi="Arial" w:cs="Arial"/>
                <w:color w:val="00B050"/>
                <w:sz w:val="24"/>
                <w:szCs w:val="24"/>
              </w:rPr>
              <w:t xml:space="preserve"> g</w:t>
            </w:r>
            <w:r>
              <w:rPr>
                <w:rFonts w:ascii="Arial" w:hAnsi="Arial" w:cs="Arial"/>
                <w:color w:val="00B050"/>
                <w:sz w:val="24"/>
                <w:szCs w:val="24"/>
              </w:rPr>
              <w:t>welliannau i as</w:t>
            </w:r>
            <w:r w:rsidR="000938AC">
              <w:rPr>
                <w:rFonts w:ascii="Arial" w:hAnsi="Arial" w:cs="Arial"/>
                <w:color w:val="00B050"/>
                <w:sz w:val="24"/>
                <w:szCs w:val="24"/>
              </w:rPr>
              <w:t>e</w:t>
            </w:r>
            <w:r>
              <w:rPr>
                <w:rFonts w:ascii="Arial" w:hAnsi="Arial" w:cs="Arial"/>
                <w:color w:val="00B050"/>
                <w:sz w:val="24"/>
                <w:szCs w:val="24"/>
              </w:rPr>
              <w:t>d dreftadaeth a lleoliad newydd i’r amgueddfa yn cydfynd gyda’r cynllun</w:t>
            </w:r>
            <w:r w:rsidR="005223D4">
              <w:rPr>
                <w:rFonts w:ascii="Arial" w:hAnsi="Arial" w:cs="Arial"/>
                <w:color w:val="00B050"/>
                <w:sz w:val="24"/>
                <w:szCs w:val="24"/>
              </w:rPr>
              <w:t>.</w:t>
            </w:r>
            <w:r>
              <w:rPr>
                <w:rFonts w:ascii="Arial" w:hAnsi="Arial" w:cs="Arial"/>
                <w:color w:val="00B050"/>
                <w:sz w:val="24"/>
                <w:szCs w:val="24"/>
              </w:rPr>
              <w:t xml:space="preserve"> Mae’r </w:t>
            </w:r>
            <w:r w:rsidR="005223D4">
              <w:rPr>
                <w:rFonts w:ascii="Arial" w:hAnsi="Arial" w:cs="Arial"/>
                <w:color w:val="00B050"/>
                <w:sz w:val="24"/>
                <w:szCs w:val="24"/>
              </w:rPr>
              <w:t>C</w:t>
            </w:r>
            <w:r>
              <w:rPr>
                <w:rFonts w:ascii="Arial" w:hAnsi="Arial" w:cs="Arial"/>
                <w:color w:val="00B050"/>
                <w:sz w:val="24"/>
                <w:szCs w:val="24"/>
              </w:rPr>
              <w:t xml:space="preserve">ynllun hefyd yn dynodi </w:t>
            </w:r>
            <w:r w:rsidR="007854A4">
              <w:rPr>
                <w:rFonts w:ascii="Arial" w:hAnsi="Arial" w:cs="Arial"/>
                <w:color w:val="00B050"/>
                <w:sz w:val="24"/>
                <w:szCs w:val="24"/>
              </w:rPr>
              <w:t>cyflawni</w:t>
            </w:r>
            <w:r w:rsidR="005223D4">
              <w:rPr>
                <w:rFonts w:ascii="Arial" w:hAnsi="Arial" w:cs="Arial"/>
                <w:color w:val="00B050"/>
                <w:sz w:val="24"/>
                <w:szCs w:val="24"/>
              </w:rPr>
              <w:t xml:space="preserve"> llwybrau teith</w:t>
            </w:r>
            <w:r>
              <w:rPr>
                <w:rFonts w:ascii="Arial" w:hAnsi="Arial" w:cs="Arial"/>
                <w:color w:val="00B050"/>
                <w:sz w:val="24"/>
                <w:szCs w:val="24"/>
              </w:rPr>
              <w:t>i</w:t>
            </w:r>
            <w:r w:rsidR="005223D4">
              <w:rPr>
                <w:rFonts w:ascii="Arial" w:hAnsi="Arial" w:cs="Arial"/>
                <w:color w:val="00B050"/>
                <w:sz w:val="24"/>
                <w:szCs w:val="24"/>
              </w:rPr>
              <w:t>o</w:t>
            </w:r>
            <w:r>
              <w:rPr>
                <w:rFonts w:ascii="Arial" w:hAnsi="Arial" w:cs="Arial"/>
                <w:color w:val="00B050"/>
                <w:sz w:val="24"/>
                <w:szCs w:val="24"/>
              </w:rPr>
              <w:t xml:space="preserve"> llesol newydd, fel y </w:t>
            </w:r>
            <w:r>
              <w:rPr>
                <w:rFonts w:ascii="Arial" w:hAnsi="Arial" w:cs="Arial"/>
                <w:color w:val="00B050"/>
                <w:sz w:val="24"/>
                <w:szCs w:val="24"/>
              </w:rPr>
              <w:lastRenderedPageBreak/>
              <w:t xml:space="preserve">cynigir yn y </w:t>
            </w:r>
            <w:r w:rsidR="00DB4726">
              <w:rPr>
                <w:rFonts w:ascii="Arial" w:hAnsi="Arial" w:cs="Arial"/>
                <w:color w:val="00B050"/>
                <w:sz w:val="24"/>
                <w:szCs w:val="24"/>
              </w:rPr>
              <w:t>cais</w:t>
            </w:r>
            <w:r>
              <w:rPr>
                <w:rFonts w:ascii="Arial" w:hAnsi="Arial" w:cs="Arial"/>
                <w:color w:val="00B050"/>
                <w:sz w:val="24"/>
                <w:szCs w:val="24"/>
              </w:rPr>
              <w:t xml:space="preserve"> hwn, </w:t>
            </w:r>
            <w:r w:rsidR="00DB4726">
              <w:rPr>
                <w:rFonts w:ascii="Arial" w:hAnsi="Arial" w:cs="Arial"/>
                <w:color w:val="00B050"/>
                <w:sz w:val="24"/>
                <w:szCs w:val="24"/>
              </w:rPr>
              <w:t xml:space="preserve">fel </w:t>
            </w:r>
            <w:r>
              <w:rPr>
                <w:rFonts w:ascii="Arial" w:hAnsi="Arial" w:cs="Arial"/>
                <w:color w:val="00B050"/>
                <w:sz w:val="24"/>
                <w:szCs w:val="24"/>
              </w:rPr>
              <w:t>un o’r ff</w:t>
            </w:r>
            <w:r w:rsidR="00DB4726">
              <w:rPr>
                <w:rFonts w:ascii="Arial" w:hAnsi="Arial" w:cs="Arial"/>
                <w:color w:val="00B050"/>
                <w:sz w:val="24"/>
                <w:szCs w:val="24"/>
              </w:rPr>
              <w:t>y</w:t>
            </w:r>
            <w:r>
              <w:rPr>
                <w:rFonts w:ascii="Arial" w:hAnsi="Arial" w:cs="Arial"/>
                <w:color w:val="00B050"/>
                <w:sz w:val="24"/>
                <w:szCs w:val="24"/>
              </w:rPr>
              <w:t xml:space="preserve">rdd o ostwng allyriadau carbon y Cyngor. Mae hefyd gefnogaeth i ofodau gwyrdd newydd, a gaiff eu </w:t>
            </w:r>
            <w:r w:rsidR="007854A4">
              <w:rPr>
                <w:rFonts w:ascii="Arial" w:hAnsi="Arial" w:cs="Arial"/>
                <w:color w:val="00B050"/>
                <w:sz w:val="24"/>
                <w:szCs w:val="24"/>
              </w:rPr>
              <w:t>cyflawni</w:t>
            </w:r>
            <w:r>
              <w:rPr>
                <w:rFonts w:ascii="Arial" w:hAnsi="Arial" w:cs="Arial"/>
                <w:color w:val="00B050"/>
                <w:sz w:val="24"/>
                <w:szCs w:val="24"/>
              </w:rPr>
              <w:t xml:space="preserve"> gan elfen parth cyhoeddus newydd y cynnig.</w:t>
            </w:r>
          </w:p>
          <w:p w14:paraId="0134EAF1" w14:textId="77777777" w:rsidR="00385864" w:rsidRDefault="00385864" w:rsidP="00B36A1D">
            <w:pPr>
              <w:rPr>
                <w:rFonts w:ascii="Arial" w:hAnsi="Arial" w:cs="Arial"/>
                <w:color w:val="00B050"/>
                <w:sz w:val="24"/>
                <w:szCs w:val="24"/>
              </w:rPr>
            </w:pPr>
          </w:p>
          <w:p w14:paraId="5276F83A" w14:textId="779F17B4" w:rsidR="00385864" w:rsidRDefault="00385864" w:rsidP="00B36A1D">
            <w:pPr>
              <w:rPr>
                <w:rFonts w:ascii="Arial" w:hAnsi="Arial" w:cs="Arial"/>
                <w:color w:val="00B050"/>
                <w:sz w:val="24"/>
                <w:szCs w:val="24"/>
              </w:rPr>
            </w:pPr>
            <w:r>
              <w:rPr>
                <w:rFonts w:ascii="Arial" w:hAnsi="Arial" w:cs="Arial"/>
                <w:b/>
                <w:color w:val="00B050"/>
                <w:sz w:val="24"/>
                <w:szCs w:val="24"/>
              </w:rPr>
              <w:t xml:space="preserve">Strategaeth Datblygu Lleol Dyffryn Wysg: </w:t>
            </w:r>
            <w:r>
              <w:rPr>
                <w:rFonts w:ascii="Arial" w:hAnsi="Arial" w:cs="Arial"/>
                <w:color w:val="00B050"/>
                <w:sz w:val="24"/>
                <w:szCs w:val="24"/>
              </w:rPr>
              <w:t>Mae hyn yn rhoi sylw i nifer o amcanion a strategaethau allweddol ar gyfer yr ardal yn ogystal â rhoi ffocws ar Drefynwy ei hun. Mae’r strategaeth y</w:t>
            </w:r>
            <w:r w:rsidR="000938AC">
              <w:rPr>
                <w:rFonts w:ascii="Arial" w:hAnsi="Arial" w:cs="Arial"/>
                <w:color w:val="00B050"/>
                <w:sz w:val="24"/>
                <w:szCs w:val="24"/>
              </w:rPr>
              <w:t>n cefnogi ychwanegu gwerth i hu</w:t>
            </w:r>
            <w:r>
              <w:rPr>
                <w:rFonts w:ascii="Arial" w:hAnsi="Arial" w:cs="Arial"/>
                <w:color w:val="00B050"/>
                <w:sz w:val="24"/>
                <w:szCs w:val="24"/>
              </w:rPr>
              <w:t>n</w:t>
            </w:r>
            <w:r w:rsidR="000938AC">
              <w:rPr>
                <w:rFonts w:ascii="Arial" w:hAnsi="Arial" w:cs="Arial"/>
                <w:color w:val="00B050"/>
                <w:sz w:val="24"/>
                <w:szCs w:val="24"/>
              </w:rPr>
              <w:t>a</w:t>
            </w:r>
            <w:r>
              <w:rPr>
                <w:rFonts w:ascii="Arial" w:hAnsi="Arial" w:cs="Arial"/>
                <w:color w:val="00B050"/>
                <w:sz w:val="24"/>
                <w:szCs w:val="24"/>
              </w:rPr>
              <w:t>niaeth leol ac adnoddau naturiol a diwylliannol. Mae’n annog creu gofodau gwyrdd ar gyfer cymdeithasu, rhyngweithio a digwyddiadau ynghyd â chreu cyfleoedd ar gyfer cyfranogiad cymunedol ac addysg. Mae hyn yn cynnwys cyfleoedd ar gyfer tyfu bwyd yn lleol a bwyta’n iach. Mae’r Strategaeth hefyd yn tanlinellu’r angen i roi gwell cyfleoedd ar gyfer teithio llesol a gweithgaredd corfforol. Mae’n cydnabod fod angen cynlluniau i wella ansawdd gofodau agored yn Nhrefynwy a’r angen i sicrhau clustog o gynefin lled-naturiol gyda c</w:t>
            </w:r>
            <w:r w:rsidR="000938AC">
              <w:rPr>
                <w:rFonts w:ascii="Arial" w:hAnsi="Arial" w:cs="Arial"/>
                <w:color w:val="00B050"/>
                <w:sz w:val="24"/>
                <w:szCs w:val="24"/>
              </w:rPr>
              <w:t>haeau</w:t>
            </w:r>
            <w:r>
              <w:rPr>
                <w:rFonts w:ascii="Arial" w:hAnsi="Arial" w:cs="Arial"/>
                <w:color w:val="00B050"/>
                <w:sz w:val="24"/>
                <w:szCs w:val="24"/>
              </w:rPr>
              <w:t xml:space="preserve"> cyfagos a’r tirlun adeiledig, a chysylltu’r rhain gyda’r cynefinoedd lled-naturiol ar hyd prif goridorau’r afonydd fel a wneir drwy’r gwelliannau i’r parth cyheoddus.</w:t>
            </w:r>
          </w:p>
          <w:p w14:paraId="102B1441" w14:textId="77777777" w:rsidR="00385864" w:rsidRDefault="00385864" w:rsidP="00B36A1D">
            <w:pPr>
              <w:rPr>
                <w:rFonts w:ascii="Arial" w:hAnsi="Arial" w:cs="Arial"/>
                <w:color w:val="00B050"/>
                <w:sz w:val="24"/>
                <w:szCs w:val="24"/>
              </w:rPr>
            </w:pPr>
          </w:p>
          <w:p w14:paraId="359C221C" w14:textId="29F748FC" w:rsidR="00385864" w:rsidRDefault="00385864" w:rsidP="00B36A1D">
            <w:pPr>
              <w:rPr>
                <w:rFonts w:ascii="Arial" w:hAnsi="Arial" w:cs="Arial"/>
                <w:color w:val="00B050"/>
                <w:sz w:val="24"/>
                <w:szCs w:val="24"/>
              </w:rPr>
            </w:pPr>
            <w:r>
              <w:rPr>
                <w:rFonts w:ascii="Arial" w:hAnsi="Arial" w:cs="Arial"/>
                <w:b/>
                <w:color w:val="00B050"/>
                <w:sz w:val="24"/>
                <w:szCs w:val="24"/>
              </w:rPr>
              <w:t xml:space="preserve">Y Cynllun Trafnidiaeth Lleol: </w:t>
            </w:r>
            <w:r>
              <w:rPr>
                <w:rFonts w:ascii="Arial" w:hAnsi="Arial" w:cs="Arial"/>
                <w:color w:val="00B050"/>
                <w:sz w:val="24"/>
                <w:szCs w:val="24"/>
              </w:rPr>
              <w:t xml:space="preserve">Mae hyn yn dynodi gwahanol </w:t>
            </w:r>
            <w:r w:rsidR="00DB4726">
              <w:rPr>
                <w:rFonts w:ascii="Arial" w:hAnsi="Arial" w:cs="Arial"/>
                <w:color w:val="00B050"/>
                <w:sz w:val="24"/>
                <w:szCs w:val="24"/>
              </w:rPr>
              <w:t>gynlluni</w:t>
            </w:r>
            <w:r>
              <w:rPr>
                <w:rFonts w:ascii="Arial" w:hAnsi="Arial" w:cs="Arial"/>
                <w:color w:val="00B050"/>
                <w:sz w:val="24"/>
                <w:szCs w:val="24"/>
              </w:rPr>
              <w:t xml:space="preserve">au a gaiff eu cynnwys yn y cynnig. Yn gyntaf, mae’n cyfeirio at </w:t>
            </w:r>
            <w:r w:rsidR="000938AC">
              <w:rPr>
                <w:rFonts w:ascii="Arial" w:hAnsi="Arial" w:cs="Arial"/>
                <w:color w:val="00B050"/>
                <w:sz w:val="24"/>
                <w:szCs w:val="24"/>
              </w:rPr>
              <w:t>b</w:t>
            </w:r>
            <w:r>
              <w:rPr>
                <w:rFonts w:ascii="Arial" w:hAnsi="Arial" w:cs="Arial"/>
                <w:color w:val="00B050"/>
                <w:sz w:val="24"/>
                <w:szCs w:val="24"/>
              </w:rPr>
              <w:t xml:space="preserve">rosiect Porth </w:t>
            </w:r>
            <w:r w:rsidR="005223D4">
              <w:rPr>
                <w:rFonts w:ascii="Arial" w:hAnsi="Arial" w:cs="Arial"/>
                <w:color w:val="00B050"/>
                <w:sz w:val="24"/>
                <w:szCs w:val="24"/>
              </w:rPr>
              <w:t>T</w:t>
            </w:r>
            <w:r>
              <w:rPr>
                <w:rFonts w:ascii="Arial" w:hAnsi="Arial" w:cs="Arial"/>
                <w:color w:val="00B050"/>
                <w:sz w:val="24"/>
                <w:szCs w:val="24"/>
              </w:rPr>
              <w:t>refynwy, gan ddangos ei botensial i gynnwys gwelliannau i seilwaith trafnidiaeth a gwella cyfleuster</w:t>
            </w:r>
            <w:r w:rsidR="000938AC">
              <w:rPr>
                <w:rFonts w:ascii="Arial" w:hAnsi="Arial" w:cs="Arial"/>
                <w:color w:val="00B050"/>
                <w:sz w:val="24"/>
                <w:szCs w:val="24"/>
              </w:rPr>
              <w:t>au i gerddwyr. Yn ail, mae Pros</w:t>
            </w:r>
            <w:r>
              <w:rPr>
                <w:rFonts w:ascii="Arial" w:hAnsi="Arial" w:cs="Arial"/>
                <w:color w:val="00B050"/>
                <w:sz w:val="24"/>
                <w:szCs w:val="24"/>
              </w:rPr>
              <w:t>i</w:t>
            </w:r>
            <w:r w:rsidR="000938AC">
              <w:rPr>
                <w:rFonts w:ascii="Arial" w:hAnsi="Arial" w:cs="Arial"/>
                <w:color w:val="00B050"/>
                <w:sz w:val="24"/>
                <w:szCs w:val="24"/>
              </w:rPr>
              <w:t>e</w:t>
            </w:r>
            <w:r>
              <w:rPr>
                <w:rFonts w:ascii="Arial" w:hAnsi="Arial" w:cs="Arial"/>
                <w:color w:val="00B050"/>
                <w:sz w:val="24"/>
                <w:szCs w:val="24"/>
              </w:rPr>
              <w:t>ct Cyswllt Trefynwy yn gorgyffwrdd gydag elfen teithio llesol y cynnig drwy ddarparu gwell llwybrau cerdded a seiclo. Mae’r prosi</w:t>
            </w:r>
            <w:r w:rsidR="005223D4">
              <w:rPr>
                <w:rFonts w:ascii="Arial" w:hAnsi="Arial" w:cs="Arial"/>
                <w:color w:val="00B050"/>
                <w:sz w:val="24"/>
                <w:szCs w:val="24"/>
              </w:rPr>
              <w:t>e</w:t>
            </w:r>
            <w:r>
              <w:rPr>
                <w:rFonts w:ascii="Arial" w:hAnsi="Arial" w:cs="Arial"/>
                <w:color w:val="00B050"/>
                <w:sz w:val="24"/>
                <w:szCs w:val="24"/>
              </w:rPr>
              <w:t>ctau hyn yn cydfynd ag amcanion y Cynllun o sicrhau newid dull tuag at drafnidi</w:t>
            </w:r>
            <w:r w:rsidR="005223D4">
              <w:rPr>
                <w:rFonts w:ascii="Arial" w:hAnsi="Arial" w:cs="Arial"/>
                <w:color w:val="00B050"/>
                <w:sz w:val="24"/>
                <w:szCs w:val="24"/>
              </w:rPr>
              <w:t>aet</w:t>
            </w:r>
            <w:r>
              <w:rPr>
                <w:rFonts w:ascii="Arial" w:hAnsi="Arial" w:cs="Arial"/>
                <w:color w:val="00B050"/>
                <w:sz w:val="24"/>
                <w:szCs w:val="24"/>
              </w:rPr>
              <w:t xml:space="preserve">h fwy cynaliadwy, gostwng allyriadau o drafnidiaeth a gostwng effaith y system drafnidiaeth ar y </w:t>
            </w:r>
            <w:r w:rsidR="00374D94">
              <w:rPr>
                <w:rFonts w:ascii="Arial" w:hAnsi="Arial" w:cs="Arial"/>
                <w:color w:val="00B050"/>
                <w:sz w:val="24"/>
                <w:szCs w:val="24"/>
              </w:rPr>
              <w:t xml:space="preserve">strydlun </w:t>
            </w:r>
            <w:r w:rsidR="000938AC">
              <w:rPr>
                <w:rFonts w:ascii="Arial" w:hAnsi="Arial" w:cs="Arial"/>
                <w:color w:val="00B050"/>
                <w:sz w:val="24"/>
                <w:szCs w:val="24"/>
              </w:rPr>
              <w:t>l</w:t>
            </w:r>
            <w:r w:rsidR="00374D94">
              <w:rPr>
                <w:rFonts w:ascii="Arial" w:hAnsi="Arial" w:cs="Arial"/>
                <w:color w:val="00B050"/>
                <w:sz w:val="24"/>
                <w:szCs w:val="24"/>
              </w:rPr>
              <w:t>leol.</w:t>
            </w:r>
          </w:p>
          <w:p w14:paraId="5B28B3B2" w14:textId="77777777" w:rsidR="00374D94" w:rsidRDefault="00374D94" w:rsidP="00B36A1D">
            <w:pPr>
              <w:rPr>
                <w:rFonts w:ascii="Arial" w:hAnsi="Arial" w:cs="Arial"/>
                <w:color w:val="00B050"/>
                <w:sz w:val="24"/>
                <w:szCs w:val="24"/>
              </w:rPr>
            </w:pPr>
          </w:p>
          <w:p w14:paraId="050DA1EC" w14:textId="46DD858E" w:rsidR="00374D94" w:rsidRPr="00374D94" w:rsidRDefault="00374D94" w:rsidP="00B36A1D">
            <w:pPr>
              <w:rPr>
                <w:rFonts w:ascii="Arial" w:hAnsi="Arial" w:cs="Arial"/>
                <w:color w:val="00B050"/>
                <w:sz w:val="24"/>
                <w:szCs w:val="24"/>
              </w:rPr>
            </w:pPr>
            <w:r>
              <w:rPr>
                <w:rFonts w:ascii="Arial" w:hAnsi="Arial" w:cs="Arial"/>
                <w:b/>
                <w:color w:val="00B050"/>
                <w:sz w:val="24"/>
                <w:szCs w:val="24"/>
              </w:rPr>
              <w:t xml:space="preserve">Strategaeth Newid Hinsawdd: </w:t>
            </w:r>
            <w:r>
              <w:rPr>
                <w:rFonts w:ascii="Arial" w:hAnsi="Arial" w:cs="Arial"/>
                <w:color w:val="00B050"/>
                <w:sz w:val="24"/>
                <w:szCs w:val="24"/>
              </w:rPr>
              <w:t>Mae hyn yn cynnwys amcanion a gaiff eu cefnogi gan y cynnig tebyg i greu gofodau gwyrdd i amsugno carbon a gwrthsefyll newid yn yr hinsawdd ac annog teithio llesol.</w:t>
            </w:r>
          </w:p>
          <w:p w14:paraId="2820AA32" w14:textId="1381AC9D" w:rsidR="006F4486" w:rsidRPr="003F115D" w:rsidRDefault="006F4486" w:rsidP="00B36A1D">
            <w:pPr>
              <w:rPr>
                <w:rFonts w:ascii="Arial" w:hAnsi="Arial" w:cs="Arial"/>
                <w:sz w:val="24"/>
                <w:szCs w:val="24"/>
              </w:rPr>
            </w:pPr>
          </w:p>
        </w:tc>
      </w:tr>
      <w:tr w:rsidR="00741EF1" w:rsidRPr="002903F3" w14:paraId="1B759D7D" w14:textId="77777777" w:rsidTr="00615604">
        <w:trPr>
          <w:trHeight w:val="143"/>
        </w:trPr>
        <w:tc>
          <w:tcPr>
            <w:tcW w:w="9209" w:type="dxa"/>
            <w:gridSpan w:val="2"/>
            <w:shd w:val="clear" w:color="auto" w:fill="FFFFFF" w:themeFill="background1"/>
          </w:tcPr>
          <w:p w14:paraId="3A138F84" w14:textId="6BA248B4" w:rsidR="00741EF1" w:rsidRPr="002903F3" w:rsidRDefault="00741EF1" w:rsidP="00B36A1D">
            <w:pPr>
              <w:rPr>
                <w:rFonts w:ascii="Arial" w:hAnsi="Arial" w:cs="Arial"/>
                <w:sz w:val="24"/>
                <w:szCs w:val="24"/>
              </w:rPr>
            </w:pPr>
            <w:r>
              <w:rPr>
                <w:rStyle w:val="normaltextrun"/>
                <w:rFonts w:ascii="Arial" w:hAnsi="Arial" w:cs="Arial"/>
                <w:color w:val="000000"/>
                <w:sz w:val="24"/>
                <w:szCs w:val="24"/>
                <w:shd w:val="clear" w:color="auto" w:fill="FFFFFF"/>
                <w:lang w:val="cy"/>
              </w:rPr>
              <w:lastRenderedPageBreak/>
              <w:t>4.4b  Eglurwch sut mae’r cais yn cyd-fynd ag amcanion polisi ac ymrwymiadau cyfreithiol a statudol Llywodraeth y DU, a’u cefnogi, megis cyflawni allyriadau carbon Sero Net a gwella ansawdd aer. Dylai ceisiadau am brosiectau trafnidiaeth yn arbennig egluro’n glir eu buddion carbon. (Cyfanswm 250 gair)</w:t>
            </w:r>
          </w:p>
        </w:tc>
      </w:tr>
      <w:tr w:rsidR="006C056A" w:rsidRPr="006C056A" w14:paraId="06A4909B" w14:textId="77777777" w:rsidTr="00615604">
        <w:trPr>
          <w:trHeight w:val="143"/>
        </w:trPr>
        <w:tc>
          <w:tcPr>
            <w:tcW w:w="9209" w:type="dxa"/>
            <w:gridSpan w:val="2"/>
            <w:shd w:val="clear" w:color="auto" w:fill="FFFFFF" w:themeFill="background1"/>
          </w:tcPr>
          <w:p w14:paraId="46B121A8" w14:textId="4D4A17B7" w:rsidR="006C056A" w:rsidRDefault="00CF39DA" w:rsidP="00B36A1D">
            <w:p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 xml:space="preserve">Cafodd y cais, a’r prosiectau eu hunain, eu datblygu gyda golwg glir </w:t>
            </w:r>
            <w:r w:rsidR="000938AC">
              <w:rPr>
                <w:rStyle w:val="normaltextrun"/>
                <w:rFonts w:ascii="Arial" w:hAnsi="Arial" w:cs="Arial"/>
                <w:color w:val="00B050"/>
                <w:sz w:val="24"/>
                <w:szCs w:val="24"/>
                <w:shd w:val="clear" w:color="auto" w:fill="FFFFFF"/>
              </w:rPr>
              <w:t>ar fod</w:t>
            </w:r>
            <w:r>
              <w:rPr>
                <w:rStyle w:val="normaltextrun"/>
                <w:rFonts w:ascii="Arial" w:hAnsi="Arial" w:cs="Arial"/>
                <w:color w:val="00B050"/>
                <w:sz w:val="24"/>
                <w:szCs w:val="24"/>
                <w:shd w:val="clear" w:color="auto" w:fill="FFFFFF"/>
              </w:rPr>
              <w:t xml:space="preserve"> yn gydnaws gydag ymrwymiadau sero net ac ansawdd aer. Mae’r allbynnau yn ymateb yn uniongyrchol i hyn yn eu hamcanion, er enghraifft drwy os</w:t>
            </w:r>
            <w:r w:rsidR="005223D4">
              <w:rPr>
                <w:rStyle w:val="normaltextrun"/>
                <w:rFonts w:ascii="Arial" w:hAnsi="Arial" w:cs="Arial"/>
                <w:color w:val="00B050"/>
                <w:sz w:val="24"/>
                <w:szCs w:val="24"/>
                <w:shd w:val="clear" w:color="auto" w:fill="FFFFFF"/>
              </w:rPr>
              <w:t>twng</w:t>
            </w:r>
            <w:r>
              <w:rPr>
                <w:rStyle w:val="normaltextrun"/>
                <w:rFonts w:ascii="Arial" w:hAnsi="Arial" w:cs="Arial"/>
                <w:color w:val="00B050"/>
                <w:sz w:val="24"/>
                <w:szCs w:val="24"/>
                <w:shd w:val="clear" w:color="auto" w:fill="FFFFFF"/>
              </w:rPr>
              <w:t xml:space="preserve"> y ddibyniaeth ar geir a gwella asawdd aer yng nghanol y dref, fel y nodir uchod.</w:t>
            </w:r>
          </w:p>
          <w:p w14:paraId="3709AFF5" w14:textId="09B02259" w:rsidR="00CF39DA" w:rsidRDefault="00CF39DA" w:rsidP="00B36A1D">
            <w:pPr>
              <w:rPr>
                <w:rStyle w:val="normaltextrun"/>
                <w:rFonts w:ascii="Arial" w:hAnsi="Arial" w:cs="Arial"/>
                <w:color w:val="00B050"/>
                <w:sz w:val="24"/>
                <w:szCs w:val="24"/>
                <w:shd w:val="clear" w:color="auto" w:fill="FFFFFF"/>
              </w:rPr>
            </w:pPr>
          </w:p>
          <w:p w14:paraId="452269BA" w14:textId="02E49BA7" w:rsidR="00CF39DA" w:rsidRDefault="00CF39DA" w:rsidP="00B36A1D">
            <w:p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Cafodd y prosiectau hyn eu dylun</w:t>
            </w:r>
            <w:r w:rsidR="005223D4">
              <w:rPr>
                <w:rStyle w:val="normaltextrun"/>
                <w:rFonts w:ascii="Arial" w:hAnsi="Arial" w:cs="Arial"/>
                <w:color w:val="00B050"/>
                <w:sz w:val="24"/>
                <w:szCs w:val="24"/>
                <w:shd w:val="clear" w:color="auto" w:fill="FFFFFF"/>
              </w:rPr>
              <w:t>i</w:t>
            </w:r>
            <w:r>
              <w:rPr>
                <w:rStyle w:val="normaltextrun"/>
                <w:rFonts w:ascii="Arial" w:hAnsi="Arial" w:cs="Arial"/>
                <w:color w:val="00B050"/>
                <w:sz w:val="24"/>
                <w:szCs w:val="24"/>
                <w:shd w:val="clear" w:color="auto" w:fill="FFFFFF"/>
              </w:rPr>
              <w:t xml:space="preserve">o gyda golwg benodol ar sicrhau buddion carbon. Er enghraifft bydd prosiect y Neuadd Sirol yn cynnwys cynigion i addasu’r systemau gwresogi presennol a’r mesurau rheoli amgylcheddol i gyd yn seiiedig ar weithredu BS EN 16893 2018 </w:t>
            </w:r>
            <w:r>
              <w:rPr>
                <w:rStyle w:val="normaltextrun"/>
                <w:rFonts w:ascii="Arial" w:hAnsi="Arial" w:cs="Arial"/>
                <w:i/>
                <w:color w:val="00B050"/>
                <w:sz w:val="24"/>
                <w:szCs w:val="24"/>
                <w:shd w:val="clear" w:color="auto" w:fill="FFFFFF"/>
              </w:rPr>
              <w:t xml:space="preserve">“Cadwraeth Treftadaeth Ddiwylliannol. Manylebau ar gyfer lleoli, adeiladu ac addasu adeiladau neu ystafelloedd a fwriadwyd ar gyfer storio neu ddefnyddio casgliadau treftadaeth” </w:t>
            </w:r>
            <w:r>
              <w:rPr>
                <w:rStyle w:val="normaltextrun"/>
                <w:rFonts w:ascii="Arial" w:hAnsi="Arial" w:cs="Arial"/>
                <w:color w:val="00B050"/>
                <w:sz w:val="24"/>
                <w:szCs w:val="24"/>
                <w:shd w:val="clear" w:color="auto" w:fill="FFFFFF"/>
              </w:rPr>
              <w:t xml:space="preserve">mewn cysylltiad </w:t>
            </w:r>
            <w:r w:rsidRPr="00DB4726">
              <w:rPr>
                <w:rStyle w:val="normaltextrun"/>
                <w:rFonts w:ascii="Arial" w:hAnsi="Arial" w:cs="Arial"/>
                <w:color w:val="00B050"/>
                <w:sz w:val="24"/>
                <w:szCs w:val="24"/>
                <w:u w:val="single"/>
                <w:shd w:val="clear" w:color="auto" w:fill="FFFFFF"/>
              </w:rPr>
              <w:t xml:space="preserve">gyda </w:t>
            </w:r>
            <w:r w:rsidR="005223D4">
              <w:rPr>
                <w:rStyle w:val="normaltextrun"/>
                <w:rFonts w:ascii="Arial" w:hAnsi="Arial" w:cs="Arial"/>
                <w:color w:val="00B050"/>
                <w:sz w:val="24"/>
                <w:szCs w:val="24"/>
                <w:u w:val="single"/>
                <w:shd w:val="clear" w:color="auto" w:fill="FFFFFF"/>
              </w:rPr>
              <w:t>P</w:t>
            </w:r>
            <w:r w:rsidRPr="00DB4726">
              <w:rPr>
                <w:rStyle w:val="normaltextrun"/>
                <w:rFonts w:ascii="Arial" w:hAnsi="Arial" w:cs="Arial"/>
                <w:color w:val="00B050"/>
                <w:sz w:val="24"/>
                <w:szCs w:val="24"/>
                <w:u w:val="single"/>
                <w:shd w:val="clear" w:color="auto" w:fill="FFFFFF"/>
              </w:rPr>
              <w:t>hrotogol Gwyrdd Bizot</w:t>
            </w:r>
            <w:r>
              <w:rPr>
                <w:rStyle w:val="normaltextrun"/>
                <w:rFonts w:ascii="Arial" w:hAnsi="Arial" w:cs="Arial"/>
                <w:color w:val="00B050"/>
                <w:sz w:val="24"/>
                <w:szCs w:val="24"/>
                <w:shd w:val="clear" w:color="auto" w:fill="FFFFFF"/>
              </w:rPr>
              <w:t>, gyda golwg ar ostwng ôl-troed carbon. DS ni chafodd manylion y dull hwn eu penderfynu hyd yma a byddent yn ffurfio rhan o’r cam dylunio dechreuol.</w:t>
            </w:r>
          </w:p>
          <w:p w14:paraId="7A113E45" w14:textId="77777777" w:rsidR="00CF39DA" w:rsidRDefault="00CF39DA" w:rsidP="00B36A1D">
            <w:pPr>
              <w:rPr>
                <w:rStyle w:val="normaltextrun"/>
                <w:rFonts w:ascii="Arial" w:hAnsi="Arial" w:cs="Arial"/>
                <w:color w:val="00B050"/>
                <w:sz w:val="24"/>
                <w:szCs w:val="24"/>
                <w:shd w:val="clear" w:color="auto" w:fill="FFFFFF"/>
              </w:rPr>
            </w:pPr>
          </w:p>
          <w:p w14:paraId="3B223064" w14:textId="688A20D5" w:rsidR="00CF39DA" w:rsidRPr="00CF39DA" w:rsidRDefault="00CF39DA" w:rsidP="00B36A1D">
            <w:p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Bydd gwelliannau Stryd Bles</w:t>
            </w:r>
            <w:r w:rsidR="005223D4">
              <w:rPr>
                <w:rStyle w:val="normaltextrun"/>
                <w:rFonts w:ascii="Arial" w:hAnsi="Arial" w:cs="Arial"/>
                <w:color w:val="00B050"/>
                <w:sz w:val="24"/>
                <w:szCs w:val="24"/>
                <w:shd w:val="clear" w:color="auto" w:fill="FFFFFF"/>
              </w:rPr>
              <w:t>t</w:t>
            </w:r>
            <w:r>
              <w:rPr>
                <w:rStyle w:val="normaltextrun"/>
                <w:rFonts w:ascii="Arial" w:hAnsi="Arial" w:cs="Arial"/>
                <w:color w:val="00B050"/>
                <w:sz w:val="24"/>
                <w:szCs w:val="24"/>
                <w:shd w:val="clear" w:color="auto" w:fill="FFFFFF"/>
              </w:rPr>
              <w:t xml:space="preserve">ium i’r parth cyhoeddus yn hybu bioamrywiaeth gyda phlannu a thirlun naturiol ehangach ar hyd coridor yr afon, gan gysylltu gyda’r </w:t>
            </w:r>
            <w:r w:rsidR="000938AC">
              <w:rPr>
                <w:rStyle w:val="normaltextrun"/>
                <w:rFonts w:ascii="Arial" w:hAnsi="Arial" w:cs="Arial"/>
                <w:color w:val="00B050"/>
                <w:sz w:val="24"/>
                <w:szCs w:val="24"/>
                <w:shd w:val="clear" w:color="auto" w:fill="FFFFFF"/>
              </w:rPr>
              <w:lastRenderedPageBreak/>
              <w:t>rhwydaith seiclo/</w:t>
            </w:r>
            <w:r>
              <w:rPr>
                <w:rStyle w:val="normaltextrun"/>
                <w:rFonts w:ascii="Arial" w:hAnsi="Arial" w:cs="Arial"/>
                <w:color w:val="00B050"/>
                <w:sz w:val="24"/>
                <w:szCs w:val="24"/>
                <w:shd w:val="clear" w:color="auto" w:fill="FFFFFF"/>
              </w:rPr>
              <w:t>llwybr troed ehangach ar hyd yr Afon Mynwy a chreu cysylltiad gyda rhandiroedd cymunedol.</w:t>
            </w:r>
          </w:p>
          <w:p w14:paraId="39016C4D" w14:textId="34214EC9" w:rsidR="006F4486" w:rsidRPr="002903F3" w:rsidRDefault="006F4486" w:rsidP="00B36A1D">
            <w:pPr>
              <w:rPr>
                <w:rStyle w:val="normaltextrun"/>
                <w:rFonts w:ascii="Arial" w:hAnsi="Arial" w:cs="Arial"/>
                <w:color w:val="000000"/>
                <w:sz w:val="24"/>
                <w:szCs w:val="24"/>
                <w:shd w:val="clear" w:color="auto" w:fill="FFFFFF"/>
              </w:rPr>
            </w:pPr>
          </w:p>
        </w:tc>
      </w:tr>
      <w:tr w:rsidR="006C056A" w:rsidRPr="006C056A" w14:paraId="3FE26677" w14:textId="77777777" w:rsidTr="00615604">
        <w:trPr>
          <w:trHeight w:val="143"/>
        </w:trPr>
        <w:tc>
          <w:tcPr>
            <w:tcW w:w="9209" w:type="dxa"/>
            <w:gridSpan w:val="2"/>
            <w:shd w:val="clear" w:color="auto" w:fill="FFFFFF" w:themeFill="background1"/>
          </w:tcPr>
          <w:p w14:paraId="7CCC2CDF" w14:textId="341E5749" w:rsidR="006C056A" w:rsidRPr="002903F3" w:rsidRDefault="006F4486" w:rsidP="00B36A1D">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lang w:val="cy"/>
              </w:rPr>
              <w:lastRenderedPageBreak/>
              <w:t>4.4c  Pryd bynnag sy’n berthnasol, eglurwch sut mae’r cais yn gysylltiedig / cyd-fynd â buddsoddiadau eraill o wahanol ffrydiau cyllid, a’u cefnogi.  (Cyfanswm 250 gair)</w:t>
            </w:r>
          </w:p>
        </w:tc>
      </w:tr>
      <w:tr w:rsidR="006F4486" w:rsidRPr="006C056A" w14:paraId="6BA3E822" w14:textId="77777777" w:rsidTr="00615604">
        <w:trPr>
          <w:trHeight w:val="143"/>
        </w:trPr>
        <w:tc>
          <w:tcPr>
            <w:tcW w:w="9209" w:type="dxa"/>
            <w:gridSpan w:val="2"/>
            <w:shd w:val="clear" w:color="auto" w:fill="FFFFFF" w:themeFill="background1"/>
          </w:tcPr>
          <w:p w14:paraId="0CA20699" w14:textId="75D51949" w:rsidR="006F4486" w:rsidRDefault="00CF39DA" w:rsidP="00B36A1D">
            <w:p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Mae’r pecyn hwn yn denu cyllid o wahanol gronfeydd y llywodraeth a chymorth cyllid gan yr awdurdod lleol. Bydd y ffrydiau cyllid hyn yn cefnogi ac yn gwella’r cynigion yn y pecyn.</w:t>
            </w:r>
          </w:p>
          <w:p w14:paraId="11FEDAB0" w14:textId="2DE1F962" w:rsidR="00CF39DA" w:rsidRDefault="00CF39DA" w:rsidP="00CF39DA">
            <w:pPr>
              <w:pStyle w:val="ListParagraph"/>
              <w:numPr>
                <w:ilvl w:val="0"/>
                <w:numId w:val="33"/>
              </w:num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Sicrhawyd cyllid ymateb COVID a theithio llesol yn 20/21 a 21/22 i gyflwyno mesurau arbrofol dros dro i hyrwyddo cerdded a seiclo tra’n cefnogi manwerthu. Bydd hyn yn datblygu llwybrau cerdded a seiclo sy’n cysylltu gwahanol gymunedau y dref i wneud cerdded neu seiclo i’r dref y dewis cyntaf. Mae’r rhaglen teithio llesol yn uchelgeisiol ac yn dangos ymrwymiad a chefnogaeth cymunedau lleol, cynghorau a grwpiau rhanddeiliaid.</w:t>
            </w:r>
          </w:p>
          <w:p w14:paraId="57328967" w14:textId="5128E1AB" w:rsidR="00CF39DA" w:rsidRDefault="00CF39DA" w:rsidP="00CF39DA">
            <w:pPr>
              <w:pStyle w:val="ListParagraph"/>
              <w:numPr>
                <w:ilvl w:val="0"/>
                <w:numId w:val="33"/>
              </w:num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Cyllid i wella cyfleusterau yr orsaf bws a gafwyd o ffrwd cyllid Rhwydwaith Trafnidiaeth Lleol Llywodraeth Cymru. M</w:t>
            </w:r>
            <w:r w:rsidR="005223D4">
              <w:rPr>
                <w:rStyle w:val="normaltextrun"/>
                <w:rFonts w:ascii="Arial" w:hAnsi="Arial" w:cs="Arial"/>
                <w:color w:val="00B050"/>
                <w:sz w:val="24"/>
                <w:szCs w:val="24"/>
                <w:shd w:val="clear" w:color="auto" w:fill="FFFFFF"/>
              </w:rPr>
              <w:t>a</w:t>
            </w:r>
            <w:r>
              <w:rPr>
                <w:rStyle w:val="normaltextrun"/>
                <w:rFonts w:ascii="Arial" w:hAnsi="Arial" w:cs="Arial"/>
                <w:color w:val="00B050"/>
                <w:sz w:val="24"/>
                <w:szCs w:val="24"/>
                <w:shd w:val="clear" w:color="auto" w:fill="FFFFFF"/>
              </w:rPr>
              <w:t>e hyn yn cyfrannu at hyrwyddo trafnidiaeth gyhoeddus, elfen allweddol o Strategaeth Trafnidiaeth Llywodraeth Cymru.</w:t>
            </w:r>
          </w:p>
          <w:p w14:paraId="238D1115" w14:textId="2768CE00" w:rsidR="00CF39DA" w:rsidRPr="00CF39DA" w:rsidRDefault="00CF39DA" w:rsidP="00CF39DA">
            <w:pPr>
              <w:pStyle w:val="ListParagraph"/>
              <w:numPr>
                <w:ilvl w:val="0"/>
                <w:numId w:val="33"/>
              </w:numPr>
              <w:rPr>
                <w:rStyle w:val="normaltextrun"/>
                <w:rFonts w:ascii="Arial" w:hAnsi="Arial" w:cs="Arial"/>
                <w:color w:val="00B050"/>
                <w:sz w:val="24"/>
                <w:szCs w:val="24"/>
                <w:shd w:val="clear" w:color="auto" w:fill="FFFFFF"/>
              </w:rPr>
            </w:pPr>
            <w:r>
              <w:rPr>
                <w:rStyle w:val="normaltextrun"/>
                <w:rFonts w:ascii="Arial" w:hAnsi="Arial" w:cs="Arial"/>
                <w:color w:val="00B050"/>
                <w:sz w:val="24"/>
                <w:szCs w:val="24"/>
                <w:shd w:val="clear" w:color="auto" w:fill="FFFFFF"/>
              </w:rPr>
              <w:t>Cyllid Trafnidiaeth Leol Sgwâr Agincourt yn 2021. Mae hyn yn rhan o raglen adfywio i gynyddu amgylchedd cerddwyr a chreu gofod mwy deniadol i fusnesau weith</w:t>
            </w:r>
            <w:r w:rsidR="00780AE5">
              <w:rPr>
                <w:rStyle w:val="normaltextrun"/>
                <w:rFonts w:ascii="Arial" w:hAnsi="Arial" w:cs="Arial"/>
                <w:color w:val="00B050"/>
                <w:sz w:val="24"/>
                <w:szCs w:val="24"/>
                <w:shd w:val="clear" w:color="auto" w:fill="FFFFFF"/>
              </w:rPr>
              <w:t>i</w:t>
            </w:r>
            <w:r>
              <w:rPr>
                <w:rStyle w:val="normaltextrun"/>
                <w:rFonts w:ascii="Arial" w:hAnsi="Arial" w:cs="Arial"/>
                <w:color w:val="00B050"/>
                <w:sz w:val="24"/>
                <w:szCs w:val="24"/>
                <w:shd w:val="clear" w:color="auto" w:fill="FFFFFF"/>
              </w:rPr>
              <w:t xml:space="preserve">o ohono ac ymwelwyr gyrraedd iddo. </w:t>
            </w:r>
          </w:p>
          <w:p w14:paraId="2C2A3E47" w14:textId="78CFD6BF" w:rsidR="006F4486" w:rsidRPr="002903F3" w:rsidRDefault="006F4486" w:rsidP="00B36A1D">
            <w:pPr>
              <w:rPr>
                <w:rStyle w:val="normaltextrun"/>
                <w:rFonts w:ascii="Arial" w:hAnsi="Arial" w:cs="Arial"/>
                <w:color w:val="000000"/>
                <w:sz w:val="24"/>
                <w:szCs w:val="24"/>
                <w:shd w:val="clear" w:color="auto" w:fill="FFFFFF"/>
              </w:rPr>
            </w:pPr>
          </w:p>
        </w:tc>
      </w:tr>
      <w:tr w:rsidR="006F4486" w:rsidRPr="006C056A" w14:paraId="2904ABEE" w14:textId="77777777" w:rsidTr="00615604">
        <w:trPr>
          <w:trHeight w:val="143"/>
        </w:trPr>
        <w:tc>
          <w:tcPr>
            <w:tcW w:w="9209" w:type="dxa"/>
            <w:gridSpan w:val="2"/>
            <w:shd w:val="clear" w:color="auto" w:fill="FFFFFF" w:themeFill="background1"/>
          </w:tcPr>
          <w:p w14:paraId="389436BC" w14:textId="72012B8C" w:rsidR="006F4486" w:rsidRPr="002903F3" w:rsidRDefault="002903F3" w:rsidP="00B36A1D">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lang w:val="cy"/>
              </w:rPr>
              <w:t>4.4d  Eglurwch sut mae’r cais yn cyd-fynd â disgwyliad y Llywodraeth sef y bydd pob prosiect ffyrdd lleol yn cyflawni neu’n gwella isadeiledd beicio a cherdded ac yn cynnwys mesurau blaenoriaethu bysiau, a’i gefnogi (oni bai y gellir dangos nad oes angen neu fod peth angen i wneud hynny). Dylai elfennau beicio’r cynigion ddilyn canllawiau dylunio beicio’r Llywodraeth sy’n sefydlu’r safonau gofynnol.  (Cyfanswm 250 gair)</w:t>
            </w:r>
          </w:p>
        </w:tc>
      </w:tr>
      <w:tr w:rsidR="006F4486" w:rsidRPr="006C056A" w14:paraId="34A9C862" w14:textId="77777777" w:rsidTr="00615604">
        <w:trPr>
          <w:trHeight w:val="143"/>
        </w:trPr>
        <w:tc>
          <w:tcPr>
            <w:tcW w:w="9209" w:type="dxa"/>
            <w:gridSpan w:val="2"/>
            <w:shd w:val="clear" w:color="auto" w:fill="FFFFFF" w:themeFill="background1"/>
          </w:tcPr>
          <w:p w14:paraId="50EEE815" w14:textId="1222EBB5" w:rsidR="006F4486" w:rsidRPr="00DB4726" w:rsidRDefault="00780AE5" w:rsidP="00B36A1D">
            <w:pPr>
              <w:rPr>
                <w:rStyle w:val="normaltextrun"/>
                <w:rFonts w:ascii="Arial" w:hAnsi="Arial" w:cs="Arial"/>
                <w:color w:val="00B050"/>
                <w:sz w:val="24"/>
                <w:szCs w:val="24"/>
                <w:shd w:val="clear" w:color="auto" w:fill="FFFFFF"/>
              </w:rPr>
            </w:pPr>
            <w:r w:rsidRPr="00DB4726">
              <w:rPr>
                <w:rStyle w:val="normaltextrun"/>
                <w:rFonts w:ascii="Arial" w:hAnsi="Arial" w:cs="Arial"/>
                <w:color w:val="00B050"/>
                <w:sz w:val="24"/>
                <w:szCs w:val="24"/>
                <w:shd w:val="clear" w:color="auto" w:fill="FFFFFF"/>
              </w:rPr>
              <w:t xml:space="preserve">Bydd elfennau teithio llesol y cynigion ehangach yn sicrhau gwell rhwydwaith o lwybrau cerdded a seiclo. Mae hyn yn hollol gydnaws gyda’r uchelgais a nodir yng nghanllawiau polisi ‘Gear Change’ yr Adran Trafnidiaeth sy’n anelu </w:t>
            </w:r>
            <w:r w:rsidR="000938AC">
              <w:rPr>
                <w:rStyle w:val="normaltextrun"/>
                <w:rFonts w:ascii="Arial" w:hAnsi="Arial" w:cs="Arial"/>
                <w:color w:val="00B050"/>
                <w:sz w:val="24"/>
                <w:szCs w:val="24"/>
                <w:shd w:val="clear" w:color="auto" w:fill="FFFFFF"/>
              </w:rPr>
              <w:t>c</w:t>
            </w:r>
            <w:r w:rsidRPr="00DB4726">
              <w:rPr>
                <w:rStyle w:val="normaltextrun"/>
                <w:rFonts w:ascii="Arial" w:hAnsi="Arial" w:cs="Arial"/>
                <w:color w:val="00B050"/>
                <w:sz w:val="24"/>
                <w:szCs w:val="24"/>
                <w:shd w:val="clear" w:color="auto" w:fill="FFFFFF"/>
              </w:rPr>
              <w:t>reu newid sylweddol yn sut mae pobl yn teithi</w:t>
            </w:r>
            <w:r w:rsidR="005223D4">
              <w:rPr>
                <w:rStyle w:val="normaltextrun"/>
                <w:rFonts w:ascii="Arial" w:hAnsi="Arial" w:cs="Arial"/>
                <w:color w:val="00B050"/>
                <w:sz w:val="24"/>
                <w:szCs w:val="24"/>
                <w:shd w:val="clear" w:color="auto" w:fill="FFFFFF"/>
              </w:rPr>
              <w:t>o</w:t>
            </w:r>
            <w:r w:rsidRPr="00DB4726">
              <w:rPr>
                <w:rStyle w:val="normaltextrun"/>
                <w:rFonts w:ascii="Arial" w:hAnsi="Arial" w:cs="Arial"/>
                <w:color w:val="00B050"/>
                <w:sz w:val="24"/>
                <w:szCs w:val="24"/>
                <w:shd w:val="clear" w:color="auto" w:fill="FFFFFF"/>
              </w:rPr>
              <w:t>. Bydd pob elfen seiclo yn cydymffurfio gyda chanllawiau dylunio seiclo y Llywodraeth gyda ffocws ar sicrhau ymgyfraniad a pherchnogaeth y gymuned. Drwy wella’r cysylltiadau drwy’r dref ar gyfer cerdded a seiclo, bydd y cais yn cyflwyno gwerth ychwanegol amlwg a chynaliadwy i gefnogi deilliannau trafnidiaeth y Llywodraeth.</w:t>
            </w:r>
          </w:p>
          <w:p w14:paraId="2AC1EE8C" w14:textId="6CE92FDF" w:rsidR="00780AE5" w:rsidRPr="00DB4726" w:rsidRDefault="00780AE5" w:rsidP="00B36A1D">
            <w:pPr>
              <w:rPr>
                <w:rStyle w:val="normaltextrun"/>
                <w:rFonts w:ascii="Arial" w:hAnsi="Arial" w:cs="Arial"/>
                <w:color w:val="00B050"/>
                <w:sz w:val="24"/>
                <w:szCs w:val="24"/>
                <w:shd w:val="clear" w:color="auto" w:fill="FFFFFF"/>
              </w:rPr>
            </w:pPr>
          </w:p>
          <w:p w14:paraId="48DE74FF" w14:textId="2394238C" w:rsidR="00780AE5" w:rsidRPr="00DB4726" w:rsidRDefault="00780AE5" w:rsidP="00B36A1D">
            <w:pPr>
              <w:rPr>
                <w:rStyle w:val="normaltextrun"/>
                <w:rFonts w:ascii="Arial" w:hAnsi="Arial" w:cs="Arial"/>
                <w:color w:val="00B050"/>
                <w:sz w:val="24"/>
                <w:szCs w:val="24"/>
                <w:shd w:val="clear" w:color="auto" w:fill="FFFFFF"/>
              </w:rPr>
            </w:pPr>
            <w:r w:rsidRPr="00DB4726">
              <w:rPr>
                <w:rStyle w:val="normaltextrun"/>
                <w:rFonts w:ascii="Arial" w:hAnsi="Arial" w:cs="Arial"/>
                <w:color w:val="00B050"/>
                <w:sz w:val="24"/>
                <w:szCs w:val="24"/>
                <w:shd w:val="clear" w:color="auto" w:fill="FFFFFF"/>
              </w:rPr>
              <w:t xml:space="preserve">Mae agweddau parth cyhoeddus y pecyn yn canolbwyntio ar wella’r amgylchedd i gerddwyr a chyfleusterau seiclo o fewn Stryd Mynwy. Mae Llywodraeth Cymru yn </w:t>
            </w:r>
            <w:r w:rsidR="005223D4">
              <w:rPr>
                <w:rStyle w:val="normaltextrun"/>
                <w:rFonts w:ascii="Arial" w:hAnsi="Arial" w:cs="Arial"/>
                <w:color w:val="00B050"/>
                <w:sz w:val="24"/>
                <w:szCs w:val="24"/>
                <w:shd w:val="clear" w:color="auto" w:fill="FFFFFF"/>
              </w:rPr>
              <w:t>cy</w:t>
            </w:r>
            <w:r w:rsidRPr="00DB4726">
              <w:rPr>
                <w:rStyle w:val="normaltextrun"/>
                <w:rFonts w:ascii="Arial" w:hAnsi="Arial" w:cs="Arial"/>
                <w:color w:val="00B050"/>
                <w:sz w:val="24"/>
                <w:szCs w:val="24"/>
                <w:shd w:val="clear" w:color="auto" w:fill="FFFFFF"/>
              </w:rPr>
              <w:t>dnabod rôl Stryd Mynwy wrth gysylltu gwahanol gymunedau y dref ac mae’n cyllido adolygiad o’r llwybr hwn yn 2020/21. Mae yn yn cynnwys arolygon o symudiadau cerddwyr a seiclo i ac o Stryd Mynwy.</w:t>
            </w:r>
          </w:p>
          <w:p w14:paraId="241E2CCF" w14:textId="101C68EA" w:rsidR="006F4486" w:rsidRDefault="006F4486" w:rsidP="00B36A1D">
            <w:pPr>
              <w:rPr>
                <w:rStyle w:val="normaltextrun"/>
                <w:rFonts w:ascii="Arial" w:hAnsi="Arial" w:cs="Arial"/>
                <w:color w:val="000000"/>
                <w:shd w:val="clear" w:color="auto" w:fill="FFFFFF"/>
              </w:rPr>
            </w:pPr>
          </w:p>
        </w:tc>
      </w:tr>
    </w:tbl>
    <w:p w14:paraId="0E83D477" w14:textId="77777777" w:rsidR="00324985" w:rsidRDefault="00324985"/>
    <w:p w14:paraId="500CE45A" w14:textId="186A2C78" w:rsidR="00D0230B" w:rsidRDefault="00D0230B">
      <w:r>
        <w:rPr>
          <w:lang w:val="cy"/>
        </w:rPr>
        <w:br w:type="page"/>
      </w:r>
    </w:p>
    <w:p w14:paraId="3C38BAA8" w14:textId="77777777" w:rsidR="00EE1AE2" w:rsidRDefault="00EE1AE2"/>
    <w:tbl>
      <w:tblPr>
        <w:tblStyle w:val="TableGrid"/>
        <w:tblW w:w="0" w:type="auto"/>
        <w:tblLook w:val="04A0" w:firstRow="1" w:lastRow="0" w:firstColumn="1" w:lastColumn="0" w:noHBand="0" w:noVBand="1"/>
      </w:tblPr>
      <w:tblGrid>
        <w:gridCol w:w="9016"/>
      </w:tblGrid>
      <w:tr w:rsidR="006677ED" w:rsidRPr="00AB7BF0" w14:paraId="0677A94E" w14:textId="77777777" w:rsidTr="00304E24">
        <w:tc>
          <w:tcPr>
            <w:tcW w:w="9016" w:type="dxa"/>
            <w:shd w:val="clear" w:color="auto" w:fill="009999"/>
          </w:tcPr>
          <w:p w14:paraId="6F7583D8" w14:textId="6380B528" w:rsidR="006E3A47" w:rsidRDefault="006E3A47" w:rsidP="00B36A1D">
            <w:pPr>
              <w:rPr>
                <w:rFonts w:ascii="Arial" w:hAnsi="Arial" w:cs="Arial"/>
                <w:b/>
                <w:bCs/>
                <w:color w:val="FFFFFF" w:themeColor="background1"/>
                <w:sz w:val="24"/>
                <w:szCs w:val="24"/>
              </w:rPr>
            </w:pPr>
          </w:p>
          <w:p w14:paraId="399DC219" w14:textId="6380B528" w:rsidR="006677ED" w:rsidRDefault="006E3A47"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lang w:val="cy"/>
              </w:rPr>
              <w:t>RHAN 5 GWERTH AM ARIAN</w:t>
            </w:r>
          </w:p>
          <w:p w14:paraId="1B6ED896" w14:textId="6380B528" w:rsidR="006E3A47" w:rsidRPr="00753BDF" w:rsidRDefault="006E3A47" w:rsidP="00B36A1D">
            <w:pPr>
              <w:rPr>
                <w:rFonts w:ascii="Arial" w:hAnsi="Arial" w:cs="Arial"/>
                <w:b/>
                <w:color w:val="FFFFFF" w:themeColor="background1"/>
                <w:sz w:val="24"/>
                <w:szCs w:val="24"/>
              </w:rPr>
            </w:pPr>
          </w:p>
        </w:tc>
      </w:tr>
      <w:tr w:rsidR="006677ED" w:rsidRPr="00AB7BF0" w14:paraId="2E592A6E" w14:textId="77777777" w:rsidTr="00304E24">
        <w:trPr>
          <w:trHeight w:val="806"/>
        </w:trPr>
        <w:tc>
          <w:tcPr>
            <w:tcW w:w="9016" w:type="dxa"/>
            <w:shd w:val="clear" w:color="auto" w:fill="009999"/>
          </w:tcPr>
          <w:p w14:paraId="37A6D703" w14:textId="79246158" w:rsidR="006677ED" w:rsidRPr="00753BDF" w:rsidRDefault="007E309A" w:rsidP="00B36A1D">
            <w:pPr>
              <w:rPr>
                <w:rFonts w:ascii="Arial" w:hAnsi="Arial" w:cs="Arial"/>
                <w:b/>
                <w:color w:val="FFFFFF" w:themeColor="background1"/>
                <w:sz w:val="24"/>
                <w:szCs w:val="24"/>
              </w:rPr>
            </w:pPr>
            <w:r>
              <w:rPr>
                <w:rFonts w:ascii="Arial" w:hAnsi="Arial" w:cs="Arial"/>
                <w:b/>
                <w:bCs/>
                <w:color w:val="FFFFFF" w:themeColor="background1"/>
                <w:sz w:val="24"/>
                <w:szCs w:val="24"/>
                <w:lang w:val="cy"/>
              </w:rPr>
              <w:t>5.1  Priodoldeb ffynonellau data a thystiolaeth</w:t>
            </w:r>
          </w:p>
          <w:p w14:paraId="43FF6124" w14:textId="77777777" w:rsidR="006677ED" w:rsidRPr="004D5A9A" w:rsidRDefault="00980F7F" w:rsidP="00B36A1D">
            <w:pPr>
              <w:rPr>
                <w:rFonts w:ascii="Arial" w:hAnsi="Arial" w:cs="Arial"/>
                <w:color w:val="FFFFFF" w:themeColor="background1"/>
                <w:sz w:val="24"/>
                <w:szCs w:val="24"/>
              </w:rPr>
            </w:pPr>
            <w:r>
              <w:rPr>
                <w:rFonts w:ascii="Arial" w:hAnsi="Arial" w:cs="Arial"/>
                <w:color w:val="FFFFFF" w:themeColor="background1"/>
                <w:sz w:val="24"/>
                <w:szCs w:val="24"/>
                <w:lang w:val="cy"/>
              </w:rPr>
              <w:t>Gweler nodyn technegol Atodiad B a Thabl 1 am ragor o arweiniad.</w:t>
            </w:r>
          </w:p>
          <w:p w14:paraId="335C5E5B" w14:textId="77777777" w:rsidR="00A7417A" w:rsidRPr="004D5A9A" w:rsidRDefault="00A7417A" w:rsidP="00B36A1D">
            <w:pPr>
              <w:rPr>
                <w:rFonts w:ascii="Arial" w:hAnsi="Arial" w:cs="Arial"/>
                <w:bCs/>
                <w:color w:val="FFFFFF" w:themeColor="background1"/>
                <w:sz w:val="24"/>
                <w:szCs w:val="24"/>
              </w:rPr>
            </w:pPr>
          </w:p>
          <w:p w14:paraId="16935CBB" w14:textId="48C40DE6" w:rsidR="00A7417A" w:rsidRPr="004D5A9A" w:rsidRDefault="00A7417A" w:rsidP="00B36A1D">
            <w:pPr>
              <w:rPr>
                <w:rFonts w:ascii="Arial" w:hAnsi="Arial" w:cs="Arial"/>
                <w:sz w:val="24"/>
                <w:szCs w:val="24"/>
              </w:rPr>
            </w:pPr>
            <w:r>
              <w:rPr>
                <w:rFonts w:ascii="Arial" w:hAnsi="Arial" w:cs="Arial"/>
                <w:color w:val="FFFFFF" w:themeColor="background1"/>
                <w:sz w:val="24"/>
                <w:szCs w:val="24"/>
                <w:lang w:val="cy"/>
              </w:rPr>
              <w:t xml:space="preserve">Rhaid i bob cost a budd gydymffurfio neu fod yn unol â </w:t>
            </w:r>
            <w:hyperlink r:id="rId21" w:history="1">
              <w:r>
                <w:rPr>
                  <w:rStyle w:val="Hyperlink"/>
                  <w:rFonts w:ascii="Arial" w:hAnsi="Arial" w:cs="Arial"/>
                  <w:sz w:val="24"/>
                  <w:szCs w:val="24"/>
                  <w:lang w:val="cy"/>
                </w:rPr>
                <w:t>Llyfr Gwyrdd Trysorlys EM</w:t>
              </w:r>
            </w:hyperlink>
            <w:r>
              <w:rPr>
                <w:rFonts w:ascii="Arial" w:hAnsi="Arial" w:cs="Arial"/>
                <w:color w:val="FFFFFF" w:themeColor="background1"/>
                <w:sz w:val="24"/>
                <w:szCs w:val="24"/>
                <w:lang w:val="cy"/>
              </w:rPr>
              <w:t xml:space="preserve">, </w:t>
            </w:r>
            <w:hyperlink r:id="rId22" w:history="1">
              <w:r>
                <w:rPr>
                  <w:rStyle w:val="Hyperlink"/>
                  <w:rFonts w:ascii="Arial" w:hAnsi="Arial" w:cs="Arial"/>
                  <w:sz w:val="24"/>
                  <w:szCs w:val="24"/>
                  <w:lang w:val="cy"/>
                </w:rPr>
                <w:t>Canllawiau Dadansoddi Trafnidiaeth yr Adran Drafnidiaeth</w:t>
              </w:r>
            </w:hyperlink>
            <w:r>
              <w:rPr>
                <w:rFonts w:ascii="Arial" w:hAnsi="Arial" w:cs="Arial"/>
                <w:color w:val="FFFFFF" w:themeColor="background1"/>
                <w:sz w:val="24"/>
                <w:szCs w:val="24"/>
                <w:lang w:val="cy"/>
              </w:rPr>
              <w:t xml:space="preserve"> a </w:t>
            </w:r>
            <w:hyperlink r:id="rId23" w:history="1">
              <w:r>
                <w:rPr>
                  <w:rStyle w:val="Hyperlink"/>
                  <w:rFonts w:ascii="Arial" w:hAnsi="Arial" w:cs="Arial"/>
                  <w:sz w:val="24"/>
                  <w:szCs w:val="24"/>
                  <w:lang w:val="cy"/>
                </w:rPr>
                <w:t>Chanllawiau Gwerthuso MHCLG</w:t>
              </w:r>
            </w:hyperlink>
            <w:r>
              <w:rPr>
                <w:rFonts w:ascii="Arial" w:hAnsi="Arial" w:cs="Arial"/>
                <w:sz w:val="24"/>
                <w:szCs w:val="24"/>
                <w:lang w:val="cy"/>
              </w:rPr>
              <w:t>.</w:t>
            </w:r>
          </w:p>
        </w:tc>
      </w:tr>
      <w:tr w:rsidR="005E5847" w:rsidRPr="00D30B37" w14:paraId="381D93E1" w14:textId="77777777" w:rsidTr="00980F7F">
        <w:trPr>
          <w:trHeight w:val="806"/>
        </w:trPr>
        <w:tc>
          <w:tcPr>
            <w:tcW w:w="9016" w:type="dxa"/>
            <w:shd w:val="clear" w:color="auto" w:fill="auto"/>
          </w:tcPr>
          <w:p w14:paraId="11B44AC7" w14:textId="77777777" w:rsidR="00D83E5C" w:rsidRDefault="00D83E5C" w:rsidP="00D83E5C">
            <w:pPr>
              <w:rPr>
                <w:rFonts w:ascii="Arial" w:hAnsi="Arial" w:cs="Arial"/>
                <w:sz w:val="24"/>
                <w:szCs w:val="24"/>
              </w:rPr>
            </w:pPr>
            <w:r>
              <w:rPr>
                <w:rStyle w:val="normaltextrun"/>
                <w:rFonts w:ascii="Arial" w:hAnsi="Arial" w:cs="Arial"/>
                <w:color w:val="000000"/>
                <w:sz w:val="24"/>
                <w:szCs w:val="24"/>
                <w:shd w:val="clear" w:color="auto" w:fill="FFFFFF"/>
                <w:lang w:val="cy"/>
              </w:rPr>
              <w:t>5.1a Defnyddiwch dystiolaeth gyfredol i ddangos graddfa ac arwyddocâd problemau a materion lleol.</w:t>
            </w:r>
            <w:r>
              <w:rPr>
                <w:rStyle w:val="eop"/>
                <w:rFonts w:ascii="Arial" w:hAnsi="Arial" w:cs="Arial"/>
                <w:color w:val="000000"/>
                <w:sz w:val="24"/>
                <w:szCs w:val="24"/>
                <w:shd w:val="clear" w:color="auto" w:fill="FFFFFF"/>
                <w:lang w:val="cy"/>
              </w:rPr>
              <w:t> </w:t>
            </w:r>
            <w:r>
              <w:rPr>
                <w:rFonts w:ascii="Arial" w:hAnsi="Arial" w:cs="Arial"/>
                <w:sz w:val="24"/>
                <w:szCs w:val="24"/>
                <w:lang w:val="cy"/>
              </w:rPr>
              <w:t>(Cyfanswm 250 gair)</w:t>
            </w:r>
          </w:p>
          <w:p w14:paraId="30F4BDAE" w14:textId="77777777" w:rsidR="00B25D5F" w:rsidRPr="00D30B37" w:rsidRDefault="00B25D5F" w:rsidP="00B36A1D">
            <w:pPr>
              <w:rPr>
                <w:rFonts w:ascii="Arial" w:hAnsi="Arial" w:cs="Arial"/>
                <w:sz w:val="24"/>
                <w:szCs w:val="24"/>
              </w:rPr>
            </w:pPr>
          </w:p>
        </w:tc>
      </w:tr>
      <w:tr w:rsidR="000C17C2" w:rsidRPr="00D30B37" w14:paraId="461B2162" w14:textId="77777777" w:rsidTr="00980F7F">
        <w:trPr>
          <w:trHeight w:val="806"/>
        </w:trPr>
        <w:tc>
          <w:tcPr>
            <w:tcW w:w="9016" w:type="dxa"/>
            <w:shd w:val="clear" w:color="auto" w:fill="auto"/>
          </w:tcPr>
          <w:p w14:paraId="601AA54C" w14:textId="1BE16211" w:rsidR="000C17C2" w:rsidRDefault="00780AE5" w:rsidP="00EE1AE2">
            <w:pPr>
              <w:rPr>
                <w:rFonts w:ascii="Arial" w:hAnsi="Arial" w:cs="Arial"/>
                <w:color w:val="00B050"/>
                <w:sz w:val="24"/>
                <w:szCs w:val="24"/>
              </w:rPr>
            </w:pPr>
            <w:r>
              <w:rPr>
                <w:rFonts w:ascii="Arial" w:hAnsi="Arial" w:cs="Arial"/>
                <w:color w:val="00B050"/>
                <w:sz w:val="24"/>
                <w:szCs w:val="24"/>
              </w:rPr>
              <w:t>Yr heriau allweddol yw bregusrwydd economaidd y dref. Rhoddir tystiolaeth islaw ar ffactorau sy’n cyfrannu at y bregusrwydd hwn.</w:t>
            </w:r>
          </w:p>
          <w:p w14:paraId="631830E1" w14:textId="32180E77" w:rsidR="00780AE5" w:rsidRDefault="00780AE5" w:rsidP="00EE1AE2">
            <w:pPr>
              <w:rPr>
                <w:rFonts w:ascii="Arial" w:hAnsi="Arial" w:cs="Arial"/>
                <w:color w:val="00B050"/>
                <w:sz w:val="24"/>
                <w:szCs w:val="24"/>
              </w:rPr>
            </w:pPr>
          </w:p>
          <w:p w14:paraId="5FEFC631" w14:textId="7F20D7FD" w:rsidR="00780AE5" w:rsidRDefault="00780AE5" w:rsidP="00EE1AE2">
            <w:pPr>
              <w:rPr>
                <w:rFonts w:ascii="Arial" w:hAnsi="Arial" w:cs="Arial"/>
                <w:b/>
                <w:color w:val="00B050"/>
                <w:sz w:val="24"/>
                <w:szCs w:val="24"/>
              </w:rPr>
            </w:pPr>
            <w:r>
              <w:rPr>
                <w:rFonts w:ascii="Arial" w:hAnsi="Arial" w:cs="Arial"/>
                <w:b/>
                <w:color w:val="00B050"/>
                <w:sz w:val="24"/>
                <w:szCs w:val="24"/>
              </w:rPr>
              <w:t>Poblogaeth sy’n heneiddio a diffyg cadw ieuenctid</w:t>
            </w:r>
          </w:p>
          <w:p w14:paraId="2A0B0EEE" w14:textId="5ACCE5F7" w:rsidR="00780AE5" w:rsidRPr="00780AE5" w:rsidRDefault="00780AE5" w:rsidP="00780AE5">
            <w:pPr>
              <w:pStyle w:val="ListParagraph"/>
              <w:numPr>
                <w:ilvl w:val="0"/>
                <w:numId w:val="34"/>
              </w:numPr>
              <w:rPr>
                <w:rFonts w:ascii="Arial" w:hAnsi="Arial" w:cs="Arial"/>
                <w:b/>
                <w:color w:val="00B050"/>
                <w:sz w:val="24"/>
                <w:szCs w:val="24"/>
              </w:rPr>
            </w:pPr>
            <w:r>
              <w:rPr>
                <w:rFonts w:ascii="Arial" w:hAnsi="Arial" w:cs="Arial"/>
                <w:color w:val="00B050"/>
                <w:sz w:val="24"/>
                <w:szCs w:val="24"/>
              </w:rPr>
              <w:t>Mae Gweledigaeth Sir Fynwy yn dweud fod poblogaeth Sir Fynwy yn heneiddio. Gyda chanolrif oed o 48, Sir Fynwy sydd â’r boblogaeth hynaf ym Mhrifddinas-Ranbarth Caerdydd.</w:t>
            </w:r>
          </w:p>
          <w:p w14:paraId="019F2820" w14:textId="2631D43A" w:rsidR="00780AE5" w:rsidRPr="00780AE5" w:rsidRDefault="00780AE5" w:rsidP="00780AE5">
            <w:pPr>
              <w:pStyle w:val="ListParagraph"/>
              <w:numPr>
                <w:ilvl w:val="0"/>
                <w:numId w:val="34"/>
              </w:numPr>
              <w:rPr>
                <w:rFonts w:ascii="Arial" w:hAnsi="Arial" w:cs="Arial"/>
                <w:b/>
                <w:color w:val="00B050"/>
                <w:sz w:val="24"/>
                <w:szCs w:val="24"/>
              </w:rPr>
            </w:pPr>
            <w:r>
              <w:rPr>
                <w:rFonts w:ascii="Arial" w:hAnsi="Arial" w:cs="Arial"/>
                <w:color w:val="00B050"/>
                <w:sz w:val="24"/>
                <w:szCs w:val="24"/>
              </w:rPr>
              <w:t>Mae amcanestyniadau yn awgrymu y bydd 36% o boblogaeth y sir dros 65 oed erbyn 2036.</w:t>
            </w:r>
          </w:p>
          <w:p w14:paraId="60A7750F" w14:textId="77777777" w:rsidR="00780AE5" w:rsidRDefault="00780AE5" w:rsidP="00780AE5">
            <w:pPr>
              <w:rPr>
                <w:rFonts w:ascii="Arial" w:hAnsi="Arial" w:cs="Arial"/>
                <w:color w:val="00B050"/>
                <w:sz w:val="24"/>
                <w:szCs w:val="24"/>
              </w:rPr>
            </w:pPr>
          </w:p>
          <w:p w14:paraId="3AA9C19A" w14:textId="78EA99B8" w:rsidR="00780AE5" w:rsidRDefault="00780AE5" w:rsidP="00780AE5">
            <w:pPr>
              <w:rPr>
                <w:rFonts w:ascii="Arial" w:hAnsi="Arial" w:cs="Arial"/>
                <w:b/>
                <w:color w:val="00B050"/>
                <w:sz w:val="24"/>
                <w:szCs w:val="24"/>
              </w:rPr>
            </w:pPr>
            <w:r>
              <w:rPr>
                <w:rFonts w:ascii="Arial" w:hAnsi="Arial" w:cs="Arial"/>
                <w:b/>
                <w:color w:val="00B050"/>
                <w:sz w:val="24"/>
                <w:szCs w:val="24"/>
              </w:rPr>
              <w:t>Amddifadedd rhanbarthol</w:t>
            </w:r>
          </w:p>
          <w:p w14:paraId="1D751341" w14:textId="42BE20EA" w:rsidR="00780AE5" w:rsidRPr="00780AE5" w:rsidRDefault="00780AE5" w:rsidP="00780AE5">
            <w:pPr>
              <w:pStyle w:val="ListParagraph"/>
              <w:numPr>
                <w:ilvl w:val="0"/>
                <w:numId w:val="35"/>
              </w:numPr>
              <w:rPr>
                <w:rFonts w:ascii="Arial" w:hAnsi="Arial" w:cs="Arial"/>
                <w:b/>
                <w:color w:val="00B050"/>
                <w:sz w:val="24"/>
                <w:szCs w:val="24"/>
              </w:rPr>
            </w:pPr>
            <w:r>
              <w:rPr>
                <w:rFonts w:ascii="Arial" w:hAnsi="Arial" w:cs="Arial"/>
                <w:color w:val="00B050"/>
                <w:sz w:val="24"/>
                <w:szCs w:val="24"/>
              </w:rPr>
              <w:t>Mae gan Brifddinas-Ranbarth Caerdydd lefelau sylweddol o amddifadedd gyda 18.3% o Ardaloedd Cynnyrch Enhangach Haen Is (LSOA) ym Mhrifddinas-Ranbarth Caerdydd ymysg y 30% o LSOA mwyaf amddifadus yng Nghymru.</w:t>
            </w:r>
          </w:p>
          <w:p w14:paraId="13019544" w14:textId="77777777" w:rsidR="00780AE5" w:rsidRDefault="00780AE5" w:rsidP="00780AE5">
            <w:pPr>
              <w:rPr>
                <w:rFonts w:ascii="Arial" w:hAnsi="Arial" w:cs="Arial"/>
                <w:color w:val="00B050"/>
                <w:sz w:val="24"/>
                <w:szCs w:val="24"/>
              </w:rPr>
            </w:pPr>
          </w:p>
          <w:p w14:paraId="51EF4C63" w14:textId="77777777" w:rsidR="00780AE5" w:rsidRDefault="00780AE5" w:rsidP="00780AE5">
            <w:pPr>
              <w:rPr>
                <w:rFonts w:ascii="Arial" w:hAnsi="Arial" w:cs="Arial"/>
                <w:b/>
                <w:color w:val="00B050"/>
                <w:sz w:val="24"/>
                <w:szCs w:val="24"/>
              </w:rPr>
            </w:pPr>
            <w:r>
              <w:rPr>
                <w:rFonts w:ascii="Arial" w:hAnsi="Arial" w:cs="Arial"/>
                <w:b/>
                <w:color w:val="00B050"/>
                <w:sz w:val="24"/>
                <w:szCs w:val="24"/>
              </w:rPr>
              <w:t>Treftadaeth a chymeriad</w:t>
            </w:r>
          </w:p>
          <w:p w14:paraId="64525EAF" w14:textId="28726F20" w:rsidR="00780AE5" w:rsidRPr="00780AE5" w:rsidRDefault="00780AE5" w:rsidP="00780AE5">
            <w:pPr>
              <w:pStyle w:val="ListParagraph"/>
              <w:numPr>
                <w:ilvl w:val="0"/>
                <w:numId w:val="35"/>
              </w:numPr>
              <w:rPr>
                <w:rFonts w:ascii="Arial" w:hAnsi="Arial" w:cs="Arial"/>
                <w:b/>
                <w:color w:val="00B050"/>
                <w:sz w:val="24"/>
                <w:szCs w:val="24"/>
              </w:rPr>
            </w:pPr>
            <w:r>
              <w:rPr>
                <w:rFonts w:ascii="Arial" w:hAnsi="Arial" w:cs="Arial"/>
                <w:color w:val="00B050"/>
                <w:sz w:val="24"/>
                <w:szCs w:val="24"/>
              </w:rPr>
              <w:t>Bu nifer yr ymwelwyr i’r amgueddfa bresennol yn Nhrefynwy yn gostwng dros y pum mlynedd ddiwethaf, gyda’r rhan fwyaf o ymwelwyr yn 55 oed a throsodd. Dynodwyd teuluoedd ac ysgolion fel bylchau yn y proffil ymwelwyr gyda</w:t>
            </w:r>
            <w:r w:rsidR="002462CD">
              <w:rPr>
                <w:rFonts w:ascii="Arial" w:hAnsi="Arial" w:cs="Arial"/>
                <w:color w:val="00B050"/>
                <w:sz w:val="24"/>
                <w:szCs w:val="24"/>
              </w:rPr>
              <w:t xml:space="preserve"> </w:t>
            </w:r>
            <w:r>
              <w:rPr>
                <w:rFonts w:ascii="Arial" w:hAnsi="Arial" w:cs="Arial"/>
                <w:color w:val="00B050"/>
                <w:sz w:val="24"/>
                <w:szCs w:val="24"/>
              </w:rPr>
              <w:t>dim ond 2% o ymwelwyr yn blant.</w:t>
            </w:r>
          </w:p>
          <w:p w14:paraId="6F853290" w14:textId="77777777" w:rsidR="00780AE5" w:rsidRDefault="00780AE5" w:rsidP="00780AE5">
            <w:pPr>
              <w:rPr>
                <w:rFonts w:ascii="Arial" w:hAnsi="Arial" w:cs="Arial"/>
                <w:color w:val="00B050"/>
                <w:sz w:val="24"/>
                <w:szCs w:val="24"/>
              </w:rPr>
            </w:pPr>
          </w:p>
          <w:p w14:paraId="699C2119" w14:textId="77777777" w:rsidR="00780AE5" w:rsidRDefault="00780AE5" w:rsidP="00780AE5">
            <w:pPr>
              <w:rPr>
                <w:rFonts w:ascii="Arial" w:hAnsi="Arial" w:cs="Arial"/>
                <w:b/>
                <w:color w:val="00B050"/>
                <w:sz w:val="24"/>
                <w:szCs w:val="24"/>
              </w:rPr>
            </w:pPr>
            <w:r>
              <w:rPr>
                <w:rFonts w:ascii="Arial" w:hAnsi="Arial" w:cs="Arial"/>
                <w:b/>
                <w:color w:val="00B050"/>
                <w:sz w:val="24"/>
                <w:szCs w:val="24"/>
              </w:rPr>
              <w:t>Bywiogrwydd canol y dref</w:t>
            </w:r>
          </w:p>
          <w:p w14:paraId="17D611B7" w14:textId="6343BB2C" w:rsidR="00780AE5" w:rsidRDefault="00780AE5" w:rsidP="00780AE5">
            <w:pPr>
              <w:pStyle w:val="ListParagraph"/>
              <w:numPr>
                <w:ilvl w:val="0"/>
                <w:numId w:val="35"/>
              </w:numPr>
              <w:rPr>
                <w:rFonts w:ascii="Arial" w:hAnsi="Arial" w:cs="Arial"/>
                <w:color w:val="00B050"/>
                <w:sz w:val="24"/>
                <w:szCs w:val="24"/>
              </w:rPr>
            </w:pPr>
            <w:r>
              <w:rPr>
                <w:rFonts w:ascii="Arial" w:hAnsi="Arial" w:cs="Arial"/>
                <w:color w:val="00B050"/>
                <w:sz w:val="24"/>
                <w:szCs w:val="24"/>
              </w:rPr>
              <w:t>Mae canran y siopau gwag yn 15.4% o gymharu gyda 4.9% yn 2016 – uwch na chyfartaledd y Deyrnas Unedig (14%).</w:t>
            </w:r>
          </w:p>
          <w:p w14:paraId="3870737B" w14:textId="7261A00C" w:rsidR="00780AE5" w:rsidRDefault="00780AE5" w:rsidP="00780AE5">
            <w:pPr>
              <w:pStyle w:val="ListParagraph"/>
              <w:numPr>
                <w:ilvl w:val="0"/>
                <w:numId w:val="35"/>
              </w:numPr>
              <w:rPr>
                <w:rFonts w:ascii="Arial" w:hAnsi="Arial" w:cs="Arial"/>
                <w:color w:val="00B050"/>
                <w:sz w:val="24"/>
                <w:szCs w:val="24"/>
              </w:rPr>
            </w:pPr>
            <w:r>
              <w:rPr>
                <w:rFonts w:ascii="Arial" w:hAnsi="Arial" w:cs="Arial"/>
                <w:color w:val="00B050"/>
                <w:sz w:val="24"/>
                <w:szCs w:val="24"/>
              </w:rPr>
              <w:t>Mae 2.28 miliwn o bobl yn ymweld â Sir Fynwy bob blwyddyn, gyda 1.72 miliwn ohonynt yn ymwelwyr dydd a 560,000 yn ymwelwyr sy’n aros.</w:t>
            </w:r>
          </w:p>
          <w:p w14:paraId="2645D350" w14:textId="77777777" w:rsidR="00780AE5" w:rsidRDefault="00780AE5" w:rsidP="00780AE5">
            <w:pPr>
              <w:rPr>
                <w:rFonts w:ascii="Arial" w:hAnsi="Arial" w:cs="Arial"/>
                <w:color w:val="00B050"/>
                <w:sz w:val="24"/>
                <w:szCs w:val="24"/>
              </w:rPr>
            </w:pPr>
          </w:p>
          <w:p w14:paraId="1A0A6223" w14:textId="77777777" w:rsidR="00780AE5" w:rsidRDefault="00780AE5" w:rsidP="00780AE5">
            <w:pPr>
              <w:rPr>
                <w:rFonts w:ascii="Arial" w:hAnsi="Arial" w:cs="Arial"/>
                <w:b/>
                <w:color w:val="00B050"/>
                <w:sz w:val="24"/>
                <w:szCs w:val="24"/>
              </w:rPr>
            </w:pPr>
            <w:r>
              <w:rPr>
                <w:rFonts w:ascii="Arial" w:hAnsi="Arial" w:cs="Arial"/>
                <w:b/>
                <w:color w:val="00B050"/>
                <w:sz w:val="24"/>
                <w:szCs w:val="24"/>
              </w:rPr>
              <w:t>Teithio anghynaliadwy</w:t>
            </w:r>
          </w:p>
          <w:p w14:paraId="39C5D6D4" w14:textId="491DF34B" w:rsidR="00780AE5" w:rsidRDefault="00780AE5" w:rsidP="00780AE5">
            <w:pPr>
              <w:pStyle w:val="ListParagraph"/>
              <w:numPr>
                <w:ilvl w:val="0"/>
                <w:numId w:val="36"/>
              </w:numPr>
              <w:rPr>
                <w:rFonts w:ascii="Arial" w:hAnsi="Arial" w:cs="Arial"/>
                <w:color w:val="00B050"/>
                <w:sz w:val="24"/>
                <w:szCs w:val="24"/>
              </w:rPr>
            </w:pPr>
            <w:r>
              <w:rPr>
                <w:rFonts w:ascii="Arial" w:hAnsi="Arial" w:cs="Arial"/>
                <w:color w:val="00B050"/>
                <w:sz w:val="24"/>
                <w:szCs w:val="24"/>
              </w:rPr>
              <w:t>Mae gan Sir Fynwy gymhareb hunan-gynhwysiad o 60% ac mae 44% o’r gweithlu yn teitho llai na 5km i’r gwaith, fodd bynnag mae lla</w:t>
            </w:r>
            <w:r w:rsidR="002462CD">
              <w:rPr>
                <w:rFonts w:ascii="Arial" w:hAnsi="Arial" w:cs="Arial"/>
                <w:color w:val="00B050"/>
                <w:sz w:val="24"/>
                <w:szCs w:val="24"/>
              </w:rPr>
              <w:t>w</w:t>
            </w:r>
            <w:r>
              <w:rPr>
                <w:rFonts w:ascii="Arial" w:hAnsi="Arial" w:cs="Arial"/>
                <w:color w:val="00B050"/>
                <w:sz w:val="24"/>
                <w:szCs w:val="24"/>
              </w:rPr>
              <w:t>er yn dal i yrru.</w:t>
            </w:r>
          </w:p>
          <w:p w14:paraId="47271796" w14:textId="77777777" w:rsidR="00780AE5" w:rsidRDefault="00780AE5" w:rsidP="00780AE5">
            <w:pPr>
              <w:rPr>
                <w:rFonts w:ascii="Arial" w:hAnsi="Arial" w:cs="Arial"/>
                <w:color w:val="00B050"/>
                <w:sz w:val="24"/>
                <w:szCs w:val="24"/>
              </w:rPr>
            </w:pPr>
          </w:p>
          <w:p w14:paraId="5CD1E0A1" w14:textId="77777777" w:rsidR="00780AE5" w:rsidRDefault="00200A1B" w:rsidP="00780AE5">
            <w:pPr>
              <w:rPr>
                <w:rFonts w:ascii="Arial" w:hAnsi="Arial" w:cs="Arial"/>
                <w:b/>
                <w:color w:val="00B050"/>
                <w:sz w:val="24"/>
                <w:szCs w:val="24"/>
              </w:rPr>
            </w:pPr>
            <w:r>
              <w:rPr>
                <w:rFonts w:ascii="Arial" w:hAnsi="Arial" w:cs="Arial"/>
                <w:b/>
                <w:color w:val="00B050"/>
                <w:sz w:val="24"/>
                <w:szCs w:val="24"/>
              </w:rPr>
              <w:t>Ffactorau amgylcheddol</w:t>
            </w:r>
          </w:p>
          <w:p w14:paraId="1EF544E4" w14:textId="4446A1F1" w:rsidR="00200A1B" w:rsidRPr="00200A1B" w:rsidRDefault="00200A1B" w:rsidP="00200A1B">
            <w:pPr>
              <w:pStyle w:val="ListParagraph"/>
              <w:numPr>
                <w:ilvl w:val="0"/>
                <w:numId w:val="36"/>
              </w:numPr>
              <w:rPr>
                <w:rFonts w:ascii="Arial" w:hAnsi="Arial" w:cs="Arial"/>
                <w:b/>
                <w:color w:val="00B050"/>
                <w:sz w:val="24"/>
                <w:szCs w:val="24"/>
              </w:rPr>
            </w:pPr>
            <w:r>
              <w:rPr>
                <w:rFonts w:ascii="Arial" w:hAnsi="Arial" w:cs="Arial"/>
                <w:color w:val="00B050"/>
                <w:sz w:val="24"/>
                <w:szCs w:val="24"/>
              </w:rPr>
              <w:t>Mae ansawdd aer gwael a lefelau uchel o lygredd yn cyfrannu at tua 2,000 o farwolaethau bob blwyddyn yng Nghymru (6% o’r holl farwolaethau)</w:t>
            </w:r>
          </w:p>
          <w:p w14:paraId="64BF7C08" w14:textId="2B0C5FFA" w:rsidR="00200A1B" w:rsidRPr="00200A1B" w:rsidRDefault="00200A1B" w:rsidP="00200A1B">
            <w:pPr>
              <w:pStyle w:val="ListParagraph"/>
              <w:numPr>
                <w:ilvl w:val="0"/>
                <w:numId w:val="36"/>
              </w:numPr>
              <w:rPr>
                <w:rFonts w:ascii="Arial" w:hAnsi="Arial" w:cs="Arial"/>
                <w:b/>
                <w:color w:val="00B050"/>
                <w:sz w:val="24"/>
                <w:szCs w:val="24"/>
              </w:rPr>
            </w:pPr>
            <w:r>
              <w:rPr>
                <w:rFonts w:ascii="Arial" w:hAnsi="Arial" w:cs="Arial"/>
                <w:color w:val="00B050"/>
                <w:sz w:val="24"/>
                <w:szCs w:val="24"/>
              </w:rPr>
              <w:t>Mae allyriadau fesul pen o’r boblogaeth ar draws Sir Fynwy yn uwch na lefelau y Deyrnas Unedig.</w:t>
            </w:r>
          </w:p>
          <w:p w14:paraId="14CACE0B" w14:textId="599AF2DA" w:rsidR="00200A1B" w:rsidRPr="00200A1B" w:rsidRDefault="00200A1B" w:rsidP="00200A1B">
            <w:pPr>
              <w:pStyle w:val="ListParagraph"/>
              <w:numPr>
                <w:ilvl w:val="0"/>
                <w:numId w:val="36"/>
              </w:numPr>
              <w:rPr>
                <w:rFonts w:ascii="Arial" w:hAnsi="Arial" w:cs="Arial"/>
                <w:b/>
                <w:color w:val="00B050"/>
                <w:sz w:val="24"/>
                <w:szCs w:val="24"/>
              </w:rPr>
            </w:pPr>
            <w:r>
              <w:rPr>
                <w:rFonts w:ascii="Arial" w:hAnsi="Arial" w:cs="Arial"/>
                <w:color w:val="00B050"/>
                <w:sz w:val="24"/>
                <w:szCs w:val="24"/>
              </w:rPr>
              <w:lastRenderedPageBreak/>
              <w:t xml:space="preserve">Trafnidiaeth, yn arbennig </w:t>
            </w:r>
            <w:r w:rsidR="002462CD">
              <w:rPr>
                <w:rFonts w:ascii="Arial" w:hAnsi="Arial" w:cs="Arial"/>
                <w:color w:val="00B050"/>
                <w:sz w:val="24"/>
                <w:szCs w:val="24"/>
              </w:rPr>
              <w:t>t</w:t>
            </w:r>
            <w:r>
              <w:rPr>
                <w:rFonts w:ascii="Arial" w:hAnsi="Arial" w:cs="Arial"/>
                <w:color w:val="00B050"/>
                <w:sz w:val="24"/>
                <w:szCs w:val="24"/>
              </w:rPr>
              <w:t>rafnidiaeth ffordd, yw’r un cyfrannydd mwyaf at allyriadau carbon y sir, dros 50%.</w:t>
            </w:r>
          </w:p>
          <w:p w14:paraId="342D3A1C" w14:textId="1E81D1D8" w:rsidR="00595462" w:rsidRPr="00EE1AE2" w:rsidRDefault="00595462" w:rsidP="00EE1AE2">
            <w:pPr>
              <w:rPr>
                <w:rFonts w:ascii="Arial" w:hAnsi="Arial" w:cs="Arial"/>
                <w:sz w:val="24"/>
                <w:szCs w:val="24"/>
              </w:rPr>
            </w:pPr>
          </w:p>
        </w:tc>
      </w:tr>
      <w:tr w:rsidR="000979AF" w:rsidRPr="00D30B37" w14:paraId="4C51ED11" w14:textId="77777777" w:rsidTr="00D83E5C">
        <w:trPr>
          <w:trHeight w:val="1408"/>
        </w:trPr>
        <w:tc>
          <w:tcPr>
            <w:tcW w:w="9016" w:type="dxa"/>
            <w:shd w:val="clear" w:color="auto" w:fill="auto"/>
          </w:tcPr>
          <w:p w14:paraId="4FC17929" w14:textId="5269689F" w:rsidR="00B25D5F" w:rsidRPr="00D30B37" w:rsidRDefault="00D83E5C" w:rsidP="00D83E5C">
            <w:pPr>
              <w:rPr>
                <w:rFonts w:ascii="Arial" w:hAnsi="Arial" w:cs="Arial"/>
                <w:sz w:val="24"/>
                <w:szCs w:val="24"/>
              </w:rPr>
            </w:pPr>
            <w:r>
              <w:rPr>
                <w:rFonts w:ascii="Arial" w:hAnsi="Arial"/>
                <w:sz w:val="24"/>
                <w:szCs w:val="24"/>
                <w:lang w:val="cy"/>
              </w:rPr>
              <w:lastRenderedPageBreak/>
              <w:t xml:space="preserve">5.1b </w:t>
            </w:r>
            <w:r>
              <w:rPr>
                <w:lang w:val="cy"/>
              </w:rPr>
              <w:t> </w:t>
            </w:r>
            <w:r>
              <w:rPr>
                <w:rFonts w:ascii="Arial" w:hAnsi="Arial"/>
                <w:sz w:val="24"/>
                <w:szCs w:val="24"/>
                <w:lang w:val="cy"/>
              </w:rPr>
              <w:t>Dylai cynigion ddangos sicrwydd ansawdd y dadansoddiad data a thystiolaeth i egluro graddfa ac arwyddocâd problemau a materion lleol. Nodwch sut mae unrhyw ddata, arolygon a thystiolaeth yn gadarn, cyfredol a diduedd. (Cyfanswm 500 gair)</w:t>
            </w:r>
          </w:p>
        </w:tc>
      </w:tr>
      <w:tr w:rsidR="00D83E5C" w:rsidRPr="00A25D49" w14:paraId="4CA7436E" w14:textId="77777777" w:rsidTr="00980F7F">
        <w:trPr>
          <w:trHeight w:val="806"/>
        </w:trPr>
        <w:tc>
          <w:tcPr>
            <w:tcW w:w="9016" w:type="dxa"/>
            <w:shd w:val="clear" w:color="auto" w:fill="auto"/>
          </w:tcPr>
          <w:p w14:paraId="4B0FB341" w14:textId="075EB269" w:rsidR="00D83E5C"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Mabwysiadodd Cyngor Sir Fynwy ei Gynllun Datblygu Lleol 2011-2021 yn 2014 ac mae wedi dechrau gwaith ar Gynllun Datblygu Lleol Newydd. Mae Cynllun Cyrchfannau 2017-209 Sir Fynwy yn rhoi ffocws ar gynnig diwylliannol yr ardal, tra bod y Cynllun Trafnidiaeth Lleol yn dangos yr angen am newid dull ymaith o ddibyniaeth ar geir i ddulliau mwy cynaliadwy o drafnidiaeth, gan roi blaenorieath i deithoi llesol.</w:t>
            </w:r>
          </w:p>
          <w:p w14:paraId="2E4EA63D" w14:textId="1A4C463B" w:rsidR="00200A1B" w:rsidRPr="00A25D49" w:rsidRDefault="00200A1B" w:rsidP="00EE1AE2">
            <w:pPr>
              <w:rPr>
                <w:rStyle w:val="eop"/>
                <w:rFonts w:ascii="Arial" w:hAnsi="Arial" w:cs="Arial"/>
                <w:color w:val="00B050"/>
                <w:sz w:val="24"/>
                <w:szCs w:val="24"/>
                <w:lang w:val="cy-GB"/>
              </w:rPr>
            </w:pPr>
          </w:p>
          <w:p w14:paraId="7B2F17A0" w14:textId="307BF274"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Gyda’i gilydd mae’r rhain yn rhoi sylfaen tystiolaeth cadarn, cyfredol a diduedd, sy’n gynhwysfawr yn ei sylw i Drefynwy ei hun a hefyd ei arwyddocad i dde Cymru ac ar draws y ffin i Loegr</w:t>
            </w:r>
            <w:r w:rsidR="00DB4726" w:rsidRPr="00A25D49">
              <w:rPr>
                <w:rStyle w:val="eop"/>
                <w:rFonts w:ascii="Arial" w:hAnsi="Arial" w:cs="Arial"/>
                <w:color w:val="00B050"/>
                <w:sz w:val="24"/>
                <w:szCs w:val="24"/>
                <w:lang w:val="cy-GB"/>
              </w:rPr>
              <w:t>.</w:t>
            </w:r>
            <w:r w:rsidRPr="00A25D49">
              <w:rPr>
                <w:rStyle w:val="eop"/>
                <w:rFonts w:ascii="Arial" w:hAnsi="Arial" w:cs="Arial"/>
                <w:color w:val="00B050"/>
                <w:sz w:val="24"/>
                <w:szCs w:val="24"/>
                <w:lang w:val="cy-GB"/>
              </w:rPr>
              <w:t xml:space="preserve"> Rhoddir sylwadau ar yr heriau allweddol a ddynodwyd islaw.</w:t>
            </w:r>
          </w:p>
          <w:p w14:paraId="1AC3F9CB" w14:textId="77777777" w:rsidR="00200A1B" w:rsidRPr="00A25D49" w:rsidRDefault="00200A1B" w:rsidP="00EE1AE2">
            <w:pPr>
              <w:rPr>
                <w:rStyle w:val="eop"/>
                <w:rFonts w:ascii="Arial" w:hAnsi="Arial" w:cs="Arial"/>
                <w:color w:val="00B050"/>
                <w:sz w:val="24"/>
                <w:szCs w:val="24"/>
                <w:lang w:val="cy-GB"/>
              </w:rPr>
            </w:pPr>
          </w:p>
          <w:p w14:paraId="5DE9F3E4" w14:textId="5C23A72B" w:rsidR="00200A1B" w:rsidRPr="00A25D49" w:rsidRDefault="00200A1B" w:rsidP="00EE1AE2">
            <w:pPr>
              <w:rPr>
                <w:rStyle w:val="eop"/>
                <w:rFonts w:ascii="Arial" w:hAnsi="Arial" w:cs="Arial"/>
                <w:b/>
                <w:color w:val="00B050"/>
                <w:sz w:val="24"/>
                <w:szCs w:val="24"/>
                <w:lang w:val="cy-GB"/>
              </w:rPr>
            </w:pPr>
            <w:r w:rsidRPr="00A25D49">
              <w:rPr>
                <w:rStyle w:val="eop"/>
                <w:rFonts w:ascii="Arial" w:hAnsi="Arial" w:cs="Arial"/>
                <w:b/>
                <w:color w:val="00B050"/>
                <w:sz w:val="24"/>
                <w:szCs w:val="24"/>
                <w:lang w:val="cy-GB"/>
              </w:rPr>
              <w:t>Poblogaeth sy’n heneiddio a diffyg cadw ieuenctid</w:t>
            </w:r>
          </w:p>
          <w:p w14:paraId="5ED0F197" w14:textId="77777777" w:rsidR="00200A1B" w:rsidRPr="00A25D49" w:rsidRDefault="00200A1B" w:rsidP="00EE1AE2">
            <w:pPr>
              <w:rPr>
                <w:rStyle w:val="eop"/>
                <w:rFonts w:ascii="Arial" w:hAnsi="Arial" w:cs="Arial"/>
                <w:b/>
                <w:color w:val="00B050"/>
                <w:sz w:val="24"/>
                <w:szCs w:val="24"/>
                <w:lang w:val="cy-GB"/>
              </w:rPr>
            </w:pPr>
          </w:p>
          <w:p w14:paraId="3E044AA1" w14:textId="5650C9D6"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Mae’r Cynllun Datblygu Lleol yn cydnabod fod gan yr ardal gyfran uwch o grwpiau oedran hŷn a chyfran is o grwpiau oedran iau hŷn. Mae Strategaeth Datblygu Lleol Dyffryn Wysg yn cefnogi hyn drwy amlygu’r angen am boblogaeth gyda strwythur oedran hyfyw h.y. cymysgedd iechyd o hen ac ifanc.</w:t>
            </w:r>
          </w:p>
          <w:p w14:paraId="745BEEC8" w14:textId="77777777" w:rsidR="00200A1B" w:rsidRPr="00A25D49" w:rsidRDefault="00200A1B" w:rsidP="00EE1AE2">
            <w:pPr>
              <w:rPr>
                <w:rStyle w:val="eop"/>
                <w:rFonts w:ascii="Arial" w:hAnsi="Arial" w:cs="Arial"/>
                <w:color w:val="00B050"/>
                <w:sz w:val="24"/>
                <w:szCs w:val="24"/>
                <w:lang w:val="cy-GB"/>
              </w:rPr>
            </w:pPr>
          </w:p>
          <w:p w14:paraId="2433857D" w14:textId="77777777" w:rsidR="00200A1B" w:rsidRPr="00A25D49" w:rsidRDefault="00200A1B" w:rsidP="00EE1AE2">
            <w:pPr>
              <w:rPr>
                <w:rStyle w:val="eop"/>
                <w:rFonts w:ascii="Arial" w:hAnsi="Arial" w:cs="Arial"/>
                <w:b/>
                <w:color w:val="00B050"/>
                <w:sz w:val="24"/>
                <w:szCs w:val="24"/>
                <w:lang w:val="cy-GB"/>
              </w:rPr>
            </w:pPr>
            <w:r w:rsidRPr="00A25D49">
              <w:rPr>
                <w:rStyle w:val="eop"/>
                <w:rFonts w:ascii="Arial" w:hAnsi="Arial" w:cs="Arial"/>
                <w:b/>
                <w:color w:val="00B050"/>
                <w:sz w:val="24"/>
                <w:szCs w:val="24"/>
                <w:lang w:val="cy-GB"/>
              </w:rPr>
              <w:t>Treftadaeth a chymeriad</w:t>
            </w:r>
          </w:p>
          <w:p w14:paraId="6794D1A4" w14:textId="77777777" w:rsidR="00200A1B" w:rsidRPr="00A25D49" w:rsidRDefault="00200A1B" w:rsidP="00EE1AE2">
            <w:pPr>
              <w:rPr>
                <w:rStyle w:val="eop"/>
                <w:rFonts w:ascii="Arial" w:hAnsi="Arial" w:cs="Arial"/>
                <w:b/>
                <w:color w:val="00B050"/>
                <w:sz w:val="24"/>
                <w:szCs w:val="24"/>
                <w:lang w:val="cy-GB"/>
              </w:rPr>
            </w:pPr>
          </w:p>
          <w:p w14:paraId="2BD6D531" w14:textId="6CDD7F36"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Mae’r Cynllun Gweithredu a gynhwysir yng Nghynllun Cyrchfan Sir Fynwy yn dynodi’r angen i ddatblygu prosiect nodwedd ‘porth’ eiconig i adlewyrchu sefyllfa, gw</w:t>
            </w:r>
            <w:r w:rsidR="002462CD">
              <w:rPr>
                <w:rStyle w:val="eop"/>
                <w:rFonts w:ascii="Arial" w:hAnsi="Arial" w:cs="Arial"/>
                <w:color w:val="00B050"/>
                <w:sz w:val="24"/>
                <w:szCs w:val="24"/>
                <w:lang w:val="cy-GB"/>
              </w:rPr>
              <w:t>e</w:t>
            </w:r>
            <w:r w:rsidRPr="00A25D49">
              <w:rPr>
                <w:rStyle w:val="eop"/>
                <w:rFonts w:ascii="Arial" w:hAnsi="Arial" w:cs="Arial"/>
                <w:color w:val="00B050"/>
                <w:sz w:val="24"/>
                <w:szCs w:val="24"/>
                <w:lang w:val="cy-GB"/>
              </w:rPr>
              <w:t>rthoedd a chreadigrwydd y gyr</w:t>
            </w:r>
            <w:r w:rsidR="002462CD">
              <w:rPr>
                <w:rStyle w:val="eop"/>
                <w:rFonts w:ascii="Arial" w:hAnsi="Arial" w:cs="Arial"/>
                <w:color w:val="00B050"/>
                <w:sz w:val="24"/>
                <w:szCs w:val="24"/>
                <w:lang w:val="cy-GB"/>
              </w:rPr>
              <w:t>ch</w:t>
            </w:r>
            <w:r w:rsidRPr="00A25D49">
              <w:rPr>
                <w:rStyle w:val="eop"/>
                <w:rFonts w:ascii="Arial" w:hAnsi="Arial" w:cs="Arial"/>
                <w:color w:val="00B050"/>
                <w:sz w:val="24"/>
                <w:szCs w:val="24"/>
                <w:lang w:val="cy-GB"/>
              </w:rPr>
              <w:t xml:space="preserve">fan. </w:t>
            </w:r>
            <w:r w:rsidR="00DB4726" w:rsidRPr="00A25D49">
              <w:rPr>
                <w:rStyle w:val="eop"/>
                <w:rFonts w:ascii="Arial" w:hAnsi="Arial" w:cs="Arial"/>
                <w:color w:val="00B050"/>
                <w:sz w:val="24"/>
                <w:szCs w:val="24"/>
                <w:lang w:val="cy-GB"/>
              </w:rPr>
              <w:t>B</w:t>
            </w:r>
            <w:r w:rsidRPr="00A25D49">
              <w:rPr>
                <w:rStyle w:val="eop"/>
                <w:rFonts w:ascii="Arial" w:hAnsi="Arial" w:cs="Arial"/>
                <w:color w:val="00B050"/>
                <w:sz w:val="24"/>
                <w:szCs w:val="24"/>
                <w:lang w:val="cy-GB"/>
              </w:rPr>
              <w:t>ydd y gwelliannau i’r parth cyhoeddus yn Stryd Bles</w:t>
            </w:r>
            <w:r w:rsidR="002462CD">
              <w:rPr>
                <w:rStyle w:val="eop"/>
                <w:rFonts w:ascii="Arial" w:hAnsi="Arial" w:cs="Arial"/>
                <w:color w:val="00B050"/>
                <w:sz w:val="24"/>
                <w:szCs w:val="24"/>
                <w:lang w:val="cy-GB"/>
              </w:rPr>
              <w:t>tium yn cyflawni prosiec</w:t>
            </w:r>
            <w:r w:rsidRPr="00A25D49">
              <w:rPr>
                <w:rStyle w:val="eop"/>
                <w:rFonts w:ascii="Arial" w:hAnsi="Arial" w:cs="Arial"/>
                <w:color w:val="00B050"/>
                <w:sz w:val="24"/>
                <w:szCs w:val="24"/>
                <w:lang w:val="cy-GB"/>
              </w:rPr>
              <w:t>t o’r fath.</w:t>
            </w:r>
          </w:p>
          <w:p w14:paraId="721819FC" w14:textId="77777777" w:rsidR="00200A1B" w:rsidRPr="00A25D49" w:rsidRDefault="00200A1B" w:rsidP="00EE1AE2">
            <w:pPr>
              <w:rPr>
                <w:rStyle w:val="eop"/>
                <w:rFonts w:ascii="Arial" w:hAnsi="Arial" w:cs="Arial"/>
                <w:color w:val="00B050"/>
                <w:sz w:val="24"/>
                <w:szCs w:val="24"/>
                <w:lang w:val="cy-GB"/>
              </w:rPr>
            </w:pPr>
          </w:p>
          <w:p w14:paraId="077AC2B7" w14:textId="77777777" w:rsidR="00200A1B" w:rsidRPr="00A25D49" w:rsidRDefault="00200A1B" w:rsidP="00EE1AE2">
            <w:pPr>
              <w:rPr>
                <w:rStyle w:val="eop"/>
                <w:rFonts w:ascii="Arial" w:hAnsi="Arial" w:cs="Arial"/>
                <w:b/>
                <w:color w:val="00B050"/>
                <w:sz w:val="24"/>
                <w:szCs w:val="24"/>
                <w:lang w:val="cy-GB"/>
              </w:rPr>
            </w:pPr>
            <w:r w:rsidRPr="00A25D49">
              <w:rPr>
                <w:rStyle w:val="eop"/>
                <w:rFonts w:ascii="Arial" w:hAnsi="Arial" w:cs="Arial"/>
                <w:b/>
                <w:color w:val="00B050"/>
                <w:sz w:val="24"/>
                <w:szCs w:val="24"/>
                <w:lang w:val="cy-GB"/>
              </w:rPr>
              <w:t>Bywiogrwydd canol y dref</w:t>
            </w:r>
          </w:p>
          <w:p w14:paraId="0B8C8ECC" w14:textId="77777777" w:rsidR="00200A1B" w:rsidRPr="00A25D49" w:rsidRDefault="00200A1B" w:rsidP="00EE1AE2">
            <w:pPr>
              <w:rPr>
                <w:rStyle w:val="eop"/>
                <w:rFonts w:ascii="Arial" w:hAnsi="Arial" w:cs="Arial"/>
                <w:b/>
                <w:color w:val="00B050"/>
                <w:sz w:val="24"/>
                <w:szCs w:val="24"/>
                <w:lang w:val="cy-GB"/>
              </w:rPr>
            </w:pPr>
          </w:p>
          <w:p w14:paraId="2CB2AD88" w14:textId="086631FB"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Mae Adroddiad Arolwg Ymwelwyr Sir Fynwy 2019 yn rhoi data ar ymwelwyr i Sir Fynwy yn gyffredinol yn ogystal ag i ganol tref Trefynwy. Ymwelwyr dydd oedd mwyaf</w:t>
            </w:r>
            <w:r w:rsidR="002462CD">
              <w:rPr>
                <w:rStyle w:val="eop"/>
                <w:rFonts w:ascii="Arial" w:hAnsi="Arial" w:cs="Arial"/>
                <w:color w:val="00B050"/>
                <w:sz w:val="24"/>
                <w:szCs w:val="24"/>
                <w:lang w:val="cy-GB"/>
              </w:rPr>
              <w:t>r</w:t>
            </w:r>
            <w:r w:rsidRPr="00A25D49">
              <w:rPr>
                <w:rStyle w:val="eop"/>
                <w:rFonts w:ascii="Arial" w:hAnsi="Arial" w:cs="Arial"/>
                <w:color w:val="00B050"/>
                <w:sz w:val="24"/>
                <w:szCs w:val="24"/>
                <w:lang w:val="cy-GB"/>
              </w:rPr>
              <w:t>if llethol yr ymwelwyr (90%) gan ddangos yr angen i wella’r cynnig i bobl aros dros nos.</w:t>
            </w:r>
          </w:p>
          <w:p w14:paraId="1EDA4A3C" w14:textId="77777777" w:rsidR="00200A1B" w:rsidRPr="00A25D49" w:rsidRDefault="00200A1B" w:rsidP="00EE1AE2">
            <w:pPr>
              <w:rPr>
                <w:rStyle w:val="eop"/>
                <w:rFonts w:ascii="Arial" w:hAnsi="Arial" w:cs="Arial"/>
                <w:color w:val="00B050"/>
                <w:sz w:val="24"/>
                <w:szCs w:val="24"/>
                <w:lang w:val="cy-GB"/>
              </w:rPr>
            </w:pPr>
          </w:p>
          <w:p w14:paraId="44BFF985" w14:textId="1A4FE3AB"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Byddai creu atyniad diwylliannol newydd yn y Neuadd Sirol yn cyfrannu at amcan y Cynllun Rheoli Cyrchfan o ddatblygu cynnig cynnyrch diwylliannol y sir. Dynodir darpariaeth cynnig cyfoes yn Nhrefynwy ym Mlaen</w:t>
            </w:r>
            <w:r w:rsidR="002462CD">
              <w:rPr>
                <w:rStyle w:val="eop"/>
                <w:rFonts w:ascii="Arial" w:hAnsi="Arial" w:cs="Arial"/>
                <w:color w:val="00B050"/>
                <w:sz w:val="24"/>
                <w:szCs w:val="24"/>
                <w:lang w:val="cy-GB"/>
              </w:rPr>
              <w:t>r</w:t>
            </w:r>
            <w:r w:rsidRPr="00A25D49">
              <w:rPr>
                <w:rStyle w:val="eop"/>
                <w:rFonts w:ascii="Arial" w:hAnsi="Arial" w:cs="Arial"/>
                <w:color w:val="00B050"/>
                <w:sz w:val="24"/>
                <w:szCs w:val="24"/>
                <w:lang w:val="cy-GB"/>
              </w:rPr>
              <w:t>aglen yr Amgueddfa ac mae’n rhoi ffordd i gyfleu stori Sir Fynwy yn well mewn ffordd integredig, ddiddorol a mwy cynaliadwy.</w:t>
            </w:r>
          </w:p>
          <w:p w14:paraId="73ED7721" w14:textId="77777777" w:rsidR="00200A1B" w:rsidRPr="00A25D49" w:rsidRDefault="00200A1B" w:rsidP="00EE1AE2">
            <w:pPr>
              <w:rPr>
                <w:rStyle w:val="eop"/>
                <w:rFonts w:ascii="Arial" w:hAnsi="Arial" w:cs="Arial"/>
                <w:color w:val="00B050"/>
                <w:sz w:val="24"/>
                <w:szCs w:val="24"/>
                <w:lang w:val="cy-GB"/>
              </w:rPr>
            </w:pPr>
          </w:p>
          <w:p w14:paraId="39AD2428" w14:textId="77777777" w:rsidR="00200A1B" w:rsidRPr="00A25D49" w:rsidRDefault="00200A1B" w:rsidP="00EE1AE2">
            <w:pPr>
              <w:rPr>
                <w:rStyle w:val="eop"/>
                <w:rFonts w:ascii="Arial" w:hAnsi="Arial" w:cs="Arial"/>
                <w:b/>
                <w:color w:val="00B050"/>
                <w:sz w:val="24"/>
                <w:szCs w:val="24"/>
                <w:lang w:val="cy-GB"/>
              </w:rPr>
            </w:pPr>
            <w:r w:rsidRPr="00A25D49">
              <w:rPr>
                <w:rStyle w:val="eop"/>
                <w:rFonts w:ascii="Arial" w:hAnsi="Arial" w:cs="Arial"/>
                <w:b/>
                <w:color w:val="00B050"/>
                <w:sz w:val="24"/>
                <w:szCs w:val="24"/>
                <w:lang w:val="cy-GB"/>
              </w:rPr>
              <w:t>Teitho anghynaliadwy</w:t>
            </w:r>
          </w:p>
          <w:p w14:paraId="4250D4D8" w14:textId="77777777" w:rsidR="00200A1B" w:rsidRPr="00A25D49" w:rsidRDefault="00200A1B" w:rsidP="00EE1AE2">
            <w:pPr>
              <w:rPr>
                <w:rStyle w:val="eop"/>
                <w:rFonts w:ascii="Arial" w:hAnsi="Arial" w:cs="Arial"/>
                <w:b/>
                <w:color w:val="00B050"/>
                <w:sz w:val="24"/>
                <w:szCs w:val="24"/>
                <w:lang w:val="cy-GB"/>
              </w:rPr>
            </w:pPr>
          </w:p>
          <w:p w14:paraId="196364CC" w14:textId="2B6CA1D4"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Cynh</w:t>
            </w:r>
            <w:r w:rsidR="002462CD">
              <w:rPr>
                <w:rStyle w:val="eop"/>
                <w:rFonts w:ascii="Arial" w:hAnsi="Arial" w:cs="Arial"/>
                <w:color w:val="00B050"/>
                <w:sz w:val="24"/>
                <w:szCs w:val="24"/>
                <w:lang w:val="cy-GB"/>
              </w:rPr>
              <w:t>aliwyd arolygon Stryd Mynwy a P</w:t>
            </w:r>
            <w:r w:rsidRPr="00A25D49">
              <w:rPr>
                <w:rStyle w:val="eop"/>
                <w:rFonts w:ascii="Arial" w:hAnsi="Arial" w:cs="Arial"/>
                <w:color w:val="00B050"/>
                <w:sz w:val="24"/>
                <w:szCs w:val="24"/>
                <w:lang w:val="cy-GB"/>
              </w:rPr>
              <w:t xml:space="preserve">hont Gwy fel rhan o adroddiad Canllawiau </w:t>
            </w:r>
            <w:r w:rsidRPr="00A25D49">
              <w:rPr>
                <w:rStyle w:val="eop"/>
                <w:rFonts w:ascii="Arial" w:hAnsi="Arial" w:cs="Arial"/>
                <w:color w:val="00B050"/>
                <w:sz w:val="24"/>
                <w:szCs w:val="24"/>
                <w:lang w:val="cy-GB"/>
              </w:rPr>
              <w:lastRenderedPageBreak/>
              <w:t>Gwerthuso Trafnidiaeth Cymru (WelTAG).</w:t>
            </w:r>
          </w:p>
          <w:p w14:paraId="151EB1CA" w14:textId="77777777" w:rsidR="00200A1B" w:rsidRPr="00A25D49" w:rsidRDefault="00200A1B" w:rsidP="00EE1AE2">
            <w:pPr>
              <w:rPr>
                <w:rStyle w:val="eop"/>
                <w:rFonts w:ascii="Arial" w:hAnsi="Arial" w:cs="Arial"/>
                <w:color w:val="00B050"/>
                <w:sz w:val="24"/>
                <w:szCs w:val="24"/>
                <w:lang w:val="cy-GB"/>
              </w:rPr>
            </w:pPr>
          </w:p>
          <w:p w14:paraId="6FAE9D05" w14:textId="36B659C9" w:rsidR="00200A1B" w:rsidRPr="00A25D49" w:rsidRDefault="00200A1B" w:rsidP="00EE1AE2">
            <w:pPr>
              <w:rPr>
                <w:rStyle w:val="eop"/>
                <w:rFonts w:ascii="Arial" w:hAnsi="Arial" w:cs="Arial"/>
                <w:b/>
                <w:color w:val="00B050"/>
                <w:sz w:val="24"/>
                <w:szCs w:val="24"/>
                <w:lang w:val="cy-GB"/>
              </w:rPr>
            </w:pPr>
            <w:r w:rsidRPr="00A25D49">
              <w:rPr>
                <w:rStyle w:val="eop"/>
                <w:rFonts w:ascii="Arial" w:hAnsi="Arial" w:cs="Arial"/>
                <w:b/>
                <w:color w:val="00B050"/>
                <w:sz w:val="24"/>
                <w:szCs w:val="24"/>
                <w:lang w:val="cy-GB"/>
              </w:rPr>
              <w:t>Effeithiau carbon ac ansawdd aer</w:t>
            </w:r>
          </w:p>
          <w:p w14:paraId="0C9F3EE0" w14:textId="77777777" w:rsidR="00200A1B" w:rsidRPr="00A25D49" w:rsidRDefault="00200A1B" w:rsidP="00EE1AE2">
            <w:pPr>
              <w:rPr>
                <w:rStyle w:val="eop"/>
                <w:rFonts w:ascii="Arial" w:hAnsi="Arial" w:cs="Arial"/>
                <w:b/>
                <w:color w:val="00B050"/>
                <w:sz w:val="24"/>
                <w:szCs w:val="24"/>
                <w:lang w:val="cy-GB"/>
              </w:rPr>
            </w:pPr>
          </w:p>
          <w:p w14:paraId="543BDC75" w14:textId="1EB351E6" w:rsidR="00200A1B" w:rsidRPr="00A25D49" w:rsidRDefault="00200A1B"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Mae’r Strategaeth Seilwaith Gwyrdd yn dynodi’r angen i wella darpariaeth a mynediad i ofod gwyrdd naturiol a lled-naturiol o fewn Trefynwy ac yn amlygu ffurfio cysylltiadau ecolegol ar hyd y coridor gwyrdd a gafodd ei greu gan yr Afonydd Gwy a Mynwy. Mae hefyd yn nodi’r angen i blannu coed, yn cynnwys</w:t>
            </w:r>
            <w:r w:rsidR="00A25D49">
              <w:rPr>
                <w:rStyle w:val="eop"/>
                <w:rFonts w:ascii="Arial" w:hAnsi="Arial" w:cs="Arial"/>
                <w:color w:val="00B050"/>
                <w:sz w:val="24"/>
                <w:szCs w:val="24"/>
                <w:lang w:val="cy-GB"/>
              </w:rPr>
              <w:t xml:space="preserve"> rhywogaethau ar gyfer perllannau</w:t>
            </w:r>
            <w:r w:rsidRPr="00A25D49">
              <w:rPr>
                <w:rStyle w:val="eop"/>
                <w:rFonts w:ascii="Arial" w:hAnsi="Arial" w:cs="Arial"/>
                <w:color w:val="00B050"/>
                <w:sz w:val="24"/>
                <w:szCs w:val="24"/>
                <w:lang w:val="cy-GB"/>
              </w:rPr>
              <w:t xml:space="preserve"> cymunedol a pheillwyr.</w:t>
            </w:r>
          </w:p>
          <w:p w14:paraId="6EB55983" w14:textId="77777777" w:rsidR="00200A1B" w:rsidRPr="00A25D49" w:rsidRDefault="00200A1B" w:rsidP="00EE1AE2">
            <w:pPr>
              <w:rPr>
                <w:rStyle w:val="eop"/>
                <w:rFonts w:ascii="Arial" w:hAnsi="Arial" w:cs="Arial"/>
                <w:color w:val="00B050"/>
                <w:sz w:val="24"/>
                <w:szCs w:val="24"/>
                <w:lang w:val="cy-GB"/>
              </w:rPr>
            </w:pPr>
          </w:p>
          <w:p w14:paraId="0151BA89" w14:textId="77777777" w:rsidR="00200A1B" w:rsidRPr="00A25D49" w:rsidRDefault="00CA6089" w:rsidP="00EE1AE2">
            <w:pPr>
              <w:rPr>
                <w:rStyle w:val="eop"/>
                <w:rFonts w:ascii="Arial" w:hAnsi="Arial" w:cs="Arial"/>
                <w:b/>
                <w:color w:val="00B050"/>
                <w:sz w:val="24"/>
                <w:szCs w:val="24"/>
                <w:lang w:val="cy-GB"/>
              </w:rPr>
            </w:pPr>
            <w:r w:rsidRPr="00A25D49">
              <w:rPr>
                <w:rStyle w:val="eop"/>
                <w:rFonts w:ascii="Arial" w:hAnsi="Arial" w:cs="Arial"/>
                <w:b/>
                <w:color w:val="00B050"/>
                <w:sz w:val="24"/>
                <w:szCs w:val="24"/>
                <w:lang w:val="cy-GB"/>
              </w:rPr>
              <w:t>Effeithiau COVID</w:t>
            </w:r>
          </w:p>
          <w:p w14:paraId="2423AADD" w14:textId="77777777" w:rsidR="00CA6089" w:rsidRPr="00A25D49" w:rsidRDefault="00CA6089" w:rsidP="00EE1AE2">
            <w:pPr>
              <w:rPr>
                <w:rStyle w:val="eop"/>
                <w:rFonts w:ascii="Arial" w:hAnsi="Arial" w:cs="Arial"/>
                <w:b/>
                <w:color w:val="00B050"/>
                <w:sz w:val="24"/>
                <w:szCs w:val="24"/>
                <w:lang w:val="cy-GB"/>
              </w:rPr>
            </w:pPr>
          </w:p>
          <w:p w14:paraId="56EF1C9E" w14:textId="0280F3D8" w:rsidR="00CA6089" w:rsidRPr="00A25D49" w:rsidRDefault="00CA6089"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Cafodd mwyafrif y sylfaen tystiolaeth a nodir uchod ei ddatblygu cyn pandemig COVID a gall rhai o’r heriau a fanylir uchod fod wedi gwaethygu fel canlyniad. Mae felly fwy o angen seilwaith teithio llesol deniadol i ddarparu ar gyfer teithio lle</w:t>
            </w:r>
            <w:r w:rsidR="00EC5AD9">
              <w:rPr>
                <w:rStyle w:val="eop"/>
                <w:rFonts w:ascii="Arial" w:hAnsi="Arial" w:cs="Arial"/>
                <w:color w:val="00B050"/>
                <w:sz w:val="24"/>
                <w:szCs w:val="24"/>
                <w:lang w:val="cy-GB"/>
              </w:rPr>
              <w:t>s</w:t>
            </w:r>
            <w:r w:rsidRPr="00A25D49">
              <w:rPr>
                <w:rStyle w:val="eop"/>
                <w:rFonts w:ascii="Arial" w:hAnsi="Arial" w:cs="Arial"/>
                <w:color w:val="00B050"/>
                <w:sz w:val="24"/>
                <w:szCs w:val="24"/>
                <w:lang w:val="cy-GB"/>
              </w:rPr>
              <w:t>ol a gostwng y newid dull i gerbydau preifat. Mae’r pandemig hefyd wedi cynyddu diweithdra a chael effaith negyddol ar ddangosyddion allweddol eraill o amddifadedd, gan wneud heriau Trefynwy yn ddwysach</w:t>
            </w:r>
            <w:r w:rsidR="00EC5AD9">
              <w:rPr>
                <w:rStyle w:val="eop"/>
                <w:rFonts w:ascii="Arial" w:hAnsi="Arial" w:cs="Arial"/>
                <w:color w:val="00B050"/>
                <w:sz w:val="24"/>
                <w:szCs w:val="24"/>
                <w:lang w:val="cy-GB"/>
              </w:rPr>
              <w:t xml:space="preserve"> mae’n debyg</w:t>
            </w:r>
            <w:r w:rsidRPr="00A25D49">
              <w:rPr>
                <w:rStyle w:val="eop"/>
                <w:rFonts w:ascii="Arial" w:hAnsi="Arial" w:cs="Arial"/>
                <w:color w:val="00B050"/>
                <w:sz w:val="24"/>
                <w:szCs w:val="24"/>
                <w:lang w:val="cy-GB"/>
              </w:rPr>
              <w:t>.</w:t>
            </w:r>
          </w:p>
          <w:p w14:paraId="4ECA9447" w14:textId="015767C9" w:rsidR="00595462" w:rsidRPr="00A25D49" w:rsidRDefault="00595462" w:rsidP="00EE1AE2">
            <w:pPr>
              <w:rPr>
                <w:rStyle w:val="eop"/>
                <w:rFonts w:ascii="Arial" w:hAnsi="Arial" w:cs="Arial"/>
                <w:color w:val="000000" w:themeColor="text1"/>
                <w:sz w:val="24"/>
                <w:szCs w:val="24"/>
                <w:lang w:val="cy-GB"/>
              </w:rPr>
            </w:pPr>
          </w:p>
        </w:tc>
      </w:tr>
      <w:tr w:rsidR="00D83E5C" w:rsidRPr="00A25D49" w14:paraId="5A2E5D5B" w14:textId="77777777" w:rsidTr="00980F7F">
        <w:trPr>
          <w:trHeight w:val="806"/>
        </w:trPr>
        <w:tc>
          <w:tcPr>
            <w:tcW w:w="9016" w:type="dxa"/>
            <w:shd w:val="clear" w:color="auto" w:fill="auto"/>
          </w:tcPr>
          <w:p w14:paraId="79139C71" w14:textId="77777777" w:rsidR="00D83E5C" w:rsidRPr="00A25D49" w:rsidRDefault="00D83E5C" w:rsidP="00D83E5C">
            <w:pPr>
              <w:rPr>
                <w:rFonts w:ascii="Arial" w:hAnsi="Arial" w:cs="Arial"/>
                <w:sz w:val="24"/>
                <w:szCs w:val="24"/>
                <w:lang w:val="cy-GB"/>
              </w:rPr>
            </w:pPr>
            <w:r w:rsidRPr="00A25D49">
              <w:rPr>
                <w:rFonts w:ascii="Arial" w:hAnsi="Arial" w:cs="Arial"/>
                <w:color w:val="000000"/>
                <w:sz w:val="24"/>
                <w:szCs w:val="24"/>
                <w:shd w:val="clear" w:color="auto" w:fill="FFFFFF"/>
                <w:lang w:val="cy-GB"/>
              </w:rPr>
              <w:lastRenderedPageBreak/>
              <w:t xml:space="preserve">5.1c </w:t>
            </w:r>
            <w:r w:rsidRPr="00A25D49">
              <w:rPr>
                <w:rFonts w:ascii="Arial" w:hAnsi="Arial" w:cs="Arial"/>
                <w:sz w:val="24"/>
                <w:szCs w:val="24"/>
                <w:lang w:val="cy-GB"/>
              </w:rPr>
              <w:t>Dangoswch fod y data a’r dystiolaeth a ddewisir yn briodol i faes dylanwad yr ymyriadau. (Cyfanswm 250 gair)</w:t>
            </w:r>
          </w:p>
          <w:p w14:paraId="0704B207" w14:textId="77777777" w:rsidR="00D83E5C" w:rsidRPr="00A25D49" w:rsidRDefault="00D83E5C" w:rsidP="00EE1AE2">
            <w:pPr>
              <w:rPr>
                <w:rStyle w:val="eop"/>
                <w:rFonts w:ascii="Arial" w:hAnsi="Arial" w:cs="Arial"/>
                <w:color w:val="000000" w:themeColor="text1"/>
                <w:sz w:val="24"/>
                <w:szCs w:val="24"/>
                <w:lang w:val="cy-GB"/>
              </w:rPr>
            </w:pPr>
          </w:p>
        </w:tc>
      </w:tr>
      <w:tr w:rsidR="000979AF" w:rsidRPr="00A25D49" w14:paraId="689DFC39" w14:textId="77777777" w:rsidTr="00980F7F">
        <w:trPr>
          <w:trHeight w:val="806"/>
        </w:trPr>
        <w:tc>
          <w:tcPr>
            <w:tcW w:w="9016" w:type="dxa"/>
            <w:shd w:val="clear" w:color="auto" w:fill="auto"/>
          </w:tcPr>
          <w:p w14:paraId="53063B6C" w14:textId="67912388" w:rsidR="000979AF" w:rsidRPr="00A25D49" w:rsidRDefault="00CA6089"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Cynhyrchwyd datganiad dylunio a mynediad ar gyfer y gwelliannau i’r parth cyhoeddus yn Stryd Blestium a chynhyrchwyd astudiaeth dichonolrwydd ar gyfer prosi</w:t>
            </w:r>
            <w:r w:rsidR="00EC5AD9">
              <w:rPr>
                <w:rStyle w:val="eop"/>
                <w:rFonts w:ascii="Arial" w:hAnsi="Arial" w:cs="Arial"/>
                <w:color w:val="00B050"/>
                <w:sz w:val="24"/>
                <w:szCs w:val="24"/>
                <w:lang w:val="cy-GB"/>
              </w:rPr>
              <w:t>e</w:t>
            </w:r>
            <w:r w:rsidRPr="00A25D49">
              <w:rPr>
                <w:rStyle w:val="eop"/>
                <w:rFonts w:ascii="Arial" w:hAnsi="Arial" w:cs="Arial"/>
                <w:color w:val="00B050"/>
                <w:sz w:val="24"/>
                <w:szCs w:val="24"/>
                <w:lang w:val="cy-GB"/>
              </w:rPr>
              <w:t xml:space="preserve">ct </w:t>
            </w:r>
            <w:r w:rsidR="00EC5AD9">
              <w:rPr>
                <w:rStyle w:val="eop"/>
                <w:rFonts w:ascii="Arial" w:hAnsi="Arial" w:cs="Arial"/>
                <w:color w:val="00B050"/>
                <w:sz w:val="24"/>
                <w:szCs w:val="24"/>
                <w:lang w:val="cy-GB"/>
              </w:rPr>
              <w:t>y Neuadd Sirol</w:t>
            </w:r>
            <w:r w:rsidRPr="00A25D49">
              <w:rPr>
                <w:rStyle w:val="eop"/>
                <w:rFonts w:ascii="Arial" w:hAnsi="Arial" w:cs="Arial"/>
                <w:color w:val="00B050"/>
                <w:sz w:val="24"/>
                <w:szCs w:val="24"/>
                <w:lang w:val="cy-GB"/>
              </w:rPr>
              <w:t xml:space="preserve">. Mae’r dogfennau hyn yn canolbwyntio’n benodol ar </w:t>
            </w:r>
            <w:r w:rsidR="00EC5AD9">
              <w:rPr>
                <w:rStyle w:val="eop"/>
                <w:rFonts w:ascii="Arial" w:hAnsi="Arial" w:cs="Arial"/>
                <w:color w:val="00B050"/>
                <w:sz w:val="24"/>
                <w:szCs w:val="24"/>
                <w:lang w:val="cy-GB"/>
              </w:rPr>
              <w:t>y meysydd</w:t>
            </w:r>
            <w:r w:rsidRPr="00A25D49">
              <w:rPr>
                <w:rStyle w:val="eop"/>
                <w:rFonts w:ascii="Arial" w:hAnsi="Arial" w:cs="Arial"/>
                <w:color w:val="00B050"/>
                <w:sz w:val="24"/>
                <w:szCs w:val="24"/>
                <w:lang w:val="cy-GB"/>
              </w:rPr>
              <w:t xml:space="preserve"> dylanwad ar gyfer y </w:t>
            </w:r>
            <w:r w:rsidR="00A25D49" w:rsidRPr="00A25D49">
              <w:rPr>
                <w:rStyle w:val="eop"/>
                <w:rFonts w:ascii="Arial" w:hAnsi="Arial" w:cs="Arial"/>
                <w:color w:val="00B050"/>
                <w:sz w:val="24"/>
                <w:szCs w:val="24"/>
                <w:lang w:val="cy-GB"/>
              </w:rPr>
              <w:t>prosiectau</w:t>
            </w:r>
            <w:r w:rsidRPr="00A25D49">
              <w:rPr>
                <w:rStyle w:val="eop"/>
                <w:rFonts w:ascii="Arial" w:hAnsi="Arial" w:cs="Arial"/>
                <w:color w:val="00B050"/>
                <w:sz w:val="24"/>
                <w:szCs w:val="24"/>
                <w:lang w:val="cy-GB"/>
              </w:rPr>
              <w:t xml:space="preserve"> hyn, gan gasglu data a gwybodaeth sy’n uniongyrchol berthnasol i’r lleoliadau hyn. Er fod arolwg ymwelwyr Sir Fynwy i’r sir gyfan, yr oedd yn rhoi gwybodaeth fanwl ar ymweliadau i ganol tref Trefynwy sy’n gydnaws â chyd-destun y prosiectau hyn.</w:t>
            </w:r>
          </w:p>
          <w:p w14:paraId="52608A6E" w14:textId="5CAB7E51" w:rsidR="00CA6089" w:rsidRPr="00A25D49" w:rsidRDefault="00CA6089" w:rsidP="00EE1AE2">
            <w:pPr>
              <w:rPr>
                <w:rStyle w:val="eop"/>
                <w:rFonts w:ascii="Arial" w:hAnsi="Arial" w:cs="Arial"/>
                <w:color w:val="00B050"/>
                <w:sz w:val="24"/>
                <w:szCs w:val="24"/>
                <w:lang w:val="cy-GB"/>
              </w:rPr>
            </w:pPr>
          </w:p>
          <w:p w14:paraId="3A19D9E5" w14:textId="0354D9DD" w:rsidR="00CA6089" w:rsidRPr="00A25D49" w:rsidRDefault="00CA6089"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 xml:space="preserve">Mae’r arolygon a gynhyrchwyd ar gyfer adroddiad WelTAG yn rhoi data ar draffig ffordd, cerdded a seiclo. Mae mannau arolygu penodol o fewn tref Trefynwy sy’n bwydo i gyd-destun daearyddol y cais. Mae gan ddogfennau allweddol eraill megis y Cynllun Trafnidiaeth a’r Strategaeth Seilwaith </w:t>
            </w:r>
            <w:r w:rsidR="002462CD">
              <w:rPr>
                <w:rStyle w:val="eop"/>
                <w:rFonts w:ascii="Arial" w:hAnsi="Arial" w:cs="Arial"/>
                <w:color w:val="00B050"/>
                <w:sz w:val="24"/>
                <w:szCs w:val="24"/>
                <w:lang w:val="cy-GB"/>
              </w:rPr>
              <w:t>G</w:t>
            </w:r>
            <w:r w:rsidRPr="00A25D49">
              <w:rPr>
                <w:rStyle w:val="eop"/>
                <w:rFonts w:ascii="Arial" w:hAnsi="Arial" w:cs="Arial"/>
                <w:color w:val="00B050"/>
                <w:sz w:val="24"/>
                <w:szCs w:val="24"/>
                <w:lang w:val="cy-GB"/>
              </w:rPr>
              <w:t xml:space="preserve">wyrdd adrannau yn cyfeirio’n benodol at Drefynwy ac felly yn </w:t>
            </w:r>
            <w:r w:rsidR="00A25D49">
              <w:rPr>
                <w:rStyle w:val="eop"/>
                <w:rFonts w:ascii="Arial" w:hAnsi="Arial" w:cs="Arial"/>
                <w:color w:val="00B050"/>
                <w:sz w:val="24"/>
                <w:szCs w:val="24"/>
                <w:lang w:val="cy-GB"/>
              </w:rPr>
              <w:t>b</w:t>
            </w:r>
            <w:r w:rsidRPr="00A25D49">
              <w:rPr>
                <w:rStyle w:val="eop"/>
                <w:rFonts w:ascii="Arial" w:hAnsi="Arial" w:cs="Arial"/>
                <w:color w:val="00B050"/>
                <w:sz w:val="24"/>
                <w:szCs w:val="24"/>
                <w:lang w:val="cy-GB"/>
              </w:rPr>
              <w:t>erthnasol i’r maes dylanwad.</w:t>
            </w:r>
          </w:p>
          <w:p w14:paraId="64B206A8" w14:textId="77777777" w:rsidR="00CA6089" w:rsidRPr="00A25D49" w:rsidRDefault="00CA6089" w:rsidP="00EE1AE2">
            <w:pPr>
              <w:rPr>
                <w:rStyle w:val="eop"/>
                <w:rFonts w:ascii="Arial" w:hAnsi="Arial" w:cs="Arial"/>
                <w:color w:val="00B050"/>
                <w:sz w:val="24"/>
                <w:szCs w:val="24"/>
                <w:lang w:val="cy-GB"/>
              </w:rPr>
            </w:pPr>
          </w:p>
          <w:p w14:paraId="19361139" w14:textId="7DDC431F" w:rsidR="00CA6089" w:rsidRPr="00A25D49" w:rsidRDefault="00CA6089" w:rsidP="00EE1AE2">
            <w:pPr>
              <w:rPr>
                <w:rStyle w:val="eop"/>
                <w:rFonts w:ascii="Arial" w:hAnsi="Arial" w:cs="Arial"/>
                <w:color w:val="00B050"/>
                <w:sz w:val="24"/>
                <w:szCs w:val="24"/>
                <w:lang w:val="cy-GB"/>
              </w:rPr>
            </w:pPr>
            <w:r w:rsidRPr="00A25D49">
              <w:rPr>
                <w:rStyle w:val="eop"/>
                <w:rFonts w:ascii="Arial" w:hAnsi="Arial" w:cs="Arial"/>
                <w:color w:val="00B050"/>
                <w:sz w:val="24"/>
                <w:szCs w:val="24"/>
                <w:lang w:val="cy-GB"/>
              </w:rPr>
              <w:t xml:space="preserve">Mae’r Cynllun Lleol a fabwysiadwyd </w:t>
            </w:r>
            <w:r w:rsidR="00A25D49" w:rsidRPr="00A25D49">
              <w:rPr>
                <w:rStyle w:val="eop"/>
                <w:rFonts w:ascii="Arial" w:hAnsi="Arial" w:cs="Arial"/>
                <w:color w:val="00B050"/>
                <w:sz w:val="24"/>
                <w:szCs w:val="24"/>
                <w:lang w:val="cy-GB"/>
              </w:rPr>
              <w:t>wedi</w:t>
            </w:r>
            <w:r w:rsidRPr="00A25D49">
              <w:rPr>
                <w:rStyle w:val="eop"/>
                <w:rFonts w:ascii="Arial" w:hAnsi="Arial" w:cs="Arial"/>
                <w:color w:val="00B050"/>
                <w:sz w:val="24"/>
                <w:szCs w:val="24"/>
                <w:lang w:val="cy-GB"/>
              </w:rPr>
              <w:t xml:space="preserve"> rhoi’r cyd-destun strategol i’r cais.</w:t>
            </w:r>
          </w:p>
          <w:p w14:paraId="7A57C5D1" w14:textId="77777777" w:rsidR="00595462" w:rsidRPr="00A25D49" w:rsidRDefault="00595462" w:rsidP="00EE1AE2">
            <w:pPr>
              <w:rPr>
                <w:rStyle w:val="eop"/>
                <w:rFonts w:ascii="Arial" w:hAnsi="Arial" w:cs="Arial"/>
                <w:color w:val="000000" w:themeColor="text1"/>
                <w:sz w:val="24"/>
                <w:szCs w:val="24"/>
                <w:lang w:val="cy-GB"/>
              </w:rPr>
            </w:pPr>
          </w:p>
          <w:p w14:paraId="71E7E736" w14:textId="3720A49C" w:rsidR="00595462" w:rsidRPr="00A25D49" w:rsidRDefault="00595462" w:rsidP="00EE1AE2">
            <w:pPr>
              <w:rPr>
                <w:rStyle w:val="eop"/>
                <w:rFonts w:ascii="Arial" w:hAnsi="Arial" w:cs="Arial"/>
                <w:color w:val="000000" w:themeColor="text1"/>
                <w:sz w:val="24"/>
                <w:szCs w:val="24"/>
                <w:lang w:val="cy-GB"/>
              </w:rPr>
            </w:pPr>
          </w:p>
        </w:tc>
      </w:tr>
      <w:tr w:rsidR="00365C71" w:rsidRPr="00A25D49" w14:paraId="27E98004" w14:textId="77777777" w:rsidTr="00304E24">
        <w:trPr>
          <w:trHeight w:val="806"/>
        </w:trPr>
        <w:tc>
          <w:tcPr>
            <w:tcW w:w="9016" w:type="dxa"/>
            <w:shd w:val="clear" w:color="auto" w:fill="009999"/>
          </w:tcPr>
          <w:p w14:paraId="4A909679" w14:textId="11502BE6" w:rsidR="00365C71" w:rsidRPr="00A25D49" w:rsidRDefault="002A01CB" w:rsidP="00CB2E08">
            <w:pPr>
              <w:pStyle w:val="ListParagraph"/>
              <w:numPr>
                <w:ilvl w:val="1"/>
                <w:numId w:val="26"/>
              </w:numPr>
              <w:rPr>
                <w:rFonts w:ascii="Arial" w:hAnsi="Arial" w:cs="Arial"/>
                <w:color w:val="FFFFFF" w:themeColor="background1"/>
                <w:sz w:val="24"/>
                <w:szCs w:val="24"/>
                <w:lang w:val="cy-GB"/>
              </w:rPr>
            </w:pPr>
            <w:r w:rsidRPr="00A25D49">
              <w:rPr>
                <w:rFonts w:ascii="Arial" w:eastAsia="DengXian" w:hAnsi="Arial" w:cs="Arial"/>
                <w:b/>
                <w:bCs/>
                <w:color w:val="FFFFFF" w:themeColor="background1"/>
                <w:sz w:val="24"/>
                <w:szCs w:val="24"/>
                <w:lang w:val="cy-GB"/>
              </w:rPr>
              <w:t xml:space="preserve"> Effeithiolrwydd y cais wrth fynd i’r afael â phroblemau</w:t>
            </w:r>
          </w:p>
        </w:tc>
      </w:tr>
      <w:tr w:rsidR="00EF3A12" w:rsidRPr="00A25D49" w14:paraId="50F26625" w14:textId="77777777" w:rsidTr="00EF3A12">
        <w:trPr>
          <w:trHeight w:val="806"/>
        </w:trPr>
        <w:tc>
          <w:tcPr>
            <w:tcW w:w="9016" w:type="dxa"/>
            <w:shd w:val="clear" w:color="auto" w:fill="FFFFFF" w:themeFill="background1"/>
          </w:tcPr>
          <w:p w14:paraId="1874B938" w14:textId="0D943ECF" w:rsidR="00EF3A12" w:rsidRPr="00A25D49" w:rsidRDefault="00E102D5" w:rsidP="00B35856">
            <w:pPr>
              <w:rPr>
                <w:rFonts w:ascii="Arial" w:hAnsi="Arial" w:cs="Arial"/>
                <w:sz w:val="24"/>
                <w:szCs w:val="24"/>
                <w:lang w:val="cy-GB"/>
              </w:rPr>
            </w:pPr>
            <w:r w:rsidRPr="00A25D49">
              <w:rPr>
                <w:rFonts w:ascii="Arial" w:hAnsi="Arial" w:cs="Arial"/>
                <w:sz w:val="24"/>
                <w:szCs w:val="24"/>
                <w:lang w:val="cy-GB"/>
              </w:rPr>
              <w:t>5.2a  Rhowch ddadansoddiad a thystiolaeth i ddangos sut fydd y cais yn mynd i’r afael â phroblemau cyfredol neu broblemau a ragwelir yn y dyfodol. Fel arfer, dylid rhagweld effeithiau mesuradwy gan ddefnyddio model addas. (Cyfanswm 500 gair)</w:t>
            </w:r>
          </w:p>
        </w:tc>
      </w:tr>
      <w:tr w:rsidR="00AB3970" w:rsidRPr="00A25D49" w14:paraId="3E5BF2E9" w14:textId="77777777" w:rsidTr="00EF3A12">
        <w:trPr>
          <w:trHeight w:val="806"/>
        </w:trPr>
        <w:tc>
          <w:tcPr>
            <w:tcW w:w="9016" w:type="dxa"/>
            <w:shd w:val="clear" w:color="auto" w:fill="FFFFFF" w:themeFill="background1"/>
          </w:tcPr>
          <w:p w14:paraId="5EB48DA4" w14:textId="460CF910" w:rsidR="00AB3970" w:rsidRPr="00A25D49" w:rsidRDefault="00CA6089" w:rsidP="00B36A1D">
            <w:pPr>
              <w:rPr>
                <w:rFonts w:ascii="Arial" w:hAnsi="Arial" w:cs="Arial"/>
                <w:color w:val="00B050"/>
                <w:sz w:val="24"/>
                <w:szCs w:val="24"/>
                <w:lang w:val="cy-GB"/>
              </w:rPr>
            </w:pPr>
            <w:r w:rsidRPr="00A25D49">
              <w:rPr>
                <w:rFonts w:ascii="Arial" w:hAnsi="Arial" w:cs="Arial"/>
                <w:color w:val="00B050"/>
                <w:sz w:val="24"/>
                <w:szCs w:val="24"/>
                <w:lang w:val="cy-GB"/>
              </w:rPr>
              <w:t>Cafodd y fethodoleg a thybiaethau islaw eu de</w:t>
            </w:r>
            <w:r w:rsidR="00EC5AD9">
              <w:rPr>
                <w:rFonts w:ascii="Arial" w:hAnsi="Arial" w:cs="Arial"/>
                <w:color w:val="00B050"/>
                <w:sz w:val="24"/>
                <w:szCs w:val="24"/>
                <w:lang w:val="cy-GB"/>
              </w:rPr>
              <w:t>w</w:t>
            </w:r>
            <w:r w:rsidRPr="00A25D49">
              <w:rPr>
                <w:rFonts w:ascii="Arial" w:hAnsi="Arial" w:cs="Arial"/>
                <w:color w:val="00B050"/>
                <w:sz w:val="24"/>
                <w:szCs w:val="24"/>
                <w:lang w:val="cy-GB"/>
              </w:rPr>
              <w:t>is yn seiliedig ar eu priodolrwydd ar gyfer y lefel buddsoddiad, yr wybodaeth sydd ar gael i ni a sut mae pob cynnig yn bwriadu mynd i’r afael ag unrhyw broblemau presennol neu bosibl yn yr ardal.</w:t>
            </w:r>
          </w:p>
          <w:p w14:paraId="741F9FCA" w14:textId="7C420416" w:rsidR="00CA6089" w:rsidRPr="00A25D49" w:rsidRDefault="00CA6089" w:rsidP="00B36A1D">
            <w:pPr>
              <w:rPr>
                <w:rFonts w:ascii="Arial" w:hAnsi="Arial" w:cs="Arial"/>
                <w:color w:val="00B050"/>
                <w:sz w:val="24"/>
                <w:szCs w:val="24"/>
                <w:lang w:val="cy-GB"/>
              </w:rPr>
            </w:pPr>
          </w:p>
          <w:p w14:paraId="0BA3BC01" w14:textId="6936B346" w:rsidR="00CA6089" w:rsidRPr="00A25D49" w:rsidRDefault="00CA6089" w:rsidP="00B36A1D">
            <w:pPr>
              <w:rPr>
                <w:rFonts w:ascii="Arial" w:hAnsi="Arial" w:cs="Arial"/>
                <w:color w:val="00B050"/>
                <w:sz w:val="24"/>
                <w:szCs w:val="24"/>
                <w:lang w:val="cy-GB"/>
              </w:rPr>
            </w:pPr>
            <w:r w:rsidRPr="00A25D49">
              <w:rPr>
                <w:rFonts w:ascii="Arial" w:hAnsi="Arial" w:cs="Arial"/>
                <w:b/>
                <w:color w:val="00B050"/>
                <w:sz w:val="24"/>
                <w:szCs w:val="24"/>
                <w:lang w:val="cy-GB"/>
              </w:rPr>
              <w:lastRenderedPageBreak/>
              <w:t xml:space="preserve">Gwelliannau Parth Cyhoeddus: </w:t>
            </w:r>
            <w:r w:rsidRPr="00A25D49">
              <w:rPr>
                <w:rFonts w:ascii="Arial" w:hAnsi="Arial" w:cs="Arial"/>
                <w:color w:val="00B050"/>
                <w:sz w:val="24"/>
                <w:szCs w:val="24"/>
                <w:lang w:val="cy-GB"/>
              </w:rPr>
              <w:t xml:space="preserve">Ar gyfer cynllun </w:t>
            </w:r>
            <w:r w:rsidR="00EC5AD9">
              <w:rPr>
                <w:rFonts w:ascii="Arial" w:hAnsi="Arial" w:cs="Arial"/>
                <w:color w:val="00B050"/>
                <w:sz w:val="24"/>
                <w:szCs w:val="24"/>
                <w:lang w:val="cy-GB"/>
              </w:rPr>
              <w:t>P</w:t>
            </w:r>
            <w:r w:rsidRPr="00A25D49">
              <w:rPr>
                <w:rFonts w:ascii="Arial" w:hAnsi="Arial" w:cs="Arial"/>
                <w:color w:val="00B050"/>
                <w:sz w:val="24"/>
                <w:szCs w:val="24"/>
                <w:lang w:val="cy-GB"/>
              </w:rPr>
              <w:t xml:space="preserve">orth Trefynwy, defnyddiwyd meincnodau cymarebau Budd a Chost o ddogfen Prisio </w:t>
            </w:r>
            <w:r w:rsidR="00BA23F5" w:rsidRPr="00A25D49">
              <w:rPr>
                <w:rFonts w:ascii="Arial" w:hAnsi="Arial" w:cs="Arial"/>
                <w:color w:val="00B050"/>
                <w:sz w:val="24"/>
                <w:szCs w:val="24"/>
                <w:lang w:val="cy-GB"/>
              </w:rPr>
              <w:t>B</w:t>
            </w:r>
            <w:r w:rsidRPr="00A25D49">
              <w:rPr>
                <w:rFonts w:ascii="Arial" w:hAnsi="Arial" w:cs="Arial"/>
                <w:color w:val="00B050"/>
                <w:sz w:val="24"/>
                <w:szCs w:val="24"/>
                <w:lang w:val="cy-GB"/>
              </w:rPr>
              <w:t xml:space="preserve">uddion Adfywio 2010 </w:t>
            </w:r>
            <w:r w:rsidR="00BA23F5" w:rsidRPr="00A25D49">
              <w:rPr>
                <w:rFonts w:ascii="Arial" w:hAnsi="Arial" w:cs="Arial"/>
                <w:color w:val="00B050"/>
                <w:sz w:val="24"/>
                <w:szCs w:val="24"/>
                <w:lang w:val="cy-GB"/>
              </w:rPr>
              <w:t>y DCLG</w:t>
            </w:r>
            <w:r w:rsidRPr="00A25D49">
              <w:rPr>
                <w:rFonts w:ascii="Arial" w:hAnsi="Arial" w:cs="Arial"/>
                <w:color w:val="00B050"/>
                <w:sz w:val="24"/>
                <w:szCs w:val="24"/>
                <w:lang w:val="cy-GB"/>
              </w:rPr>
              <w:t>. Cafodd hyn eu seilio ar fesurau tebyg yn gysylltiedig â gwelliannau i’r parth cyhoeddus.</w:t>
            </w:r>
          </w:p>
          <w:p w14:paraId="68CFA762" w14:textId="77777777" w:rsidR="00CA6089" w:rsidRPr="00A25D49" w:rsidRDefault="00CA6089" w:rsidP="00B36A1D">
            <w:pPr>
              <w:rPr>
                <w:rFonts w:ascii="Arial" w:hAnsi="Arial" w:cs="Arial"/>
                <w:color w:val="00B050"/>
                <w:sz w:val="24"/>
                <w:szCs w:val="24"/>
                <w:lang w:val="cy-GB"/>
              </w:rPr>
            </w:pPr>
          </w:p>
          <w:p w14:paraId="40503C1D" w14:textId="2536BB02" w:rsidR="00CA6089" w:rsidRPr="00A25D49" w:rsidRDefault="00EC5AD9" w:rsidP="00B36A1D">
            <w:pPr>
              <w:rPr>
                <w:rFonts w:ascii="Arial" w:hAnsi="Arial" w:cs="Arial"/>
                <w:color w:val="00B050"/>
                <w:sz w:val="24"/>
                <w:szCs w:val="24"/>
                <w:lang w:val="cy-GB"/>
              </w:rPr>
            </w:pPr>
            <w:r>
              <w:rPr>
                <w:rFonts w:ascii="Arial" w:hAnsi="Arial" w:cs="Arial"/>
                <w:b/>
                <w:color w:val="00B050"/>
                <w:sz w:val="24"/>
                <w:szCs w:val="24"/>
                <w:lang w:val="cy-GB"/>
              </w:rPr>
              <w:t>WTP</w:t>
            </w:r>
            <w:r w:rsidR="00CA6089" w:rsidRPr="00A25D49">
              <w:rPr>
                <w:rFonts w:ascii="Arial" w:hAnsi="Arial" w:cs="Arial"/>
                <w:b/>
                <w:color w:val="00B050"/>
                <w:sz w:val="24"/>
                <w:szCs w:val="24"/>
                <w:lang w:val="cy-GB"/>
              </w:rPr>
              <w:t xml:space="preserve">: </w:t>
            </w:r>
            <w:r w:rsidR="00CA6089" w:rsidRPr="00A25D49">
              <w:rPr>
                <w:rFonts w:ascii="Arial" w:hAnsi="Arial" w:cs="Arial"/>
                <w:color w:val="00B050"/>
                <w:sz w:val="24"/>
                <w:szCs w:val="24"/>
                <w:lang w:val="cy-GB"/>
              </w:rPr>
              <w:t xml:space="preserve">Ar gyfer y Neuadd Sirol rydym wedi defnyddio </w:t>
            </w:r>
            <w:r w:rsidR="00A25D49" w:rsidRPr="00A25D49">
              <w:rPr>
                <w:rFonts w:ascii="Arial" w:hAnsi="Arial" w:cs="Arial"/>
                <w:color w:val="00B050"/>
                <w:sz w:val="24"/>
                <w:szCs w:val="24"/>
                <w:lang w:val="cy-GB"/>
              </w:rPr>
              <w:t>amcan</w:t>
            </w:r>
            <w:r>
              <w:rPr>
                <w:rFonts w:ascii="Arial" w:hAnsi="Arial" w:cs="Arial"/>
                <w:color w:val="00B050"/>
                <w:sz w:val="24"/>
                <w:szCs w:val="24"/>
                <w:lang w:val="cy-GB"/>
              </w:rPr>
              <w:t xml:space="preserve">gyfrifon WTP </w:t>
            </w:r>
            <w:r w:rsidR="00CA6089" w:rsidRPr="00A25D49">
              <w:rPr>
                <w:rFonts w:ascii="Arial" w:hAnsi="Arial" w:cs="Arial"/>
                <w:color w:val="00B050"/>
                <w:sz w:val="24"/>
                <w:szCs w:val="24"/>
                <w:lang w:val="cy-GB"/>
              </w:rPr>
              <w:t xml:space="preserve">ynghyd â nifer ymwelwyr. Daeth yr amcangyfrifon o </w:t>
            </w:r>
            <w:r w:rsidR="00A25D49" w:rsidRPr="00A25D49">
              <w:rPr>
                <w:rFonts w:ascii="Arial" w:hAnsi="Arial" w:cs="Arial"/>
                <w:color w:val="00B050"/>
                <w:sz w:val="24"/>
                <w:szCs w:val="24"/>
                <w:lang w:val="cy-GB"/>
              </w:rPr>
              <w:t>amrywiaeth</w:t>
            </w:r>
            <w:r w:rsidR="00CA6089" w:rsidRPr="00A25D49">
              <w:rPr>
                <w:rFonts w:ascii="Arial" w:hAnsi="Arial" w:cs="Arial"/>
                <w:color w:val="00B050"/>
                <w:sz w:val="24"/>
                <w:szCs w:val="24"/>
                <w:lang w:val="cy-GB"/>
              </w:rPr>
              <w:t xml:space="preserve"> o astudiaethau a gynhaliwyd ar gyfer y DCMS a daeth nifer ymwelwyr o arolygon a gynhaliwyd gan Gyngor Sir Fynwy. Fel mesur i beidio gor-amcangyfrif buddion, dim ond yn gymesur gyda nifer defnyddwyr yr ydym wedi defnyddio amcangyfrifon </w:t>
            </w:r>
            <w:r>
              <w:rPr>
                <w:rFonts w:ascii="Arial" w:hAnsi="Arial" w:cs="Arial"/>
                <w:color w:val="00B050"/>
                <w:sz w:val="24"/>
                <w:szCs w:val="24"/>
                <w:lang w:val="cy-GB"/>
              </w:rPr>
              <w:t>WTP</w:t>
            </w:r>
            <w:r w:rsidR="00CA6089" w:rsidRPr="00A25D49">
              <w:rPr>
                <w:rFonts w:ascii="Arial" w:hAnsi="Arial" w:cs="Arial"/>
                <w:color w:val="00B050"/>
                <w:sz w:val="24"/>
                <w:szCs w:val="24"/>
                <w:lang w:val="cy-GB"/>
              </w:rPr>
              <w:t xml:space="preserve">. Mae’r </w:t>
            </w:r>
            <w:r>
              <w:rPr>
                <w:rFonts w:ascii="Arial" w:hAnsi="Arial" w:cs="Arial"/>
                <w:color w:val="00B050"/>
                <w:sz w:val="24"/>
                <w:szCs w:val="24"/>
                <w:lang w:val="cy-GB"/>
              </w:rPr>
              <w:t xml:space="preserve">WTP </w:t>
            </w:r>
            <w:r w:rsidR="00CA6089" w:rsidRPr="00A25D49">
              <w:rPr>
                <w:rFonts w:ascii="Arial" w:hAnsi="Arial" w:cs="Arial"/>
                <w:color w:val="00B050"/>
                <w:sz w:val="24"/>
                <w:szCs w:val="24"/>
                <w:lang w:val="cy-GB"/>
              </w:rPr>
              <w:t xml:space="preserve">yn amcangyfrif cynnydd ar yr un gyfradd ag amcangyfrifon amser o Lyfr Data TAG. Cafodd amcangyfrifon </w:t>
            </w:r>
            <w:r>
              <w:rPr>
                <w:rFonts w:ascii="Arial" w:hAnsi="Arial" w:cs="Arial"/>
                <w:color w:val="00B050"/>
                <w:sz w:val="24"/>
                <w:szCs w:val="24"/>
                <w:lang w:val="cy-GB"/>
              </w:rPr>
              <w:t>WTP</w:t>
            </w:r>
            <w:r w:rsidR="00CA6089" w:rsidRPr="00A25D49">
              <w:rPr>
                <w:rFonts w:ascii="Arial" w:hAnsi="Arial" w:cs="Arial"/>
                <w:color w:val="00B050"/>
                <w:sz w:val="24"/>
                <w:szCs w:val="24"/>
                <w:lang w:val="cy-GB"/>
              </w:rPr>
              <w:t xml:space="preserve"> hefyd eu defnyddio ar gyfer gwelliannau parth cyhoeddus yn seiliedig ar adroddiad </w:t>
            </w:r>
            <w:r>
              <w:rPr>
                <w:rFonts w:ascii="Arial" w:hAnsi="Arial" w:cs="Arial"/>
                <w:color w:val="00B050"/>
                <w:sz w:val="24"/>
                <w:szCs w:val="24"/>
                <w:lang w:val="cy-GB"/>
              </w:rPr>
              <w:t>‘Valuing the Benefits of Regeneration’</w:t>
            </w:r>
            <w:r w:rsidR="00BA23F5" w:rsidRPr="00A25D49">
              <w:rPr>
                <w:rFonts w:ascii="Arial" w:hAnsi="Arial" w:cs="Arial"/>
                <w:color w:val="00B050"/>
                <w:sz w:val="24"/>
                <w:szCs w:val="24"/>
                <w:lang w:val="cy-GB"/>
              </w:rPr>
              <w:t xml:space="preserve"> a gyhoeddwyd gan y DCLG yn 2010.</w:t>
            </w:r>
          </w:p>
          <w:p w14:paraId="41AB2B30" w14:textId="77777777" w:rsidR="00B7373D" w:rsidRPr="00A25D49" w:rsidRDefault="00B7373D" w:rsidP="00B36A1D">
            <w:pPr>
              <w:rPr>
                <w:rFonts w:ascii="Arial" w:hAnsi="Arial" w:cs="Arial"/>
                <w:sz w:val="24"/>
                <w:szCs w:val="24"/>
                <w:lang w:val="cy-GB"/>
              </w:rPr>
            </w:pPr>
          </w:p>
          <w:p w14:paraId="5EA4AA46" w14:textId="723E7D58" w:rsidR="00B7373D" w:rsidRPr="00A25D49" w:rsidRDefault="00B7373D" w:rsidP="00B36A1D">
            <w:pPr>
              <w:rPr>
                <w:rFonts w:ascii="Arial" w:hAnsi="Arial" w:cs="Arial"/>
                <w:color w:val="00B050"/>
                <w:sz w:val="24"/>
                <w:szCs w:val="24"/>
                <w:lang w:val="cy-GB"/>
              </w:rPr>
            </w:pPr>
            <w:r w:rsidRPr="00A25D49">
              <w:rPr>
                <w:rFonts w:ascii="Arial" w:hAnsi="Arial" w:cs="Arial"/>
                <w:b/>
                <w:color w:val="00B050"/>
                <w:sz w:val="24"/>
                <w:szCs w:val="24"/>
                <w:lang w:val="cy-GB"/>
              </w:rPr>
              <w:t>Dadansoddiad Ehangach o Gyn</w:t>
            </w:r>
            <w:r w:rsidR="00A25D49">
              <w:rPr>
                <w:rFonts w:ascii="Arial" w:hAnsi="Arial" w:cs="Arial"/>
                <w:b/>
                <w:color w:val="00B050"/>
                <w:sz w:val="24"/>
                <w:szCs w:val="24"/>
                <w:lang w:val="cy-GB"/>
              </w:rPr>
              <w:t>nydd</w:t>
            </w:r>
            <w:r w:rsidRPr="00A25D49">
              <w:rPr>
                <w:rFonts w:ascii="Arial" w:hAnsi="Arial" w:cs="Arial"/>
                <w:b/>
                <w:color w:val="00B050"/>
                <w:sz w:val="24"/>
                <w:szCs w:val="24"/>
                <w:lang w:val="cy-GB"/>
              </w:rPr>
              <w:t xml:space="preserve"> mewn Gwerth Tir: </w:t>
            </w:r>
            <w:r w:rsidRPr="00A25D49">
              <w:rPr>
                <w:rFonts w:ascii="Arial" w:hAnsi="Arial" w:cs="Arial"/>
                <w:color w:val="00B050"/>
                <w:sz w:val="24"/>
                <w:szCs w:val="24"/>
                <w:lang w:val="cy-GB"/>
              </w:rPr>
              <w:t xml:space="preserve">Cafodd dadansoddiad </w:t>
            </w:r>
            <w:r w:rsidR="00A25D49">
              <w:rPr>
                <w:rFonts w:ascii="Arial" w:hAnsi="Arial" w:cs="Arial"/>
                <w:color w:val="00B050"/>
                <w:sz w:val="24"/>
                <w:szCs w:val="24"/>
                <w:lang w:val="cy-GB"/>
              </w:rPr>
              <w:t>e</w:t>
            </w:r>
            <w:r w:rsidRPr="00A25D49">
              <w:rPr>
                <w:rFonts w:ascii="Arial" w:hAnsi="Arial" w:cs="Arial"/>
                <w:color w:val="00B050"/>
                <w:sz w:val="24"/>
                <w:szCs w:val="24"/>
                <w:lang w:val="cy-GB"/>
              </w:rPr>
              <w:t>hangach hefyd ei g</w:t>
            </w:r>
            <w:r w:rsidR="00A25D49">
              <w:rPr>
                <w:rFonts w:ascii="Arial" w:hAnsi="Arial" w:cs="Arial"/>
                <w:color w:val="00B050"/>
                <w:sz w:val="24"/>
                <w:szCs w:val="24"/>
                <w:lang w:val="cy-GB"/>
              </w:rPr>
              <w:t>w</w:t>
            </w:r>
            <w:r w:rsidRPr="00A25D49">
              <w:rPr>
                <w:rFonts w:ascii="Arial" w:hAnsi="Arial" w:cs="Arial"/>
                <w:color w:val="00B050"/>
                <w:sz w:val="24"/>
                <w:szCs w:val="24"/>
                <w:lang w:val="cy-GB"/>
              </w:rPr>
              <w:t xml:space="preserve">blhau gan y deellir y byddai adfywio’r parth cyhoeddus ac adeiladau o fewn Trefynwy yn cynnwys cynigion yn Neuadd y Farchnad yn gwneud yr ardal yn fwy deniadol ac felly yn cynyddu gwerth eiddo. Tybiwyd mai’r cylch ar gyfer cynnydd ehangach mewn gwerth tir </w:t>
            </w:r>
            <w:r w:rsidR="00EC5AD9">
              <w:rPr>
                <w:rFonts w:ascii="Arial" w:hAnsi="Arial" w:cs="Arial"/>
                <w:color w:val="00B050"/>
                <w:sz w:val="24"/>
                <w:szCs w:val="24"/>
                <w:lang w:val="cy-GB"/>
              </w:rPr>
              <w:t>fyddai</w:t>
            </w:r>
            <w:r w:rsidRPr="00A25D49">
              <w:rPr>
                <w:rFonts w:ascii="Arial" w:hAnsi="Arial" w:cs="Arial"/>
                <w:color w:val="00B050"/>
                <w:sz w:val="24"/>
                <w:szCs w:val="24"/>
                <w:lang w:val="cy-GB"/>
              </w:rPr>
              <w:t xml:space="preserve">’r ardal o amgylch canol y dref oherwydd natur y </w:t>
            </w:r>
            <w:r w:rsidR="00A25D49" w:rsidRPr="00A25D49">
              <w:rPr>
                <w:rFonts w:ascii="Arial" w:hAnsi="Arial" w:cs="Arial"/>
                <w:color w:val="00B050"/>
                <w:sz w:val="24"/>
                <w:szCs w:val="24"/>
                <w:lang w:val="cy-GB"/>
              </w:rPr>
              <w:t>gwelliannau</w:t>
            </w:r>
            <w:r w:rsidRPr="00A25D49">
              <w:rPr>
                <w:rFonts w:ascii="Arial" w:hAnsi="Arial" w:cs="Arial"/>
                <w:color w:val="00B050"/>
                <w:sz w:val="24"/>
                <w:szCs w:val="24"/>
                <w:lang w:val="cy-GB"/>
              </w:rPr>
              <w:t xml:space="preserve"> a </w:t>
            </w:r>
            <w:r w:rsidR="007854A4" w:rsidRPr="00A25D49">
              <w:rPr>
                <w:rFonts w:ascii="Arial" w:hAnsi="Arial" w:cs="Arial"/>
                <w:color w:val="00B050"/>
                <w:sz w:val="24"/>
                <w:szCs w:val="24"/>
                <w:lang w:val="cy-GB"/>
              </w:rPr>
              <w:t>gyflawni</w:t>
            </w:r>
            <w:r w:rsidRPr="00A25D49">
              <w:rPr>
                <w:rFonts w:ascii="Arial" w:hAnsi="Arial" w:cs="Arial"/>
                <w:color w:val="00B050"/>
                <w:sz w:val="24"/>
                <w:szCs w:val="24"/>
                <w:lang w:val="cy-GB"/>
              </w:rPr>
              <w:t xml:space="preserve">r. Gwnaed y dybiaeth ar y nifer o anheddau yn defnyddio data aelwydydd o’r cyfrifiad a gweithredwyd cyfran briodol i anheddau lle gall gwerthoedd cynyddu. Daeth data am nifer yr unedau masnachol gan Co Star. Cynhaliwyd dadansoddiad ehangach yn defnyddio’r fframwaith a roddwyd fel rhan o </w:t>
            </w:r>
            <w:r w:rsidR="00A25D49" w:rsidRPr="00A25D49">
              <w:rPr>
                <w:rFonts w:ascii="Arial" w:hAnsi="Arial" w:cs="Arial"/>
                <w:color w:val="00B050"/>
                <w:sz w:val="24"/>
                <w:szCs w:val="24"/>
                <w:lang w:val="cy-GB"/>
              </w:rPr>
              <w:t>broses</w:t>
            </w:r>
            <w:r w:rsidRPr="00A25D49">
              <w:rPr>
                <w:rFonts w:ascii="Arial" w:hAnsi="Arial" w:cs="Arial"/>
                <w:color w:val="00B050"/>
                <w:sz w:val="24"/>
                <w:szCs w:val="24"/>
                <w:lang w:val="cy-GB"/>
              </w:rPr>
              <w:t xml:space="preserve"> egluro Cronfa Stryd Fawr y Dyfodol MHCLG. Ystyrir bod hon yn fframwaith addas i’w defnyddio gan fod y cynlluniau a gynigiwyd fel rhan o’r cynnig hwn i’r Gronfa Codi’r Gwastad yn unol â maint yr ymyriadau a </w:t>
            </w:r>
            <w:r w:rsidR="00A25D49" w:rsidRPr="00A25D49">
              <w:rPr>
                <w:rFonts w:ascii="Arial" w:hAnsi="Arial" w:cs="Arial"/>
                <w:color w:val="00B050"/>
                <w:sz w:val="24"/>
                <w:szCs w:val="24"/>
                <w:lang w:val="cy-GB"/>
              </w:rPr>
              <w:t>ddaethpwyd</w:t>
            </w:r>
            <w:r w:rsidRPr="00A25D49">
              <w:rPr>
                <w:rFonts w:ascii="Arial" w:hAnsi="Arial" w:cs="Arial"/>
                <w:color w:val="00B050"/>
                <w:sz w:val="24"/>
                <w:szCs w:val="24"/>
                <w:lang w:val="cy-GB"/>
              </w:rPr>
              <w:t xml:space="preserve"> ymlaen fel rhan </w:t>
            </w:r>
            <w:r w:rsidR="00EC5AD9">
              <w:rPr>
                <w:rFonts w:ascii="Arial" w:hAnsi="Arial" w:cs="Arial"/>
                <w:color w:val="00B050"/>
                <w:sz w:val="24"/>
                <w:szCs w:val="24"/>
                <w:lang w:val="cy-GB"/>
              </w:rPr>
              <w:t>o Gronfa Stryd Fawr y Dyfodol</w:t>
            </w:r>
            <w:r w:rsidRPr="00A25D49">
              <w:rPr>
                <w:rFonts w:ascii="Arial" w:hAnsi="Arial" w:cs="Arial"/>
                <w:color w:val="00B050"/>
                <w:sz w:val="24"/>
                <w:szCs w:val="24"/>
                <w:lang w:val="cy-GB"/>
              </w:rPr>
              <w:t>.</w:t>
            </w:r>
          </w:p>
          <w:p w14:paraId="32435CDE" w14:textId="77777777" w:rsidR="00B7373D" w:rsidRPr="00A25D49" w:rsidRDefault="00B7373D" w:rsidP="00B36A1D">
            <w:pPr>
              <w:rPr>
                <w:rFonts w:ascii="Arial" w:hAnsi="Arial" w:cs="Arial"/>
                <w:color w:val="00B050"/>
                <w:sz w:val="24"/>
                <w:szCs w:val="24"/>
                <w:lang w:val="cy-GB"/>
              </w:rPr>
            </w:pPr>
          </w:p>
          <w:p w14:paraId="2740C4D0" w14:textId="53BE53C2" w:rsidR="00B7373D" w:rsidRPr="00A25D49" w:rsidRDefault="00B7373D" w:rsidP="00B36A1D">
            <w:pPr>
              <w:rPr>
                <w:rFonts w:ascii="Arial" w:hAnsi="Arial" w:cs="Arial"/>
                <w:b/>
                <w:color w:val="00B050"/>
                <w:sz w:val="24"/>
                <w:szCs w:val="24"/>
                <w:lang w:val="cy-GB"/>
              </w:rPr>
            </w:pPr>
            <w:r w:rsidRPr="00A25D49">
              <w:rPr>
                <w:rFonts w:ascii="Arial" w:hAnsi="Arial" w:cs="Arial"/>
                <w:b/>
                <w:color w:val="00B050"/>
                <w:sz w:val="24"/>
                <w:szCs w:val="24"/>
                <w:lang w:val="cy-GB"/>
              </w:rPr>
              <w:t>Effeithiau Cyflenwad Llafur:</w:t>
            </w:r>
          </w:p>
          <w:p w14:paraId="47A00E72" w14:textId="4755B2BD"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Bydd elfennau o ddatblygiad Neuadd y Farchnad yn ysgogi cyfanswm o swyddi uniongyrchol crynswth. Caiff y nifer hwn ei gyfrif yn defnyddio dwyseddau cyflogaeth perthnasol (o’r HCA Employment Densities Guide, 3ydd rhifyn) i arwynebedd pob defnydd.</w:t>
            </w:r>
          </w:p>
          <w:p w14:paraId="0AD45614" w14:textId="77777777" w:rsidR="00B7373D" w:rsidRPr="00A25D49" w:rsidRDefault="00B7373D" w:rsidP="00B36A1D">
            <w:pPr>
              <w:rPr>
                <w:rFonts w:ascii="Arial" w:hAnsi="Arial" w:cs="Arial"/>
                <w:color w:val="00B050"/>
                <w:sz w:val="24"/>
                <w:szCs w:val="24"/>
                <w:lang w:val="cy-GB"/>
              </w:rPr>
            </w:pPr>
          </w:p>
          <w:tbl>
            <w:tblPr>
              <w:tblStyle w:val="TableGrid"/>
              <w:tblW w:w="0" w:type="auto"/>
              <w:tblLook w:val="04A0" w:firstRow="1" w:lastRow="0" w:firstColumn="1" w:lastColumn="0" w:noHBand="0" w:noVBand="1"/>
            </w:tblPr>
            <w:tblGrid>
              <w:gridCol w:w="1757"/>
              <w:gridCol w:w="1757"/>
              <w:gridCol w:w="1757"/>
              <w:gridCol w:w="1757"/>
              <w:gridCol w:w="1757"/>
            </w:tblGrid>
            <w:tr w:rsidR="00B7373D" w:rsidRPr="00A25D49" w14:paraId="7DCAC557" w14:textId="77777777" w:rsidTr="00B7373D">
              <w:tc>
                <w:tcPr>
                  <w:tcW w:w="1757" w:type="dxa"/>
                </w:tcPr>
                <w:p w14:paraId="3A439A23" w14:textId="5AD82E5E" w:rsidR="00B7373D" w:rsidRPr="00A25D49" w:rsidRDefault="00A25D49" w:rsidP="00B36A1D">
                  <w:pPr>
                    <w:rPr>
                      <w:rFonts w:ascii="Arial" w:hAnsi="Arial" w:cs="Arial"/>
                      <w:color w:val="00B050"/>
                      <w:sz w:val="24"/>
                      <w:szCs w:val="24"/>
                      <w:lang w:val="cy-GB"/>
                    </w:rPr>
                  </w:pPr>
                  <w:r w:rsidRPr="00A25D49">
                    <w:rPr>
                      <w:rFonts w:ascii="Arial" w:hAnsi="Arial" w:cs="Arial"/>
                      <w:color w:val="00B050"/>
                      <w:sz w:val="24"/>
                      <w:szCs w:val="24"/>
                      <w:lang w:val="cy-GB"/>
                    </w:rPr>
                    <w:t>Cynllun</w:t>
                  </w:r>
                </w:p>
              </w:tc>
              <w:tc>
                <w:tcPr>
                  <w:tcW w:w="1757" w:type="dxa"/>
                </w:tcPr>
                <w:p w14:paraId="4E7D07DB" w14:textId="50B06676"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Defnydd</w:t>
                  </w:r>
                </w:p>
              </w:tc>
              <w:tc>
                <w:tcPr>
                  <w:tcW w:w="1757" w:type="dxa"/>
                </w:tcPr>
                <w:p w14:paraId="2C8BC470" w14:textId="77777777"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Arwynebedd</w:t>
                  </w:r>
                </w:p>
                <w:p w14:paraId="08FBC79F" w14:textId="77777777"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(msg)</w:t>
                  </w:r>
                </w:p>
                <w:p w14:paraId="2DA33FEA" w14:textId="57A48BE3"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(NIA)</w:t>
                  </w:r>
                </w:p>
              </w:tc>
              <w:tc>
                <w:tcPr>
                  <w:tcW w:w="1757" w:type="dxa"/>
                </w:tcPr>
                <w:p w14:paraId="6AD7C84D" w14:textId="5FE4071A" w:rsidR="00B7373D" w:rsidRPr="00A25D49" w:rsidRDefault="00B7373D" w:rsidP="00BD168C">
                  <w:pPr>
                    <w:rPr>
                      <w:rFonts w:ascii="Arial" w:hAnsi="Arial" w:cs="Arial"/>
                      <w:color w:val="00B050"/>
                      <w:sz w:val="24"/>
                      <w:szCs w:val="24"/>
                      <w:lang w:val="cy-GB"/>
                    </w:rPr>
                  </w:pPr>
                  <w:r w:rsidRPr="00A25D49">
                    <w:rPr>
                      <w:rFonts w:ascii="Arial" w:hAnsi="Arial" w:cs="Arial"/>
                      <w:color w:val="00B050"/>
                      <w:sz w:val="24"/>
                      <w:szCs w:val="24"/>
                      <w:lang w:val="cy-GB"/>
                    </w:rPr>
                    <w:t>Dwysedd cyflogaeth (msg fesul FTE</w:t>
                  </w:r>
                  <w:r w:rsidR="00BD168C">
                    <w:rPr>
                      <w:rStyle w:val="FootnoteReference"/>
                      <w:rFonts w:ascii="Arial" w:hAnsi="Arial" w:cs="Arial"/>
                      <w:color w:val="00B050"/>
                      <w:sz w:val="24"/>
                      <w:szCs w:val="24"/>
                      <w:lang w:val="cy-GB"/>
                    </w:rPr>
                    <w:footnoteReference w:id="2"/>
                  </w:r>
                  <w:r w:rsidRPr="00A25D49">
                    <w:rPr>
                      <w:rFonts w:ascii="Arial" w:hAnsi="Arial" w:cs="Arial"/>
                      <w:color w:val="00B050"/>
                      <w:sz w:val="24"/>
                      <w:szCs w:val="24"/>
                      <w:lang w:val="cy-GB"/>
                    </w:rPr>
                    <w:t>)</w:t>
                  </w:r>
                </w:p>
              </w:tc>
              <w:tc>
                <w:tcPr>
                  <w:tcW w:w="1757" w:type="dxa"/>
                </w:tcPr>
                <w:p w14:paraId="732C1912" w14:textId="2C7352B8"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Swyddi uniongyrchol crynswth</w:t>
                  </w:r>
                </w:p>
              </w:tc>
            </w:tr>
            <w:tr w:rsidR="00B7373D" w:rsidRPr="00A25D49" w14:paraId="510FFF22" w14:textId="77777777" w:rsidTr="00B7373D">
              <w:tc>
                <w:tcPr>
                  <w:tcW w:w="1757" w:type="dxa"/>
                </w:tcPr>
                <w:p w14:paraId="670199E8" w14:textId="5F39199C"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Neuadd y Farchnad</w:t>
                  </w:r>
                </w:p>
              </w:tc>
              <w:tc>
                <w:tcPr>
                  <w:tcW w:w="1757" w:type="dxa"/>
                </w:tcPr>
                <w:p w14:paraId="437A4A7F" w14:textId="2C985B6D"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Masnachol</w:t>
                  </w:r>
                </w:p>
              </w:tc>
              <w:tc>
                <w:tcPr>
                  <w:tcW w:w="1757" w:type="dxa"/>
                </w:tcPr>
                <w:p w14:paraId="4588D595" w14:textId="6BF831B2"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166</w:t>
                  </w:r>
                </w:p>
              </w:tc>
              <w:tc>
                <w:tcPr>
                  <w:tcW w:w="1757" w:type="dxa"/>
                </w:tcPr>
                <w:p w14:paraId="2D76A11A" w14:textId="2B977659"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10</w:t>
                  </w:r>
                </w:p>
              </w:tc>
              <w:tc>
                <w:tcPr>
                  <w:tcW w:w="1757" w:type="dxa"/>
                </w:tcPr>
                <w:p w14:paraId="3B0F3278" w14:textId="6CA3F165"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17</w:t>
                  </w:r>
                </w:p>
              </w:tc>
            </w:tr>
            <w:tr w:rsidR="00B7373D" w:rsidRPr="00A25D49" w14:paraId="30AE2A09" w14:textId="77777777" w:rsidTr="00B7373D">
              <w:tc>
                <w:tcPr>
                  <w:tcW w:w="1757" w:type="dxa"/>
                </w:tcPr>
                <w:p w14:paraId="611ACF1A" w14:textId="248F647A"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Neuadd y Farchnad</w:t>
                  </w:r>
                </w:p>
              </w:tc>
              <w:tc>
                <w:tcPr>
                  <w:tcW w:w="1757" w:type="dxa"/>
                </w:tcPr>
                <w:p w14:paraId="5C87F26F" w14:textId="2C0E618E"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Manwerthu</w:t>
                  </w:r>
                </w:p>
              </w:tc>
              <w:tc>
                <w:tcPr>
                  <w:tcW w:w="1757" w:type="dxa"/>
                </w:tcPr>
                <w:p w14:paraId="666C6BEE" w14:textId="3EC15822"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1,143</w:t>
                  </w:r>
                </w:p>
              </w:tc>
              <w:tc>
                <w:tcPr>
                  <w:tcW w:w="1757" w:type="dxa"/>
                </w:tcPr>
                <w:p w14:paraId="687580F8" w14:textId="1A5ED823"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20</w:t>
                  </w:r>
                </w:p>
              </w:tc>
              <w:tc>
                <w:tcPr>
                  <w:tcW w:w="1757" w:type="dxa"/>
                </w:tcPr>
                <w:p w14:paraId="7EE19F6E" w14:textId="43966AA4" w:rsidR="00B7373D"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57</w:t>
                  </w:r>
                </w:p>
              </w:tc>
            </w:tr>
          </w:tbl>
          <w:p w14:paraId="328FB9EC" w14:textId="77777777" w:rsidR="00B7373D" w:rsidRPr="00A25D49" w:rsidRDefault="00B7373D" w:rsidP="00B36A1D">
            <w:pPr>
              <w:rPr>
                <w:rFonts w:ascii="Arial" w:hAnsi="Arial" w:cs="Arial"/>
                <w:color w:val="00B050"/>
                <w:sz w:val="24"/>
                <w:szCs w:val="24"/>
                <w:lang w:val="cy-GB"/>
              </w:rPr>
            </w:pPr>
          </w:p>
          <w:p w14:paraId="10A19638" w14:textId="6C893BC1" w:rsidR="00DD34E4" w:rsidRPr="00A25D49" w:rsidRDefault="00B7373D" w:rsidP="00B36A1D">
            <w:pPr>
              <w:rPr>
                <w:rFonts w:ascii="Arial" w:hAnsi="Arial" w:cs="Arial"/>
                <w:color w:val="00B050"/>
                <w:sz w:val="24"/>
                <w:szCs w:val="24"/>
                <w:lang w:val="cy-GB"/>
              </w:rPr>
            </w:pPr>
            <w:r w:rsidRPr="00A25D49">
              <w:rPr>
                <w:rFonts w:ascii="Arial" w:hAnsi="Arial" w:cs="Arial"/>
                <w:color w:val="00B050"/>
                <w:sz w:val="24"/>
                <w:szCs w:val="24"/>
                <w:lang w:val="cy-GB"/>
              </w:rPr>
              <w:t xml:space="preserve">Yn seiliedig ar nifer y swyddi a amcangyfrifir uchod, rhoddwyd gwerth ariannol ar y buddion cyflenwad llafur yn defnyddio’r fethodoleg a osodwyd gan MHCLG ym mhroses egluro Cronfa Stryd Fawr y Dyfodol. Yn unol </w:t>
            </w:r>
            <w:r w:rsidR="00EC5AD9">
              <w:rPr>
                <w:rFonts w:ascii="Arial" w:hAnsi="Arial" w:cs="Arial"/>
                <w:color w:val="00B050"/>
                <w:sz w:val="24"/>
                <w:szCs w:val="24"/>
                <w:lang w:val="cy-GB"/>
              </w:rPr>
              <w:t>â</w:t>
            </w:r>
            <w:r w:rsidRPr="00A25D49">
              <w:rPr>
                <w:rFonts w:ascii="Arial" w:hAnsi="Arial" w:cs="Arial"/>
                <w:color w:val="00B050"/>
                <w:sz w:val="24"/>
                <w:szCs w:val="24"/>
                <w:lang w:val="cy-GB"/>
              </w:rPr>
              <w:t xml:space="preserve"> hyn, cafodd nifer y swyddi </w:t>
            </w:r>
            <w:r w:rsidRPr="00A25D49">
              <w:rPr>
                <w:rFonts w:ascii="Arial" w:hAnsi="Arial" w:cs="Arial"/>
                <w:color w:val="00B050"/>
                <w:sz w:val="24"/>
                <w:szCs w:val="24"/>
                <w:lang w:val="cy-GB"/>
              </w:rPr>
              <w:lastRenderedPageBreak/>
              <w:t xml:space="preserve">a ysgogwyd fel </w:t>
            </w:r>
            <w:r w:rsidR="00A25D49" w:rsidRPr="00A25D49">
              <w:rPr>
                <w:rFonts w:ascii="Arial" w:hAnsi="Arial" w:cs="Arial"/>
                <w:color w:val="00B050"/>
                <w:sz w:val="24"/>
                <w:szCs w:val="24"/>
                <w:lang w:val="cy-GB"/>
              </w:rPr>
              <w:t>canlyniad</w:t>
            </w:r>
            <w:r w:rsidRPr="00A25D49">
              <w:rPr>
                <w:rFonts w:ascii="Arial" w:hAnsi="Arial" w:cs="Arial"/>
                <w:color w:val="00B050"/>
                <w:sz w:val="24"/>
                <w:szCs w:val="24"/>
                <w:lang w:val="cy-GB"/>
              </w:rPr>
              <w:t xml:space="preserve"> i fuddsoddiad eu dosrannu i nifer y newydd-ddyfodiaid i’r farchnad a chyfrifwyd budd yn defnyddio Gwerth Ychwanegol Crynswth fesul Gweithiwr yn defnyddio ystadegau cynhyrchiant is-ranbarthol y Swyddfa Ystadegau Gwladol.</w:t>
            </w:r>
          </w:p>
          <w:p w14:paraId="6170C5AA" w14:textId="77777777" w:rsidR="00E102D5" w:rsidRPr="00A25D49" w:rsidRDefault="00E102D5" w:rsidP="00B36A1D">
            <w:pPr>
              <w:rPr>
                <w:rFonts w:ascii="Arial" w:hAnsi="Arial" w:cs="Arial"/>
                <w:sz w:val="24"/>
                <w:szCs w:val="24"/>
                <w:lang w:val="cy-GB"/>
              </w:rPr>
            </w:pPr>
          </w:p>
        </w:tc>
      </w:tr>
      <w:tr w:rsidR="00DA4963" w:rsidRPr="00A25D49" w14:paraId="230C0DC1" w14:textId="77777777" w:rsidTr="00EF3A12">
        <w:trPr>
          <w:trHeight w:val="806"/>
        </w:trPr>
        <w:tc>
          <w:tcPr>
            <w:tcW w:w="9016" w:type="dxa"/>
            <w:shd w:val="clear" w:color="auto" w:fill="FFFFFF" w:themeFill="background1"/>
          </w:tcPr>
          <w:p w14:paraId="78E2776A" w14:textId="2A0339A3" w:rsidR="00DA4963" w:rsidRPr="00A25D49" w:rsidRDefault="00323408" w:rsidP="00323408">
            <w:pPr>
              <w:rPr>
                <w:rFonts w:ascii="Arial" w:hAnsi="Arial" w:cs="Arial"/>
                <w:sz w:val="24"/>
                <w:szCs w:val="24"/>
                <w:lang w:val="cy-GB"/>
              </w:rPr>
            </w:pPr>
            <w:r w:rsidRPr="00A25D49">
              <w:rPr>
                <w:rFonts w:ascii="Arial" w:hAnsi="Arial" w:cs="Arial"/>
                <w:sz w:val="24"/>
                <w:szCs w:val="24"/>
                <w:lang w:val="cy-GB"/>
              </w:rPr>
              <w:lastRenderedPageBreak/>
              <w:t>5.2b  Disgrifiwch pa mor gadarn yw’r rhagdybiaethau, y fethodoleg ac allbynnau’r model a ragwelir.  Ymhlith y ffactorau allweddol y dylid ymdrin â nhw mae ansawdd y dadansoddiad neu’r model (o ran cywirdeb a’r modd mae’n gweithio)  (Cyfanswm 500 gair)</w:t>
            </w:r>
          </w:p>
        </w:tc>
      </w:tr>
      <w:tr w:rsidR="00857957" w:rsidRPr="00A25D49" w14:paraId="4372A879" w14:textId="77777777" w:rsidTr="00EF3A12">
        <w:trPr>
          <w:trHeight w:val="806"/>
        </w:trPr>
        <w:tc>
          <w:tcPr>
            <w:tcW w:w="9016" w:type="dxa"/>
            <w:shd w:val="clear" w:color="auto" w:fill="FFFFFF" w:themeFill="background1"/>
          </w:tcPr>
          <w:p w14:paraId="413DC4E0" w14:textId="6F5C83B9" w:rsidR="00E102D5" w:rsidRPr="00A25D49" w:rsidRDefault="00E102D5" w:rsidP="00DA4963">
            <w:pPr>
              <w:rPr>
                <w:rFonts w:ascii="Arial" w:eastAsia="DengXian" w:hAnsi="Arial" w:cs="Arial"/>
                <w:sz w:val="24"/>
                <w:szCs w:val="24"/>
                <w:lang w:val="cy-GB"/>
              </w:rPr>
            </w:pPr>
          </w:p>
          <w:p w14:paraId="5919C08B" w14:textId="60B92B42" w:rsidR="00C20119" w:rsidRPr="00A25D49" w:rsidRDefault="00C20119"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Cafodd y dull meintiol i lywio’r gwerth am arian ei ddewis oherwydd ei fod yn gadarn ac yn geidwadol. Mae hyn er mwyn sicrhau na chaiff gwe</w:t>
            </w:r>
            <w:r w:rsidR="00A25D49">
              <w:rPr>
                <w:rFonts w:ascii="Arial" w:eastAsia="DengXian" w:hAnsi="Arial" w:cs="Arial"/>
                <w:color w:val="00B050"/>
                <w:sz w:val="24"/>
                <w:szCs w:val="24"/>
                <w:lang w:val="cy-GB"/>
              </w:rPr>
              <w:t>r</w:t>
            </w:r>
            <w:r w:rsidRPr="00A25D49">
              <w:rPr>
                <w:rFonts w:ascii="Arial" w:eastAsia="DengXian" w:hAnsi="Arial" w:cs="Arial"/>
                <w:color w:val="00B050"/>
                <w:sz w:val="24"/>
                <w:szCs w:val="24"/>
                <w:lang w:val="cy-GB"/>
              </w:rPr>
              <w:t>th buddi</w:t>
            </w:r>
            <w:r w:rsidR="00A25D49">
              <w:rPr>
                <w:rFonts w:ascii="Arial" w:eastAsia="DengXian" w:hAnsi="Arial" w:cs="Arial"/>
                <w:color w:val="00B050"/>
                <w:sz w:val="24"/>
                <w:szCs w:val="24"/>
                <w:lang w:val="cy-GB"/>
              </w:rPr>
              <w:t>o</w:t>
            </w:r>
            <w:r w:rsidRPr="00A25D49">
              <w:rPr>
                <w:rFonts w:ascii="Arial" w:eastAsia="DengXian" w:hAnsi="Arial" w:cs="Arial"/>
                <w:color w:val="00B050"/>
                <w:sz w:val="24"/>
                <w:szCs w:val="24"/>
                <w:lang w:val="cy-GB"/>
              </w:rPr>
              <w:t>n</w:t>
            </w:r>
            <w:r w:rsidR="00A25D49">
              <w:rPr>
                <w:rFonts w:ascii="Arial" w:eastAsia="DengXian" w:hAnsi="Arial" w:cs="Arial"/>
                <w:color w:val="00B050"/>
                <w:sz w:val="24"/>
                <w:szCs w:val="24"/>
                <w:lang w:val="cy-GB"/>
              </w:rPr>
              <w:t xml:space="preserve"> ei orddatgan a’i fod yn gymesur â’r</w:t>
            </w:r>
            <w:r w:rsidRPr="00A25D49">
              <w:rPr>
                <w:rFonts w:ascii="Arial" w:eastAsia="DengXian" w:hAnsi="Arial" w:cs="Arial"/>
                <w:color w:val="00B050"/>
                <w:sz w:val="24"/>
                <w:szCs w:val="24"/>
                <w:lang w:val="cy-GB"/>
              </w:rPr>
              <w:t xml:space="preserve"> buddsoddiadau a gynhwysir yn y cais hwn. Fel y nodir uchod, cafodd yr amcangyfrifon eu gwneud mor gadarn ag sy’n bosibl d</w:t>
            </w:r>
            <w:r w:rsidR="000938AC">
              <w:rPr>
                <w:rFonts w:ascii="Arial" w:eastAsia="DengXian" w:hAnsi="Arial" w:cs="Arial"/>
                <w:color w:val="00B050"/>
                <w:sz w:val="24"/>
                <w:szCs w:val="24"/>
                <w:lang w:val="cy-GB"/>
              </w:rPr>
              <w:t>r</w:t>
            </w:r>
            <w:r w:rsidRPr="00A25D49">
              <w:rPr>
                <w:rFonts w:ascii="Arial" w:eastAsia="DengXian" w:hAnsi="Arial" w:cs="Arial"/>
                <w:color w:val="00B050"/>
                <w:sz w:val="24"/>
                <w:szCs w:val="24"/>
                <w:lang w:val="cy-GB"/>
              </w:rPr>
              <w:t>wy ddefnyddio data dibynadwy a swyddogol o ganllawiau’r llywodraeth neu ffynonellau academaidd a llywodraeth dibynadwy. Mae’r rhain yn rhoi lefel addas o fanyli</w:t>
            </w:r>
            <w:r w:rsidR="00A25D49">
              <w:rPr>
                <w:rFonts w:ascii="Arial" w:eastAsia="DengXian" w:hAnsi="Arial" w:cs="Arial"/>
                <w:color w:val="00B050"/>
                <w:sz w:val="24"/>
                <w:szCs w:val="24"/>
                <w:lang w:val="cy-GB"/>
              </w:rPr>
              <w:t>o</w:t>
            </w:r>
            <w:r w:rsidRPr="00A25D49">
              <w:rPr>
                <w:rFonts w:ascii="Arial" w:eastAsia="DengXian" w:hAnsi="Arial" w:cs="Arial"/>
                <w:color w:val="00B050"/>
                <w:sz w:val="24"/>
                <w:szCs w:val="24"/>
                <w:lang w:val="cy-GB"/>
              </w:rPr>
              <w:t xml:space="preserve">n ac yn ddigon i arddangos maint ac </w:t>
            </w:r>
            <w:r w:rsidR="00A25D49" w:rsidRPr="00A25D49">
              <w:rPr>
                <w:rFonts w:ascii="Arial" w:eastAsia="DengXian" w:hAnsi="Arial" w:cs="Arial"/>
                <w:color w:val="00B050"/>
                <w:sz w:val="24"/>
                <w:szCs w:val="24"/>
                <w:lang w:val="cy-GB"/>
              </w:rPr>
              <w:t>arwyddocâd</w:t>
            </w:r>
            <w:r w:rsidRPr="00A25D49">
              <w:rPr>
                <w:rFonts w:ascii="Arial" w:eastAsia="DengXian" w:hAnsi="Arial" w:cs="Arial"/>
                <w:color w:val="00B050"/>
                <w:sz w:val="24"/>
                <w:szCs w:val="24"/>
                <w:lang w:val="cy-GB"/>
              </w:rPr>
              <w:t xml:space="preserve"> prosiectau.</w:t>
            </w:r>
          </w:p>
          <w:p w14:paraId="1304E749" w14:textId="77777777" w:rsidR="00C20119" w:rsidRPr="00A25D49" w:rsidRDefault="00C20119" w:rsidP="00DA4963">
            <w:pPr>
              <w:rPr>
                <w:rFonts w:ascii="Arial" w:eastAsia="DengXian" w:hAnsi="Arial" w:cs="Arial"/>
                <w:color w:val="00B050"/>
                <w:sz w:val="24"/>
                <w:szCs w:val="24"/>
                <w:lang w:val="cy-GB"/>
              </w:rPr>
            </w:pPr>
          </w:p>
          <w:p w14:paraId="5CC9CE03" w14:textId="3EB108DE" w:rsidR="00C20119" w:rsidRPr="00A25D49" w:rsidRDefault="00C20119"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Cyflwynir y buddion a chostau mei</w:t>
            </w:r>
            <w:r w:rsidR="00A25D49">
              <w:rPr>
                <w:rFonts w:ascii="Arial" w:eastAsia="DengXian" w:hAnsi="Arial" w:cs="Arial"/>
                <w:color w:val="00B050"/>
                <w:sz w:val="24"/>
                <w:szCs w:val="24"/>
                <w:lang w:val="cy-GB"/>
              </w:rPr>
              <w:t xml:space="preserve">ntiol y cynlluniau arfaethedig </w:t>
            </w:r>
            <w:r w:rsidRPr="00A25D49">
              <w:rPr>
                <w:rFonts w:ascii="Arial" w:eastAsia="DengXian" w:hAnsi="Arial" w:cs="Arial"/>
                <w:color w:val="00B050"/>
                <w:sz w:val="24"/>
                <w:szCs w:val="24"/>
                <w:lang w:val="cy-GB"/>
              </w:rPr>
              <w:t xml:space="preserve">ar brisiau real blwyddyn sylfaen 2021 (a addaswyd ar gyfer chwyddiant) </w:t>
            </w:r>
            <w:r w:rsidR="008B2395">
              <w:rPr>
                <w:rFonts w:ascii="Arial" w:eastAsia="DengXian" w:hAnsi="Arial" w:cs="Arial"/>
                <w:color w:val="00B050"/>
                <w:sz w:val="24"/>
                <w:szCs w:val="24"/>
                <w:lang w:val="cy-GB"/>
              </w:rPr>
              <w:t>gyda disgownt</w:t>
            </w:r>
            <w:r w:rsidRPr="00A25D49">
              <w:rPr>
                <w:rFonts w:ascii="Arial" w:eastAsia="DengXian" w:hAnsi="Arial" w:cs="Arial"/>
                <w:color w:val="00B050"/>
                <w:sz w:val="24"/>
                <w:szCs w:val="24"/>
                <w:lang w:val="cy-GB"/>
              </w:rPr>
              <w:t xml:space="preserve"> i werthusiad blwyddyn </w:t>
            </w:r>
            <w:r w:rsidR="00BD168C">
              <w:rPr>
                <w:rFonts w:ascii="Arial" w:eastAsia="DengXian" w:hAnsi="Arial" w:cs="Arial"/>
                <w:color w:val="00B050"/>
                <w:sz w:val="24"/>
                <w:szCs w:val="24"/>
                <w:lang w:val="cy-GB"/>
              </w:rPr>
              <w:t>20</w:t>
            </w:r>
            <w:r w:rsidRPr="00A25D49">
              <w:rPr>
                <w:rFonts w:ascii="Arial" w:eastAsia="DengXian" w:hAnsi="Arial" w:cs="Arial"/>
                <w:color w:val="00B050"/>
                <w:sz w:val="24"/>
                <w:szCs w:val="24"/>
                <w:lang w:val="cy-GB"/>
              </w:rPr>
              <w:t xml:space="preserve">21 yn defnyddio ffactor </w:t>
            </w:r>
            <w:r w:rsidR="008B2395">
              <w:rPr>
                <w:rFonts w:ascii="Arial" w:eastAsia="DengXian" w:hAnsi="Arial" w:cs="Arial"/>
                <w:color w:val="00B050"/>
                <w:sz w:val="24"/>
                <w:szCs w:val="24"/>
                <w:lang w:val="cy-GB"/>
              </w:rPr>
              <w:t>disgownt</w:t>
            </w:r>
            <w:r w:rsidRPr="00A25D49">
              <w:rPr>
                <w:rFonts w:ascii="Arial" w:eastAsia="DengXian" w:hAnsi="Arial" w:cs="Arial"/>
                <w:color w:val="00B050"/>
                <w:sz w:val="24"/>
                <w:szCs w:val="24"/>
                <w:lang w:val="cy-GB"/>
              </w:rPr>
              <w:t xml:space="preserve"> o 3.5%, fel yr argymhellir yng nghanllawiau Llyfr Gwyrdd Trysorlys Ei Mawrhydi ac arweiniad Cronfa Codi’r Gwastad.</w:t>
            </w:r>
          </w:p>
          <w:p w14:paraId="2F815107" w14:textId="77777777" w:rsidR="00C20119" w:rsidRPr="00A25D49" w:rsidRDefault="00C20119" w:rsidP="00DA4963">
            <w:pPr>
              <w:rPr>
                <w:rFonts w:ascii="Arial" w:eastAsia="DengXian" w:hAnsi="Arial" w:cs="Arial"/>
                <w:color w:val="00B050"/>
                <w:sz w:val="24"/>
                <w:szCs w:val="24"/>
                <w:lang w:val="cy-GB"/>
              </w:rPr>
            </w:pPr>
          </w:p>
          <w:p w14:paraId="31B8FE43" w14:textId="71DC4B60" w:rsidR="00C20119" w:rsidRPr="00A25D49" w:rsidRDefault="00C20119"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Cafodd yr holl fuddion eu hasesu drwy fodel economaidd cadarn a chafodd y buddion eu gwerthuso dros yr amserlenni priodol (30 mlynedd ar gyfer buddion ehangach yn seiliedig ar ganllawiau’r Llyfr Gwyrdd), yn ogystal ag ystod amrywiol o </w:t>
            </w:r>
            <w:r w:rsidR="00A25D49" w:rsidRPr="00A25D49">
              <w:rPr>
                <w:rFonts w:ascii="Arial" w:eastAsia="DengXian" w:hAnsi="Arial" w:cs="Arial"/>
                <w:color w:val="00B050"/>
                <w:sz w:val="24"/>
                <w:szCs w:val="24"/>
                <w:lang w:val="cy-GB"/>
              </w:rPr>
              <w:t>amserlenni</w:t>
            </w:r>
            <w:r w:rsidRPr="00A25D49">
              <w:rPr>
                <w:rFonts w:ascii="Arial" w:eastAsia="DengXian" w:hAnsi="Arial" w:cs="Arial"/>
                <w:color w:val="00B050"/>
                <w:sz w:val="24"/>
                <w:szCs w:val="24"/>
                <w:lang w:val="cy-GB"/>
              </w:rPr>
              <w:t xml:space="preserve"> yn seiliedig ar fframweithiau a ddefnyddiwyd gan MHCLG ar Gronfa Stryd Fa</w:t>
            </w:r>
            <w:r w:rsidR="00BD168C">
              <w:rPr>
                <w:rFonts w:ascii="Arial" w:eastAsia="DengXian" w:hAnsi="Arial" w:cs="Arial"/>
                <w:color w:val="00B050"/>
                <w:sz w:val="24"/>
                <w:szCs w:val="24"/>
                <w:lang w:val="cy-GB"/>
              </w:rPr>
              <w:t>w</w:t>
            </w:r>
            <w:r w:rsidRPr="00A25D49">
              <w:rPr>
                <w:rFonts w:ascii="Arial" w:eastAsia="DengXian" w:hAnsi="Arial" w:cs="Arial"/>
                <w:color w:val="00B050"/>
                <w:sz w:val="24"/>
                <w:szCs w:val="24"/>
                <w:lang w:val="cy-GB"/>
              </w:rPr>
              <w:t>r y Dyfodol yn cynnwys 5 mlynedd ar gyfer cynnydd ehangach mewn gwerth tir a 10 mlynedd ar gyfer effeithiau cyflenwad llafur.</w:t>
            </w:r>
          </w:p>
          <w:p w14:paraId="4D8EB0B6" w14:textId="77777777" w:rsidR="00C20119" w:rsidRPr="00A25D49" w:rsidRDefault="00C20119" w:rsidP="00DA4963">
            <w:pPr>
              <w:rPr>
                <w:rFonts w:ascii="Arial" w:eastAsia="DengXian" w:hAnsi="Arial" w:cs="Arial"/>
                <w:color w:val="00B050"/>
                <w:sz w:val="24"/>
                <w:szCs w:val="24"/>
                <w:lang w:val="cy-GB"/>
              </w:rPr>
            </w:pPr>
          </w:p>
          <w:p w14:paraId="761E126D" w14:textId="28ADF88D" w:rsidR="00C20119" w:rsidRPr="00A25D49" w:rsidRDefault="00C20119" w:rsidP="00C20119">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Ar gyfer cynllun Porth </w:t>
            </w:r>
            <w:r w:rsidR="00BD168C">
              <w:rPr>
                <w:rFonts w:ascii="Arial" w:eastAsia="DengXian" w:hAnsi="Arial" w:cs="Arial"/>
                <w:color w:val="00B050"/>
                <w:sz w:val="24"/>
                <w:szCs w:val="24"/>
                <w:lang w:val="cy-GB"/>
              </w:rPr>
              <w:t>T</w:t>
            </w:r>
            <w:r w:rsidRPr="00A25D49">
              <w:rPr>
                <w:rFonts w:ascii="Arial" w:eastAsia="DengXian" w:hAnsi="Arial" w:cs="Arial"/>
                <w:color w:val="00B050"/>
                <w:sz w:val="24"/>
                <w:szCs w:val="24"/>
                <w:lang w:val="cy-GB"/>
              </w:rPr>
              <w:t>refynwy (fel yr amlinellir yn ymateb 5.2</w:t>
            </w:r>
            <w:r w:rsidR="008B2395">
              <w:rPr>
                <w:rFonts w:ascii="Arial" w:eastAsia="DengXian" w:hAnsi="Arial" w:cs="Arial"/>
                <w:color w:val="00B050"/>
                <w:sz w:val="24"/>
                <w:szCs w:val="24"/>
                <w:lang w:val="cy-GB"/>
              </w:rPr>
              <w:t>a</w:t>
            </w:r>
            <w:r w:rsidRPr="00A25D49">
              <w:rPr>
                <w:rFonts w:ascii="Arial" w:eastAsia="DengXian" w:hAnsi="Arial" w:cs="Arial"/>
                <w:color w:val="00B050"/>
                <w:sz w:val="24"/>
                <w:szCs w:val="24"/>
                <w:lang w:val="cy-GB"/>
              </w:rPr>
              <w:t xml:space="preserve">), defnyddiwyd amcangyfrifon cymarebau cost a budd fel meincnodau i benderfynu gwerth am arian. Defnyddiwyd meincnod ceidwadol i amcangyfrif buddion ac ystyrir ei fod yn gydnaws gyda’r hyn a ddisgwylir ar gyfer cynllun o’r fath yn unol </w:t>
            </w:r>
            <w:r w:rsidR="00BD168C">
              <w:rPr>
                <w:rFonts w:ascii="Arial" w:eastAsia="DengXian" w:hAnsi="Arial" w:cs="Arial"/>
                <w:color w:val="00B050"/>
                <w:sz w:val="24"/>
                <w:szCs w:val="24"/>
                <w:lang w:val="cy-GB"/>
              </w:rPr>
              <w:t>â</w:t>
            </w:r>
            <w:r w:rsidRPr="00A25D49">
              <w:rPr>
                <w:rFonts w:ascii="Arial" w:eastAsia="DengXian" w:hAnsi="Arial" w:cs="Arial"/>
                <w:color w:val="00B050"/>
                <w:sz w:val="24"/>
                <w:szCs w:val="24"/>
                <w:lang w:val="cy-GB"/>
              </w:rPr>
              <w:t xml:space="preserve"> data a gyflwynwyd yn adroddiad ‘Valuing the Benefits of Regeneration’  y DCLG a gyhoeddwyd yn 2010. Amcangyfrifir y bydd budd o £1 am bob £1 a werir.</w:t>
            </w:r>
          </w:p>
          <w:p w14:paraId="275E7FE0" w14:textId="77777777" w:rsidR="00C20119" w:rsidRPr="00A25D49" w:rsidRDefault="00C20119" w:rsidP="00C20119">
            <w:pPr>
              <w:rPr>
                <w:rFonts w:ascii="Arial" w:eastAsia="DengXian" w:hAnsi="Arial" w:cs="Arial"/>
                <w:color w:val="00B050"/>
                <w:sz w:val="24"/>
                <w:szCs w:val="24"/>
                <w:lang w:val="cy-GB"/>
              </w:rPr>
            </w:pPr>
          </w:p>
          <w:p w14:paraId="4B3637C2" w14:textId="17F49DBA" w:rsidR="00C20119" w:rsidRPr="00A25D49" w:rsidRDefault="00C20119" w:rsidP="00C20119">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Er mwyn sicrhau y cafodd y buddion ehangach eu hamcangyfrif yn gywir, gwnaed cyfres o dybiaethau am ychwanegedd. I gyfrif am ychwanegedd o fewn y cyfrifiadau, gwnaed tybiaethau am lefel difuddiant a dadleoli yn unol â chanllawiau ychwanegedd yr HCA. Mae difuddiant </w:t>
            </w:r>
            <w:r w:rsidR="00A25D49">
              <w:rPr>
                <w:rFonts w:ascii="Arial" w:eastAsia="DengXian" w:hAnsi="Arial" w:cs="Arial"/>
                <w:color w:val="00B050"/>
                <w:sz w:val="24"/>
                <w:szCs w:val="24"/>
                <w:lang w:val="cy-GB"/>
              </w:rPr>
              <w:t xml:space="preserve">yn cyfeirio at lefel y buddion </w:t>
            </w:r>
            <w:r w:rsidR="008B2395">
              <w:rPr>
                <w:rFonts w:ascii="Arial" w:eastAsia="DengXian" w:hAnsi="Arial" w:cs="Arial"/>
                <w:color w:val="00B050"/>
                <w:sz w:val="24"/>
                <w:szCs w:val="24"/>
                <w:lang w:val="cy-GB"/>
              </w:rPr>
              <w:t>y byddid</w:t>
            </w:r>
            <w:r w:rsidRPr="00A25D49">
              <w:rPr>
                <w:rFonts w:ascii="Arial" w:eastAsia="DengXian" w:hAnsi="Arial" w:cs="Arial"/>
                <w:color w:val="00B050"/>
                <w:sz w:val="24"/>
                <w:szCs w:val="24"/>
                <w:lang w:val="cy-GB"/>
              </w:rPr>
              <w:t xml:space="preserve"> wedi eu gwireddu heb ymyriadau gan y llywodraeth ac mae dadleoli yn cyfeirio at lefel y budd a drosglwyddir o un maes i’r maes lle </w:t>
            </w:r>
            <w:r w:rsidR="008B2395">
              <w:rPr>
                <w:rFonts w:ascii="Arial" w:eastAsia="DengXian" w:hAnsi="Arial" w:cs="Arial"/>
                <w:color w:val="00B050"/>
                <w:sz w:val="24"/>
                <w:szCs w:val="24"/>
                <w:lang w:val="cy-GB"/>
              </w:rPr>
              <w:t>cyflwynir y cynlluniau</w:t>
            </w:r>
            <w:r w:rsidRPr="00A25D49">
              <w:rPr>
                <w:rFonts w:ascii="Arial" w:eastAsia="DengXian" w:hAnsi="Arial" w:cs="Arial"/>
                <w:color w:val="00B050"/>
                <w:sz w:val="24"/>
                <w:szCs w:val="24"/>
                <w:lang w:val="cy-GB"/>
              </w:rPr>
              <w:t>. Gellir canfod yr effeithiau ychwanegol net unwaith yr ystyriwyd ychwanegedd.</w:t>
            </w:r>
          </w:p>
          <w:p w14:paraId="470FC7D9" w14:textId="77777777" w:rsidR="00E102D5" w:rsidRPr="00A25D49" w:rsidRDefault="00E102D5" w:rsidP="00DA4963">
            <w:pPr>
              <w:rPr>
                <w:rFonts w:ascii="Arial" w:eastAsia="DengXian" w:hAnsi="Arial" w:cs="Arial"/>
                <w:sz w:val="24"/>
                <w:szCs w:val="24"/>
                <w:lang w:val="cy-GB"/>
              </w:rPr>
            </w:pPr>
          </w:p>
        </w:tc>
      </w:tr>
      <w:tr w:rsidR="00716686" w:rsidRPr="00A25D49" w14:paraId="77375B17" w14:textId="77777777" w:rsidTr="00304E24">
        <w:trPr>
          <w:trHeight w:val="806"/>
        </w:trPr>
        <w:tc>
          <w:tcPr>
            <w:tcW w:w="9016" w:type="dxa"/>
            <w:shd w:val="clear" w:color="auto" w:fill="009999"/>
          </w:tcPr>
          <w:p w14:paraId="258EED6E" w14:textId="560E476F" w:rsidR="00716686" w:rsidRPr="00A25D49" w:rsidRDefault="00E102D5" w:rsidP="00DA4963">
            <w:pPr>
              <w:rPr>
                <w:rFonts w:ascii="Arial" w:eastAsia="DengXian" w:hAnsi="Arial" w:cs="Arial"/>
                <w:color w:val="FFFFFF" w:themeColor="background1"/>
                <w:sz w:val="24"/>
                <w:szCs w:val="24"/>
                <w:lang w:val="cy-GB"/>
              </w:rPr>
            </w:pPr>
            <w:r w:rsidRPr="00A25D49">
              <w:rPr>
                <w:rFonts w:ascii="Arial" w:eastAsia="DengXian" w:hAnsi="Arial" w:cs="Arial"/>
                <w:b/>
                <w:bCs/>
                <w:color w:val="FFFFFF" w:themeColor="background1"/>
                <w:sz w:val="24"/>
                <w:szCs w:val="24"/>
                <w:lang w:val="cy-GB"/>
              </w:rPr>
              <w:t>5.3 Costau economaidd y cais</w:t>
            </w:r>
          </w:p>
        </w:tc>
      </w:tr>
      <w:tr w:rsidR="000257E6" w:rsidRPr="00A25D49" w14:paraId="556C0B35" w14:textId="77777777" w:rsidTr="00EF3A12">
        <w:trPr>
          <w:trHeight w:val="806"/>
        </w:trPr>
        <w:tc>
          <w:tcPr>
            <w:tcW w:w="9016" w:type="dxa"/>
            <w:shd w:val="clear" w:color="auto" w:fill="FFFFFF" w:themeFill="background1"/>
          </w:tcPr>
          <w:p w14:paraId="08679C46" w14:textId="78A7FBA1" w:rsidR="001B6E69" w:rsidRPr="00A25D49" w:rsidRDefault="001B6E69" w:rsidP="00DA4963">
            <w:pPr>
              <w:rPr>
                <w:rFonts w:ascii="Arial" w:eastAsia="DengXian" w:hAnsi="Arial" w:cs="Arial"/>
                <w:sz w:val="24"/>
                <w:szCs w:val="24"/>
                <w:lang w:val="cy-GB"/>
              </w:rPr>
            </w:pPr>
            <w:r w:rsidRPr="00A25D49">
              <w:rPr>
                <w:rFonts w:ascii="Arial" w:hAnsi="Arial" w:cs="Arial"/>
                <w:sz w:val="24"/>
                <w:szCs w:val="24"/>
                <w:lang w:val="cy-GB"/>
              </w:rPr>
              <w:lastRenderedPageBreak/>
              <w:t>5.3a  Eglurwch gostau economaidd y cais. Dylai’r costau fod yn gyson â’r costau yn yr achos ariannol, ond eu haddasu ar gyfer yr achos economaidd. Dylai hyn gynnwys ond heb eu cyfyngu i ddarparu tystiolaeth o’r costau wedi’u haddasu i flwyddyn sail briodol a bod chwyddiant wedi’i gynnwys neu ei ystyried.  Yn ogystal, rhowch fanylion bod risgiau ac ansicrwydd costau wedi’u hystyried a’u mesur yn briodol.  Rhaid hefyd cynnwys tuedd optimistiaeth yn y costau amcan yn yr achos economaidd.  (Cyfanswm 500 gair)</w:t>
            </w:r>
          </w:p>
          <w:p w14:paraId="66E40A4D" w14:textId="5EFAEE59" w:rsidR="000257E6" w:rsidRPr="00A25D49" w:rsidRDefault="000257E6" w:rsidP="00DA4963">
            <w:pPr>
              <w:rPr>
                <w:rFonts w:ascii="Arial" w:eastAsia="DengXian" w:hAnsi="Arial" w:cs="Arial"/>
                <w:sz w:val="24"/>
                <w:szCs w:val="24"/>
                <w:lang w:val="cy-GB"/>
              </w:rPr>
            </w:pPr>
          </w:p>
        </w:tc>
      </w:tr>
      <w:tr w:rsidR="00857957" w:rsidRPr="00A25D49" w14:paraId="38ED1FF7" w14:textId="77777777" w:rsidTr="00EF3A12">
        <w:trPr>
          <w:trHeight w:val="806"/>
        </w:trPr>
        <w:tc>
          <w:tcPr>
            <w:tcW w:w="9016" w:type="dxa"/>
            <w:shd w:val="clear" w:color="auto" w:fill="FFFFFF" w:themeFill="background1"/>
          </w:tcPr>
          <w:tbl>
            <w:tblPr>
              <w:tblStyle w:val="TableGrid"/>
              <w:tblW w:w="0" w:type="auto"/>
              <w:tblLook w:val="04A0" w:firstRow="1" w:lastRow="0" w:firstColumn="1" w:lastColumn="0" w:noHBand="0" w:noVBand="1"/>
            </w:tblPr>
            <w:tblGrid>
              <w:gridCol w:w="3955"/>
              <w:gridCol w:w="4830"/>
            </w:tblGrid>
            <w:tr w:rsidR="00C20119" w:rsidRPr="00A25D49" w14:paraId="1AD9CC97" w14:textId="77777777" w:rsidTr="00F43415">
              <w:tc>
                <w:tcPr>
                  <w:tcW w:w="3955" w:type="dxa"/>
                </w:tcPr>
                <w:p w14:paraId="391604FE" w14:textId="28CF27E8" w:rsidR="00C20119" w:rsidRPr="00A25D49" w:rsidRDefault="00C20119" w:rsidP="00DA4963">
                  <w:pPr>
                    <w:rPr>
                      <w:rFonts w:ascii="Arial" w:eastAsia="DengXian" w:hAnsi="Arial" w:cs="Arial"/>
                      <w:b/>
                      <w:color w:val="00B050"/>
                      <w:sz w:val="24"/>
                      <w:szCs w:val="24"/>
                      <w:lang w:val="cy-GB"/>
                    </w:rPr>
                  </w:pPr>
                  <w:r w:rsidRPr="00A25D49">
                    <w:rPr>
                      <w:rFonts w:ascii="Arial" w:eastAsia="DengXian" w:hAnsi="Arial" w:cs="Arial"/>
                      <w:b/>
                      <w:color w:val="00B050"/>
                      <w:sz w:val="24"/>
                      <w:szCs w:val="24"/>
                      <w:lang w:val="cy-GB"/>
                    </w:rPr>
                    <w:t>Elfen Cynllun</w:t>
                  </w:r>
                </w:p>
              </w:tc>
              <w:tc>
                <w:tcPr>
                  <w:tcW w:w="4830" w:type="dxa"/>
                </w:tcPr>
                <w:p w14:paraId="2E3AA96D" w14:textId="77777777" w:rsidR="00C20119" w:rsidRPr="00A25D49" w:rsidRDefault="00C20119" w:rsidP="00DA4963">
                  <w:pPr>
                    <w:rPr>
                      <w:rFonts w:ascii="Arial" w:eastAsia="DengXian" w:hAnsi="Arial" w:cs="Arial"/>
                      <w:b/>
                      <w:color w:val="00B050"/>
                      <w:sz w:val="24"/>
                      <w:szCs w:val="24"/>
                      <w:lang w:val="cy-GB"/>
                    </w:rPr>
                  </w:pPr>
                  <w:r w:rsidRPr="00A25D49">
                    <w:rPr>
                      <w:rFonts w:ascii="Arial" w:eastAsia="DengXian" w:hAnsi="Arial" w:cs="Arial"/>
                      <w:b/>
                      <w:color w:val="00B050"/>
                      <w:sz w:val="24"/>
                      <w:szCs w:val="24"/>
                      <w:lang w:val="cy-GB"/>
                    </w:rPr>
                    <w:t>Costau Gwerth Presennol (prisiau 2021)</w:t>
                  </w:r>
                </w:p>
                <w:p w14:paraId="1CCA6037" w14:textId="3314A4B3" w:rsidR="00C20119" w:rsidRPr="00A25D49" w:rsidRDefault="00C20119" w:rsidP="00DA4963">
                  <w:pPr>
                    <w:rPr>
                      <w:rFonts w:ascii="Arial" w:eastAsia="DengXian" w:hAnsi="Arial" w:cs="Arial"/>
                      <w:b/>
                      <w:color w:val="00B050"/>
                      <w:sz w:val="24"/>
                      <w:szCs w:val="24"/>
                      <w:lang w:val="cy-GB"/>
                    </w:rPr>
                  </w:pPr>
                  <w:r w:rsidRPr="00A25D49">
                    <w:rPr>
                      <w:rFonts w:ascii="Arial" w:eastAsia="DengXian" w:hAnsi="Arial" w:cs="Arial"/>
                      <w:b/>
                      <w:color w:val="00B050"/>
                      <w:sz w:val="24"/>
                      <w:szCs w:val="24"/>
                      <w:lang w:val="cy-GB"/>
                    </w:rPr>
                    <w:t>£oedd</w:t>
                  </w:r>
                </w:p>
              </w:tc>
            </w:tr>
            <w:tr w:rsidR="00C20119" w:rsidRPr="00A25D49" w14:paraId="51205DB4" w14:textId="77777777" w:rsidTr="00F43415">
              <w:tc>
                <w:tcPr>
                  <w:tcW w:w="3955" w:type="dxa"/>
                </w:tcPr>
                <w:p w14:paraId="308A6F95" w14:textId="7B095FBA" w:rsidR="00C20119" w:rsidRPr="00A25D49" w:rsidRDefault="00F43415" w:rsidP="00F43415">
                  <w:pPr>
                    <w:rPr>
                      <w:rFonts w:ascii="Arial" w:eastAsia="DengXian" w:hAnsi="Arial" w:cs="Arial"/>
                      <w:b/>
                      <w:color w:val="00B050"/>
                      <w:sz w:val="24"/>
                      <w:szCs w:val="24"/>
                      <w:lang w:val="cy-GB"/>
                    </w:rPr>
                  </w:pPr>
                  <w:r w:rsidRPr="00A25D49">
                    <w:rPr>
                      <w:rFonts w:ascii="Arial" w:eastAsia="DengXian" w:hAnsi="Arial" w:cs="Arial"/>
                      <w:b/>
                      <w:color w:val="00B050"/>
                      <w:sz w:val="24"/>
                      <w:szCs w:val="24"/>
                      <w:lang w:val="cy-GB"/>
                    </w:rPr>
                    <w:t>Neuadd Sirol</w:t>
                  </w:r>
                </w:p>
              </w:tc>
              <w:tc>
                <w:tcPr>
                  <w:tcW w:w="4830" w:type="dxa"/>
                </w:tcPr>
                <w:p w14:paraId="49E77FD8" w14:textId="3A2B8ED6" w:rsidR="00C20119" w:rsidRPr="00A25D49" w:rsidRDefault="00F43415"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£3,010,993</w:t>
                  </w:r>
                </w:p>
              </w:tc>
            </w:tr>
            <w:tr w:rsidR="00F43415" w:rsidRPr="00A25D49" w14:paraId="7D20F6AB" w14:textId="77777777" w:rsidTr="00F43415">
              <w:tc>
                <w:tcPr>
                  <w:tcW w:w="3955" w:type="dxa"/>
                </w:tcPr>
                <w:p w14:paraId="2BD02DB2" w14:textId="304315DD" w:rsidR="00F43415" w:rsidRPr="00A25D49" w:rsidRDefault="00F43415" w:rsidP="00BD168C">
                  <w:pPr>
                    <w:rPr>
                      <w:rFonts w:ascii="Arial" w:eastAsia="DengXian" w:hAnsi="Arial" w:cs="Arial"/>
                      <w:b/>
                      <w:color w:val="00B050"/>
                      <w:sz w:val="24"/>
                      <w:szCs w:val="24"/>
                      <w:lang w:val="cy-GB"/>
                    </w:rPr>
                  </w:pPr>
                  <w:r w:rsidRPr="00A25D49">
                    <w:rPr>
                      <w:rFonts w:ascii="Arial" w:eastAsia="DengXian" w:hAnsi="Arial" w:cs="Arial"/>
                      <w:b/>
                      <w:color w:val="00B050"/>
                      <w:sz w:val="24"/>
                      <w:szCs w:val="24"/>
                      <w:lang w:val="cy-GB"/>
                    </w:rPr>
                    <w:t xml:space="preserve">Porth </w:t>
                  </w:r>
                  <w:r w:rsidR="00BD168C">
                    <w:rPr>
                      <w:rFonts w:ascii="Arial" w:eastAsia="DengXian" w:hAnsi="Arial" w:cs="Arial"/>
                      <w:b/>
                      <w:color w:val="00B050"/>
                      <w:sz w:val="24"/>
                      <w:szCs w:val="24"/>
                      <w:lang w:val="cy-GB"/>
                    </w:rPr>
                    <w:t>T</w:t>
                  </w:r>
                  <w:r w:rsidRPr="00A25D49">
                    <w:rPr>
                      <w:rFonts w:ascii="Arial" w:eastAsia="DengXian" w:hAnsi="Arial" w:cs="Arial"/>
                      <w:b/>
                      <w:color w:val="00B050"/>
                      <w:sz w:val="24"/>
                      <w:szCs w:val="24"/>
                      <w:lang w:val="cy-GB"/>
                    </w:rPr>
                    <w:t>refynwy (Stryd Blestium a Stryd Mynwy)</w:t>
                  </w:r>
                </w:p>
              </w:tc>
              <w:tc>
                <w:tcPr>
                  <w:tcW w:w="4830" w:type="dxa"/>
                </w:tcPr>
                <w:p w14:paraId="6C75C55A" w14:textId="47205C12" w:rsidR="00F43415" w:rsidRPr="00A25D49" w:rsidRDefault="00F43415"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£10,474,405</w:t>
                  </w:r>
                </w:p>
              </w:tc>
            </w:tr>
            <w:tr w:rsidR="00F43415" w:rsidRPr="00A25D49" w14:paraId="4090FCBB" w14:textId="77777777" w:rsidTr="00F43415">
              <w:tc>
                <w:tcPr>
                  <w:tcW w:w="3955" w:type="dxa"/>
                </w:tcPr>
                <w:p w14:paraId="0708FE4F" w14:textId="153C657B" w:rsidR="00F43415" w:rsidRPr="00A25D49" w:rsidRDefault="00F43415" w:rsidP="00DA4963">
                  <w:pPr>
                    <w:rPr>
                      <w:rFonts w:ascii="Arial" w:eastAsia="DengXian" w:hAnsi="Arial" w:cs="Arial"/>
                      <w:b/>
                      <w:color w:val="00B050"/>
                      <w:sz w:val="24"/>
                      <w:szCs w:val="24"/>
                      <w:lang w:val="cy-GB"/>
                    </w:rPr>
                  </w:pPr>
                  <w:r w:rsidRPr="00A25D49">
                    <w:rPr>
                      <w:rFonts w:ascii="Arial" w:eastAsia="DengXian" w:hAnsi="Arial" w:cs="Arial"/>
                      <w:b/>
                      <w:color w:val="00B050"/>
                      <w:sz w:val="24"/>
                      <w:szCs w:val="24"/>
                      <w:lang w:val="cy-GB"/>
                    </w:rPr>
                    <w:t>Neuadd y Farchnad</w:t>
                  </w:r>
                </w:p>
              </w:tc>
              <w:tc>
                <w:tcPr>
                  <w:tcW w:w="4830" w:type="dxa"/>
                </w:tcPr>
                <w:p w14:paraId="7F10BF8A" w14:textId="490DE777" w:rsidR="00F43415" w:rsidRPr="00A25D49" w:rsidRDefault="00F43415"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£424,527</w:t>
                  </w:r>
                </w:p>
              </w:tc>
            </w:tr>
          </w:tbl>
          <w:p w14:paraId="02988586" w14:textId="77777777" w:rsidR="00857957" w:rsidRPr="00A25D49" w:rsidRDefault="00857957" w:rsidP="00DA4963">
            <w:pPr>
              <w:rPr>
                <w:rFonts w:ascii="Arial" w:eastAsia="DengXian" w:hAnsi="Arial" w:cs="Arial"/>
                <w:color w:val="FFFFFF" w:themeColor="background1"/>
                <w:sz w:val="24"/>
                <w:szCs w:val="24"/>
                <w:lang w:val="cy-GB"/>
              </w:rPr>
            </w:pPr>
          </w:p>
          <w:p w14:paraId="41F52F35" w14:textId="37E28448" w:rsidR="00DD34E4" w:rsidRPr="00A25D49" w:rsidRDefault="00F43415" w:rsidP="00DA4963">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Gallai holl gostau’r </w:t>
            </w:r>
            <w:r w:rsidR="00A25D49" w:rsidRPr="00A25D49">
              <w:rPr>
                <w:rFonts w:ascii="Arial" w:eastAsia="DengXian" w:hAnsi="Arial" w:cs="Arial"/>
                <w:color w:val="00B050"/>
                <w:sz w:val="24"/>
                <w:szCs w:val="24"/>
                <w:lang w:val="cy-GB"/>
              </w:rPr>
              <w:t>cynllun</w:t>
            </w:r>
            <w:r w:rsidRPr="00A25D49">
              <w:rPr>
                <w:rFonts w:ascii="Arial" w:eastAsia="DengXian" w:hAnsi="Arial" w:cs="Arial"/>
                <w:color w:val="00B050"/>
                <w:sz w:val="24"/>
                <w:szCs w:val="24"/>
                <w:lang w:val="cy-GB"/>
              </w:rPr>
              <w:t xml:space="preserve"> fod wedi eu seilio ar y ffigurau cost a gyflwynir yn Adran 6 y ffurflen gais hon. </w:t>
            </w:r>
            <w:r w:rsidR="00A25D49" w:rsidRPr="00A25D49">
              <w:rPr>
                <w:rFonts w:ascii="Arial" w:eastAsia="DengXian" w:hAnsi="Arial" w:cs="Arial"/>
                <w:color w:val="00B050"/>
                <w:sz w:val="24"/>
                <w:szCs w:val="24"/>
                <w:lang w:val="cy-GB"/>
              </w:rPr>
              <w:t>Gweithredwyd</w:t>
            </w:r>
            <w:r w:rsidRPr="00A25D49">
              <w:rPr>
                <w:rFonts w:ascii="Arial" w:eastAsia="DengXian" w:hAnsi="Arial" w:cs="Arial"/>
                <w:color w:val="00B050"/>
                <w:sz w:val="24"/>
                <w:szCs w:val="24"/>
                <w:lang w:val="cy-GB"/>
              </w:rPr>
              <w:t xml:space="preserve"> y tybiaethau dilynol:</w:t>
            </w:r>
          </w:p>
          <w:p w14:paraId="5FD57F70" w14:textId="77777777" w:rsidR="00F43415" w:rsidRPr="00A25D49" w:rsidRDefault="00F43415" w:rsidP="00DA4963">
            <w:pPr>
              <w:rPr>
                <w:rFonts w:ascii="Arial" w:eastAsia="DengXian" w:hAnsi="Arial" w:cs="Arial"/>
                <w:color w:val="00B050"/>
                <w:sz w:val="24"/>
                <w:szCs w:val="24"/>
                <w:lang w:val="cy-GB"/>
              </w:rPr>
            </w:pPr>
          </w:p>
          <w:p w14:paraId="7A12552D" w14:textId="77777777" w:rsidR="00F43415" w:rsidRPr="00A25D49" w:rsidRDefault="00F43415" w:rsidP="00F43415">
            <w:pPr>
              <w:pStyle w:val="ListParagraph"/>
              <w:numPr>
                <w:ilvl w:val="0"/>
                <w:numId w:val="37"/>
              </w:num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Newid i wir dermau yn defnyddio 2021 fel y flwyddyn sylfaen</w:t>
            </w:r>
          </w:p>
          <w:p w14:paraId="27069482" w14:textId="0CB8B0D6" w:rsidR="00F43415" w:rsidRPr="00A25D49" w:rsidRDefault="00F43415" w:rsidP="00F43415">
            <w:pPr>
              <w:pStyle w:val="ListParagraph"/>
              <w:numPr>
                <w:ilvl w:val="0"/>
                <w:numId w:val="37"/>
              </w:num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Gostyngwyd yn defnyddio’r cyfraddau sylfaenol a roddir yng nghanllawiau Llyfr Gwyrdd y Llywodraeth</w:t>
            </w:r>
          </w:p>
          <w:p w14:paraId="3A3C7335" w14:textId="77777777" w:rsidR="00F43415" w:rsidRPr="00A25D49" w:rsidRDefault="00F43415" w:rsidP="00F43415">
            <w:pPr>
              <w:rPr>
                <w:rFonts w:ascii="Arial" w:eastAsia="DengXian" w:hAnsi="Arial" w:cs="Arial"/>
                <w:color w:val="00B050"/>
                <w:sz w:val="24"/>
                <w:szCs w:val="24"/>
                <w:lang w:val="cy-GB"/>
              </w:rPr>
            </w:pPr>
          </w:p>
          <w:p w14:paraId="10D0EE2A" w14:textId="457AA39C" w:rsidR="00F43415" w:rsidRPr="00A25D49" w:rsidRDefault="00F43415" w:rsidP="00F43415">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Gweithredwyd tueddiad optimistiaeth </w:t>
            </w:r>
            <w:r w:rsidR="00BD168C">
              <w:rPr>
                <w:rFonts w:ascii="Arial" w:eastAsia="DengXian" w:hAnsi="Arial" w:cs="Arial"/>
                <w:color w:val="00B050"/>
                <w:sz w:val="24"/>
                <w:szCs w:val="24"/>
                <w:lang w:val="cy-GB"/>
              </w:rPr>
              <w:t>ar gyfer pob</w:t>
            </w:r>
            <w:r w:rsidRPr="00A25D49">
              <w:rPr>
                <w:rFonts w:ascii="Arial" w:eastAsia="DengXian" w:hAnsi="Arial" w:cs="Arial"/>
                <w:color w:val="00B050"/>
                <w:sz w:val="24"/>
                <w:szCs w:val="24"/>
                <w:lang w:val="cy-GB"/>
              </w:rPr>
              <w:t xml:space="preserve"> cynllun, yn seiliedig ar lefel datblygiad y cynllun ac yn unol â’r cyfraddau tueddiad optimistiaeth yng nghanllawiau’r Llyfr Gwyrdd ac ymarfer safonol.</w:t>
            </w:r>
          </w:p>
          <w:p w14:paraId="3C2209C1" w14:textId="77777777" w:rsidR="00F43415" w:rsidRPr="00A25D49" w:rsidRDefault="00F43415" w:rsidP="00F43415">
            <w:pPr>
              <w:rPr>
                <w:rFonts w:ascii="Arial" w:eastAsia="DengXian" w:hAnsi="Arial" w:cs="Arial"/>
                <w:color w:val="00B050"/>
                <w:sz w:val="24"/>
                <w:szCs w:val="24"/>
                <w:lang w:val="cy-GB"/>
              </w:rPr>
            </w:pPr>
          </w:p>
          <w:p w14:paraId="3BF6F8EF" w14:textId="0ADFF347" w:rsidR="00F43415" w:rsidRPr="00A25D49" w:rsidRDefault="00F43415" w:rsidP="00F43415">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Mae gweithiau Stryd Mynwy yn cynnwys tueddiad optimistiaeth ar 30%; daw hyn o fewn yr ystod o 3-44% a argymhellir yn TAG Uned A1.2 ar gyfer prosiectau ffordd ac ystyrir yn addas ar y cam hwn o ddatblygu</w:t>
            </w:r>
            <w:r w:rsidR="00A25D49">
              <w:rPr>
                <w:rFonts w:ascii="Arial" w:eastAsia="DengXian" w:hAnsi="Arial" w:cs="Arial"/>
                <w:color w:val="00B050"/>
                <w:sz w:val="24"/>
                <w:szCs w:val="24"/>
                <w:lang w:val="cy-GB"/>
              </w:rPr>
              <w:t>’</w:t>
            </w:r>
            <w:r w:rsidRPr="00A25D49">
              <w:rPr>
                <w:rFonts w:ascii="Arial" w:eastAsia="DengXian" w:hAnsi="Arial" w:cs="Arial"/>
                <w:color w:val="00B050"/>
                <w:sz w:val="24"/>
                <w:szCs w:val="24"/>
                <w:lang w:val="cy-GB"/>
              </w:rPr>
              <w:t>r prosi</w:t>
            </w:r>
            <w:r w:rsidR="00A25D49">
              <w:rPr>
                <w:rFonts w:ascii="Arial" w:eastAsia="DengXian" w:hAnsi="Arial" w:cs="Arial"/>
                <w:color w:val="00B050"/>
                <w:sz w:val="24"/>
                <w:szCs w:val="24"/>
                <w:lang w:val="cy-GB"/>
              </w:rPr>
              <w:t>e</w:t>
            </w:r>
            <w:r w:rsidRPr="00A25D49">
              <w:rPr>
                <w:rFonts w:ascii="Arial" w:eastAsia="DengXian" w:hAnsi="Arial" w:cs="Arial"/>
                <w:color w:val="00B050"/>
                <w:sz w:val="24"/>
                <w:szCs w:val="24"/>
                <w:lang w:val="cy-GB"/>
              </w:rPr>
              <w:t>ct. Ar gyfer Stryd Bles</w:t>
            </w:r>
            <w:r w:rsidR="00A25D49">
              <w:rPr>
                <w:rFonts w:ascii="Arial" w:eastAsia="DengXian" w:hAnsi="Arial" w:cs="Arial"/>
                <w:color w:val="00B050"/>
                <w:sz w:val="24"/>
                <w:szCs w:val="24"/>
                <w:lang w:val="cy-GB"/>
              </w:rPr>
              <w:t>t</w:t>
            </w:r>
            <w:r w:rsidRPr="00A25D49">
              <w:rPr>
                <w:rFonts w:ascii="Arial" w:eastAsia="DengXian" w:hAnsi="Arial" w:cs="Arial"/>
                <w:color w:val="00B050"/>
                <w:sz w:val="24"/>
                <w:szCs w:val="24"/>
                <w:lang w:val="cy-GB"/>
              </w:rPr>
              <w:t>ium cynhwysir tueddiad optimistiaeth ar 7.5% yn seiliedi</w:t>
            </w:r>
            <w:r w:rsidR="00A25D49">
              <w:rPr>
                <w:rFonts w:ascii="Arial" w:eastAsia="DengXian" w:hAnsi="Arial" w:cs="Arial"/>
                <w:color w:val="00B050"/>
                <w:sz w:val="24"/>
                <w:szCs w:val="24"/>
                <w:lang w:val="cy-GB"/>
              </w:rPr>
              <w:t>g ar y ffaith y cafodd dyluniad</w:t>
            </w:r>
            <w:r w:rsidRPr="00A25D49">
              <w:rPr>
                <w:rFonts w:ascii="Arial" w:eastAsia="DengXian" w:hAnsi="Arial" w:cs="Arial"/>
                <w:color w:val="00B050"/>
                <w:sz w:val="24"/>
                <w:szCs w:val="24"/>
                <w:lang w:val="cy-GB"/>
              </w:rPr>
              <w:t>a</w:t>
            </w:r>
            <w:r w:rsidR="00BD168C">
              <w:rPr>
                <w:rFonts w:ascii="Arial" w:eastAsia="DengXian" w:hAnsi="Arial" w:cs="Arial"/>
                <w:color w:val="00B050"/>
                <w:sz w:val="24"/>
                <w:szCs w:val="24"/>
                <w:lang w:val="cy-GB"/>
              </w:rPr>
              <w:t>u</w:t>
            </w:r>
            <w:r w:rsidRPr="00A25D49">
              <w:rPr>
                <w:rFonts w:ascii="Arial" w:eastAsia="DengXian" w:hAnsi="Arial" w:cs="Arial"/>
                <w:color w:val="00B050"/>
                <w:sz w:val="24"/>
                <w:szCs w:val="24"/>
                <w:lang w:val="cy-GB"/>
              </w:rPr>
              <w:t>’r cynllun eu datblygu eisoes ac yr ystyrir bod y cynllun yn un risg isel.</w:t>
            </w:r>
          </w:p>
          <w:p w14:paraId="42D156B0" w14:textId="77777777" w:rsidR="00F43415" w:rsidRPr="00A25D49" w:rsidRDefault="00F43415" w:rsidP="00F43415">
            <w:pPr>
              <w:rPr>
                <w:rFonts w:ascii="Arial" w:eastAsia="DengXian" w:hAnsi="Arial" w:cs="Arial"/>
                <w:color w:val="00B050"/>
                <w:sz w:val="24"/>
                <w:szCs w:val="24"/>
                <w:lang w:val="cy-GB"/>
              </w:rPr>
            </w:pPr>
          </w:p>
          <w:p w14:paraId="534801AB" w14:textId="12C3145F" w:rsidR="00F43415" w:rsidRPr="00A25D49" w:rsidRDefault="00F43415" w:rsidP="00F43415">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Ar gyfer cynigion y Neuadd Sirol a Neuadd y Farchnad, y cam cyntaf oedd dynodi’r math prosiect priodol drwy ystyried nodweddion y cynllun; barnwyd fod hyn yn ‘adeiladau safonol’ yn unol </w:t>
            </w:r>
            <w:r w:rsidR="000938AC">
              <w:rPr>
                <w:rFonts w:ascii="Arial" w:eastAsia="DengXian" w:hAnsi="Arial" w:cs="Arial"/>
                <w:color w:val="00B050"/>
                <w:sz w:val="24"/>
                <w:szCs w:val="24"/>
                <w:lang w:val="cy-GB"/>
              </w:rPr>
              <w:t>â</w:t>
            </w:r>
            <w:r w:rsidRPr="00A25D49">
              <w:rPr>
                <w:rFonts w:ascii="Arial" w:eastAsia="DengXian" w:hAnsi="Arial" w:cs="Arial"/>
                <w:color w:val="00B050"/>
                <w:sz w:val="24"/>
                <w:szCs w:val="24"/>
                <w:lang w:val="cy-GB"/>
              </w:rPr>
              <w:t xml:space="preserve"> diffiniad y Llyfr Gwyrdd. Yr ystod addasu a argymhellir ar gyfer adeiladau safonol yw 2% (is) i 24% (uwch</w:t>
            </w:r>
            <w:r w:rsidR="008B2395">
              <w:rPr>
                <w:rFonts w:ascii="Arial" w:eastAsia="DengXian" w:hAnsi="Arial" w:cs="Arial"/>
                <w:color w:val="00B050"/>
                <w:sz w:val="24"/>
                <w:szCs w:val="24"/>
                <w:lang w:val="cy-GB"/>
              </w:rPr>
              <w:t>)</w:t>
            </w:r>
            <w:r w:rsidRPr="00A25D49">
              <w:rPr>
                <w:rFonts w:ascii="Arial" w:eastAsia="DengXian" w:hAnsi="Arial" w:cs="Arial"/>
                <w:color w:val="00B050"/>
                <w:sz w:val="24"/>
                <w:szCs w:val="24"/>
                <w:lang w:val="cy-GB"/>
              </w:rPr>
              <w:t xml:space="preserve">. Felly y man cychwyn yw ffin uchaf 24%. I ostwng y tueddiad </w:t>
            </w:r>
            <w:r w:rsidR="00A25D49" w:rsidRPr="00A25D49">
              <w:rPr>
                <w:rFonts w:ascii="Arial" w:eastAsia="DengXian" w:hAnsi="Arial" w:cs="Arial"/>
                <w:color w:val="00B050"/>
                <w:sz w:val="24"/>
                <w:szCs w:val="24"/>
                <w:lang w:val="cy-GB"/>
              </w:rPr>
              <w:t>optimistiaeth</w:t>
            </w:r>
            <w:r w:rsidRPr="00A25D49">
              <w:rPr>
                <w:rFonts w:ascii="Arial" w:eastAsia="DengXian" w:hAnsi="Arial" w:cs="Arial"/>
                <w:color w:val="00B050"/>
                <w:sz w:val="24"/>
                <w:szCs w:val="24"/>
                <w:lang w:val="cy-GB"/>
              </w:rPr>
              <w:t xml:space="preserve"> uchaf hwn, rydym wedi dynodi’r ffactorau allweddol sy’n cyfrannu a</w:t>
            </w:r>
            <w:r w:rsidR="00727978">
              <w:rPr>
                <w:rFonts w:ascii="Arial" w:eastAsia="DengXian" w:hAnsi="Arial" w:cs="Arial"/>
                <w:color w:val="00B050"/>
                <w:sz w:val="24"/>
                <w:szCs w:val="24"/>
                <w:lang w:val="cy-GB"/>
              </w:rPr>
              <w:t>c</w:t>
            </w:r>
            <w:r w:rsidRPr="00A25D49">
              <w:rPr>
                <w:rFonts w:ascii="Arial" w:eastAsia="DengXian" w:hAnsi="Arial" w:cs="Arial"/>
                <w:color w:val="00B050"/>
                <w:sz w:val="24"/>
                <w:szCs w:val="24"/>
                <w:lang w:val="cy-GB"/>
              </w:rPr>
              <w:t xml:space="preserve"> wedi nodi ffactor lliniaru ar gyfer pob un ohonynt. Gan y gall hyn fod yn waith goddrychol, ansoddol gan bennaf, rydym wedi rhoi sgôr o 1.0 i ffactorau sy’n cyfrannu sydd wedi eu lliniaru’n llawn, 0.5 i’r rhai a gaiff eu lliniaru’n rhannol. Rhoddir ffactorau allweddol tuedd optimistiaeth, eu cyfraniad i’r tuedd optimistiaeth uchaf (gwerthoedd o ganllawiau Tuedd Optimistiaeth y Llyfr Gwyrdd), y ffactorau lliniaru a weithredir iddynt a’r cyfiawnhad drostynt islaw:</w:t>
            </w:r>
          </w:p>
          <w:p w14:paraId="0C74E8F2" w14:textId="77777777" w:rsidR="00F43415" w:rsidRPr="00A25D49" w:rsidRDefault="00F43415" w:rsidP="00F43415">
            <w:pPr>
              <w:rPr>
                <w:rFonts w:ascii="Arial" w:eastAsia="DengXian" w:hAnsi="Arial" w:cs="Arial"/>
                <w:color w:val="00B050"/>
                <w:sz w:val="24"/>
                <w:szCs w:val="24"/>
                <w:lang w:val="cy-GB"/>
              </w:rPr>
            </w:pPr>
          </w:p>
          <w:tbl>
            <w:tblPr>
              <w:tblStyle w:val="TableGrid"/>
              <w:tblW w:w="0" w:type="auto"/>
              <w:tblLook w:val="04A0" w:firstRow="1" w:lastRow="0" w:firstColumn="1" w:lastColumn="0" w:noHBand="0" w:noVBand="1"/>
            </w:tblPr>
            <w:tblGrid>
              <w:gridCol w:w="2196"/>
              <w:gridCol w:w="1939"/>
              <w:gridCol w:w="990"/>
              <w:gridCol w:w="3660"/>
            </w:tblGrid>
            <w:tr w:rsidR="00F43415" w:rsidRPr="00A25D49" w14:paraId="12BFA20F" w14:textId="77777777" w:rsidTr="00644CE1">
              <w:tc>
                <w:tcPr>
                  <w:tcW w:w="2196" w:type="dxa"/>
                </w:tcPr>
                <w:p w14:paraId="7C194DFF"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Ffactor cyfrannu TO</w:t>
                  </w:r>
                </w:p>
              </w:tc>
              <w:tc>
                <w:tcPr>
                  <w:tcW w:w="1939" w:type="dxa"/>
                </w:tcPr>
                <w:p w14:paraId="71D237C7"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cyfraniad at derfyn uchaf TO</w:t>
                  </w:r>
                </w:p>
              </w:tc>
              <w:tc>
                <w:tcPr>
                  <w:tcW w:w="990" w:type="dxa"/>
                </w:tcPr>
                <w:p w14:paraId="28B2CF25"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Ffactor Lliniaru</w:t>
                  </w:r>
                </w:p>
              </w:tc>
              <w:tc>
                <w:tcPr>
                  <w:tcW w:w="3660" w:type="dxa"/>
                </w:tcPr>
                <w:p w14:paraId="6EC19009"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Cyfiawnhad</w:t>
                  </w:r>
                </w:p>
              </w:tc>
            </w:tr>
            <w:tr w:rsidR="00F43415" w:rsidRPr="00A25D49" w14:paraId="191395C6" w14:textId="77777777" w:rsidTr="00644CE1">
              <w:tc>
                <w:tcPr>
                  <w:tcW w:w="2196" w:type="dxa"/>
                </w:tcPr>
                <w:p w14:paraId="5CB8C56E"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Diffyg gallu contractwr/</w:t>
                  </w:r>
                </w:p>
                <w:p w14:paraId="377AFEB4"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datblygwr</w:t>
                  </w:r>
                </w:p>
              </w:tc>
              <w:tc>
                <w:tcPr>
                  <w:tcW w:w="1939" w:type="dxa"/>
                </w:tcPr>
                <w:p w14:paraId="048A0EE5"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9%</w:t>
                  </w:r>
                </w:p>
              </w:tc>
              <w:tc>
                <w:tcPr>
                  <w:tcW w:w="990" w:type="dxa"/>
                </w:tcPr>
                <w:p w14:paraId="3F6A0FF4"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1.0%</w:t>
                  </w:r>
                </w:p>
              </w:tc>
              <w:tc>
                <w:tcPr>
                  <w:tcW w:w="3660" w:type="dxa"/>
                </w:tcPr>
                <w:p w14:paraId="62F2D649" w14:textId="499418FC" w:rsidR="00F43415" w:rsidRPr="00A25D49" w:rsidRDefault="00F43415" w:rsidP="00727978">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 xml:space="preserve">Mae gan Gyngor Sir Fynwy hanes llwyddiannus mewn cyflwyno cynlluniau tebyg. Mae </w:t>
                  </w:r>
                  <w:r w:rsidRPr="00A25D49">
                    <w:rPr>
                      <w:rFonts w:ascii="Arial" w:eastAsia="DengXian" w:hAnsi="Arial" w:cs="Arial"/>
                      <w:color w:val="00B050"/>
                      <w:sz w:val="24"/>
                      <w:szCs w:val="24"/>
                      <w:lang w:val="cy-GB"/>
                    </w:rPr>
                    <w:lastRenderedPageBreak/>
                    <w:t>mwy o wybodaeth ar record Cyngor Sir Fynwy yn yr Atodiadau.</w:t>
                  </w:r>
                </w:p>
              </w:tc>
            </w:tr>
            <w:tr w:rsidR="00F43415" w:rsidRPr="00A25D49" w14:paraId="169D8A6F" w14:textId="77777777" w:rsidTr="00644CE1">
              <w:tc>
                <w:tcPr>
                  <w:tcW w:w="2196" w:type="dxa"/>
                </w:tcPr>
                <w:p w14:paraId="1F658BF2"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lastRenderedPageBreak/>
                    <w:t>Cymhlethdod Dylunio</w:t>
                  </w:r>
                </w:p>
              </w:tc>
              <w:tc>
                <w:tcPr>
                  <w:tcW w:w="1939" w:type="dxa"/>
                </w:tcPr>
                <w:p w14:paraId="15B6938A"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w:t>
                  </w:r>
                </w:p>
              </w:tc>
              <w:tc>
                <w:tcPr>
                  <w:tcW w:w="990" w:type="dxa"/>
                </w:tcPr>
                <w:p w14:paraId="1846D9B2"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1.0</w:t>
                  </w:r>
                </w:p>
              </w:tc>
              <w:tc>
                <w:tcPr>
                  <w:tcW w:w="3660" w:type="dxa"/>
                </w:tcPr>
                <w:p w14:paraId="711A3CDB"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Ni ddynodwyd unrhyw gymhlethdodau dylunio ar gyfer y cynllun hwn.</w:t>
                  </w:r>
                </w:p>
              </w:tc>
            </w:tr>
            <w:tr w:rsidR="00F43415" w:rsidRPr="00A25D49" w14:paraId="5A3DA00A" w14:textId="77777777" w:rsidTr="00644CE1">
              <w:tc>
                <w:tcPr>
                  <w:tcW w:w="2196" w:type="dxa"/>
                </w:tcPr>
                <w:p w14:paraId="34D474F4"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Graddfa arloesedd</w:t>
                  </w:r>
                </w:p>
              </w:tc>
              <w:tc>
                <w:tcPr>
                  <w:tcW w:w="1939" w:type="dxa"/>
                </w:tcPr>
                <w:p w14:paraId="55978A0F"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4%</w:t>
                  </w:r>
                </w:p>
              </w:tc>
              <w:tc>
                <w:tcPr>
                  <w:tcW w:w="990" w:type="dxa"/>
                </w:tcPr>
                <w:p w14:paraId="31983DFD"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1.0</w:t>
                  </w:r>
                </w:p>
              </w:tc>
              <w:tc>
                <w:tcPr>
                  <w:tcW w:w="3660" w:type="dxa"/>
                </w:tcPr>
                <w:p w14:paraId="388ED2E6"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Nid oes unrhyw gyflyrau safle anarferol sydd angen datrysiadau arloesol</w:t>
                  </w:r>
                </w:p>
              </w:tc>
            </w:tr>
            <w:tr w:rsidR="00F43415" w:rsidRPr="00A25D49" w14:paraId="72ED31B5" w14:textId="77777777" w:rsidTr="00644CE1">
              <w:tc>
                <w:tcPr>
                  <w:tcW w:w="2196" w:type="dxa"/>
                </w:tcPr>
                <w:p w14:paraId="09317B59"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Gwybodaeth wael am y prosiect</w:t>
                  </w:r>
                </w:p>
              </w:tc>
              <w:tc>
                <w:tcPr>
                  <w:tcW w:w="1939" w:type="dxa"/>
                </w:tcPr>
                <w:p w14:paraId="4A55C565"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2%</w:t>
                  </w:r>
                </w:p>
              </w:tc>
              <w:tc>
                <w:tcPr>
                  <w:tcW w:w="990" w:type="dxa"/>
                </w:tcPr>
                <w:p w14:paraId="57829925"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1.0</w:t>
                  </w:r>
                </w:p>
              </w:tc>
              <w:tc>
                <w:tcPr>
                  <w:tcW w:w="3660" w:type="dxa"/>
                </w:tcPr>
                <w:p w14:paraId="4839F808"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Cynhaliwyd ymchwil fanwl i sicrhau fod yr achos busnes yn seiliedig ar ddealltwriaeth gadarn o’r cyd-destun lleol presennol, methiant marchnad a nodweddion y farchnad eiddo</w:t>
                  </w:r>
                </w:p>
              </w:tc>
            </w:tr>
            <w:tr w:rsidR="00F43415" w:rsidRPr="00A25D49" w14:paraId="531CC4D8" w14:textId="77777777" w:rsidTr="00644CE1">
              <w:tc>
                <w:tcPr>
                  <w:tcW w:w="2196" w:type="dxa"/>
                </w:tcPr>
                <w:p w14:paraId="1098CEB0"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Cysylltiadau cyhoeddus</w:t>
                  </w:r>
                </w:p>
              </w:tc>
              <w:tc>
                <w:tcPr>
                  <w:tcW w:w="1939" w:type="dxa"/>
                </w:tcPr>
                <w:p w14:paraId="513DF8FF"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2%</w:t>
                  </w:r>
                </w:p>
              </w:tc>
              <w:tc>
                <w:tcPr>
                  <w:tcW w:w="990" w:type="dxa"/>
                </w:tcPr>
                <w:p w14:paraId="51863E47"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1.0</w:t>
                  </w:r>
                </w:p>
              </w:tc>
              <w:tc>
                <w:tcPr>
                  <w:tcW w:w="3660" w:type="dxa"/>
                </w:tcPr>
                <w:p w14:paraId="26101C5C" w14:textId="77777777" w:rsidR="00F43415" w:rsidRPr="00A25D49" w:rsidRDefault="00F43415" w:rsidP="00644CE1">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Mae’r cynllun yn mwynhau cefnogaeth gref gan y gymuned leol</w:t>
                  </w:r>
                </w:p>
              </w:tc>
            </w:tr>
          </w:tbl>
          <w:p w14:paraId="11B880FE" w14:textId="3895D914" w:rsidR="00F43415" w:rsidRPr="00A25D49" w:rsidRDefault="00F43415" w:rsidP="00F43415">
            <w:pPr>
              <w:rPr>
                <w:rFonts w:ascii="Arial" w:eastAsia="DengXian" w:hAnsi="Arial" w:cs="Arial"/>
                <w:color w:val="00B050"/>
                <w:sz w:val="24"/>
                <w:szCs w:val="24"/>
                <w:lang w:val="cy-GB"/>
              </w:rPr>
            </w:pPr>
            <w:r w:rsidRPr="00A25D49">
              <w:rPr>
                <w:rFonts w:ascii="Arial" w:eastAsia="DengXian" w:hAnsi="Arial" w:cs="Arial"/>
                <w:color w:val="00B050"/>
                <w:sz w:val="24"/>
                <w:szCs w:val="24"/>
                <w:lang w:val="cy-GB"/>
              </w:rPr>
              <w:t>Yn seiliedig ar yr uchod, gallwn ostwng tueddiad optimistiaeth haen uchaf o 24% gan 18%, gan roi gwerth Tueddiad Optimistiaeth o 20%. Cafodd ei gyfrif fel sy’n dilyn</w:t>
            </w:r>
          </w:p>
          <w:p w14:paraId="6E3940AD" w14:textId="77777777" w:rsidR="00F43415" w:rsidRPr="00A25D49" w:rsidRDefault="00F43415" w:rsidP="00F43415">
            <w:pPr>
              <w:rPr>
                <w:rFonts w:ascii="Arial" w:eastAsia="DengXian" w:hAnsi="Arial" w:cs="Arial"/>
                <w:color w:val="00B050"/>
                <w:sz w:val="24"/>
                <w:szCs w:val="24"/>
                <w:lang w:val="cy-GB"/>
              </w:rPr>
            </w:pPr>
          </w:p>
          <w:p w14:paraId="257313BA" w14:textId="77777777" w:rsidR="00F43415" w:rsidRPr="00A25D49" w:rsidRDefault="00F43415" w:rsidP="00F43415">
            <w:pPr>
              <w:rPr>
                <w:rFonts w:ascii="Arial" w:eastAsia="DengXian" w:hAnsi="Arial" w:cs="Arial"/>
                <w:i/>
                <w:color w:val="00B050"/>
                <w:sz w:val="24"/>
                <w:szCs w:val="24"/>
                <w:lang w:val="cy-GB"/>
              </w:rPr>
            </w:pPr>
            <w:r w:rsidRPr="00A25D49">
              <w:rPr>
                <w:rFonts w:ascii="Arial" w:eastAsia="DengXian" w:hAnsi="Arial" w:cs="Arial"/>
                <w:i/>
                <w:color w:val="00B050"/>
                <w:sz w:val="24"/>
                <w:szCs w:val="24"/>
                <w:lang w:val="cy-GB"/>
              </w:rPr>
              <w:t>Cyfraniad TO wedi ei reoli = Gostyngiad mewn TO =  9 + 1 + 4 + 2 + 2 = 18%</w:t>
            </w:r>
          </w:p>
          <w:p w14:paraId="4AC8892E" w14:textId="77777777" w:rsidR="00F43415" w:rsidRPr="00A25D49" w:rsidRDefault="00F43415" w:rsidP="00F43415">
            <w:pPr>
              <w:rPr>
                <w:rFonts w:ascii="Arial" w:eastAsia="DengXian" w:hAnsi="Arial" w:cs="Arial"/>
                <w:i/>
                <w:color w:val="00B050"/>
                <w:sz w:val="24"/>
                <w:szCs w:val="24"/>
                <w:lang w:val="cy-GB"/>
              </w:rPr>
            </w:pPr>
            <w:r w:rsidRPr="00A25D49">
              <w:rPr>
                <w:rFonts w:ascii="Arial" w:eastAsia="DengXian" w:hAnsi="Arial" w:cs="Arial"/>
                <w:i/>
                <w:color w:val="00B050"/>
                <w:sz w:val="24"/>
                <w:szCs w:val="24"/>
                <w:lang w:val="cy-GB"/>
              </w:rPr>
              <w:t>TO canlyniadol = (100% - 18%) * 24% = 20%</w:t>
            </w:r>
          </w:p>
          <w:p w14:paraId="0A4395E9" w14:textId="77777777" w:rsidR="00F43415" w:rsidRPr="00A25D49" w:rsidRDefault="00F43415" w:rsidP="00F43415">
            <w:pPr>
              <w:rPr>
                <w:rFonts w:ascii="Arial" w:eastAsia="DengXian" w:hAnsi="Arial" w:cs="Arial"/>
                <w:i/>
                <w:color w:val="00B050"/>
                <w:sz w:val="24"/>
                <w:szCs w:val="24"/>
                <w:lang w:val="cy-GB"/>
              </w:rPr>
            </w:pPr>
          </w:p>
          <w:p w14:paraId="72977EEC" w14:textId="77777777" w:rsidR="00DD34E4" w:rsidRPr="00A25D49" w:rsidRDefault="00DD34E4" w:rsidP="00F43415">
            <w:pPr>
              <w:rPr>
                <w:rFonts w:ascii="Arial" w:eastAsia="DengXian" w:hAnsi="Arial" w:cs="Arial"/>
                <w:color w:val="FFFFFF" w:themeColor="background1"/>
                <w:sz w:val="24"/>
                <w:szCs w:val="24"/>
                <w:lang w:val="cy-GB"/>
              </w:rPr>
            </w:pPr>
          </w:p>
        </w:tc>
      </w:tr>
      <w:tr w:rsidR="00334045" w:rsidRPr="00A25D49" w14:paraId="43694D98" w14:textId="77777777" w:rsidTr="00304E24">
        <w:trPr>
          <w:trHeight w:val="806"/>
        </w:trPr>
        <w:tc>
          <w:tcPr>
            <w:tcW w:w="9016" w:type="dxa"/>
            <w:shd w:val="clear" w:color="auto" w:fill="009999"/>
          </w:tcPr>
          <w:p w14:paraId="472DCEF4" w14:textId="73F7881C" w:rsidR="00334045" w:rsidRPr="00A25D49" w:rsidRDefault="000F3593" w:rsidP="00B36A1D">
            <w:pPr>
              <w:rPr>
                <w:rFonts w:ascii="Arial" w:hAnsi="Arial" w:cs="Arial"/>
                <w:b/>
                <w:color w:val="FFFFFF" w:themeColor="background1"/>
                <w:sz w:val="24"/>
                <w:szCs w:val="24"/>
                <w:lang w:val="cy-GB"/>
              </w:rPr>
            </w:pPr>
            <w:r w:rsidRPr="00A25D49">
              <w:rPr>
                <w:rFonts w:ascii="Arial" w:eastAsia="DengXian" w:hAnsi="Arial" w:cs="Arial"/>
                <w:b/>
                <w:bCs/>
                <w:color w:val="FFFFFF" w:themeColor="background1"/>
                <w:sz w:val="24"/>
                <w:szCs w:val="24"/>
                <w:lang w:val="cy-GB"/>
              </w:rPr>
              <w:lastRenderedPageBreak/>
              <w:t>5.4 Dadansoddiad o gostau a buddion sydd â gwerth ariannol</w:t>
            </w:r>
          </w:p>
        </w:tc>
      </w:tr>
      <w:tr w:rsidR="00334045" w:rsidRPr="00A25D49" w14:paraId="5F06A9B0" w14:textId="77777777" w:rsidTr="00334045">
        <w:trPr>
          <w:trHeight w:val="806"/>
        </w:trPr>
        <w:tc>
          <w:tcPr>
            <w:tcW w:w="9016" w:type="dxa"/>
          </w:tcPr>
          <w:p w14:paraId="0C27697D" w14:textId="2D7042AB" w:rsidR="00334045" w:rsidRPr="00A25D49" w:rsidRDefault="000F3593" w:rsidP="00B36A1D">
            <w:pPr>
              <w:rPr>
                <w:rFonts w:ascii="Arial" w:hAnsi="Arial" w:cs="Arial"/>
                <w:sz w:val="24"/>
                <w:szCs w:val="24"/>
                <w:lang w:val="cy-GB"/>
              </w:rPr>
            </w:pPr>
            <w:r w:rsidRPr="00A25D49">
              <w:rPr>
                <w:rFonts w:ascii="Arial" w:eastAsia="DengXian" w:hAnsi="Arial" w:cs="Arial"/>
                <w:sz w:val="24"/>
                <w:szCs w:val="24"/>
                <w:lang w:val="cy-GB"/>
              </w:rPr>
              <w:t>5.4a  Disgrifiwch sut cafodd y buddion economaidd eu hamcangyfrif. Rhaid categoreiddio’r rhain yn ôl effeithiau gwahanol.  Yn dibynnu ar natur yr ymyriad, gellid cael cynnydd yng ngwerth tir, buddion i ansawdd aer, lleihau amseroedd teithio, cefnogaeth i dwf economaidd, cefnogaeth i gyflogaeth, neu leihau allyriadau carbon.  (Cyfanswm 750 gair)</w:t>
            </w:r>
          </w:p>
        </w:tc>
      </w:tr>
      <w:tr w:rsidR="00857957" w:rsidRPr="00A25D49" w14:paraId="6FF7E8B6" w14:textId="77777777" w:rsidTr="00334045">
        <w:trPr>
          <w:trHeight w:val="806"/>
        </w:trPr>
        <w:tc>
          <w:tcPr>
            <w:tcW w:w="9016" w:type="dxa"/>
          </w:tcPr>
          <w:p w14:paraId="14D9FC55" w14:textId="43DB21D0" w:rsidR="00857957" w:rsidRPr="00A25D49" w:rsidRDefault="00857957" w:rsidP="00B36A1D">
            <w:pPr>
              <w:rPr>
                <w:rFonts w:ascii="Arial" w:hAnsi="Arial" w:cs="Arial"/>
                <w:sz w:val="24"/>
                <w:szCs w:val="24"/>
                <w:lang w:val="cy-GB"/>
              </w:rPr>
            </w:pPr>
          </w:p>
          <w:p w14:paraId="07ADBCCD" w14:textId="03FEF930" w:rsidR="00F43415" w:rsidRPr="00A25D49" w:rsidRDefault="00F43415" w:rsidP="00F43415">
            <w:pPr>
              <w:rPr>
                <w:rFonts w:ascii="Arial" w:hAnsi="Arial" w:cs="Arial"/>
                <w:color w:val="00B050"/>
                <w:sz w:val="24"/>
                <w:szCs w:val="24"/>
                <w:lang w:val="cy-GB"/>
              </w:rPr>
            </w:pPr>
            <w:r w:rsidRPr="00A25D49">
              <w:rPr>
                <w:rFonts w:ascii="Arial" w:hAnsi="Arial" w:cs="Arial"/>
                <w:color w:val="00B050"/>
                <w:sz w:val="24"/>
                <w:szCs w:val="24"/>
                <w:lang w:val="cy-GB"/>
              </w:rPr>
              <w:t>Yn unol â Chanllawiau Achos Busnes Cronfa Codi’r Gwastad MHCLG, dylai’r gymhareb budd a chost</w:t>
            </w:r>
            <w:r w:rsidR="00727978">
              <w:rPr>
                <w:rFonts w:ascii="Arial" w:hAnsi="Arial" w:cs="Arial"/>
                <w:color w:val="00B050"/>
                <w:sz w:val="24"/>
                <w:szCs w:val="24"/>
                <w:lang w:val="cy-GB"/>
              </w:rPr>
              <w:t xml:space="preserve"> ganolog</w:t>
            </w:r>
            <w:r w:rsidRPr="00A25D49">
              <w:rPr>
                <w:rFonts w:ascii="Arial" w:hAnsi="Arial" w:cs="Arial"/>
                <w:color w:val="00B050"/>
                <w:sz w:val="24"/>
                <w:szCs w:val="24"/>
                <w:lang w:val="cy-GB"/>
              </w:rPr>
              <w:t xml:space="preserve"> sy’n dangos gwerth am arian y cynllun gael ei seilio ar gynnydd mewn gwerth tir a phrisiant buddion cysylltiedig â thrafnidiaeth (yn unol â chanllawiau WebTAG), ansawdd aer, troseddu, amgylcheddol, allyriadau nwyon tŷ gwydr a gwerth amwynder. Gan fod y cynllun arfaethedig yn cynnwys </w:t>
            </w:r>
            <w:r w:rsidR="00727978">
              <w:rPr>
                <w:rFonts w:ascii="Arial" w:hAnsi="Arial" w:cs="Arial"/>
                <w:color w:val="00B050"/>
                <w:sz w:val="24"/>
                <w:szCs w:val="24"/>
                <w:lang w:val="cy-GB"/>
              </w:rPr>
              <w:t xml:space="preserve">amywiaeth o gynlluniau, </w:t>
            </w:r>
            <w:r w:rsidRPr="00A25D49">
              <w:rPr>
                <w:rFonts w:ascii="Arial" w:hAnsi="Arial" w:cs="Arial"/>
                <w:color w:val="00B050"/>
                <w:sz w:val="24"/>
                <w:szCs w:val="24"/>
                <w:lang w:val="cy-GB"/>
              </w:rPr>
              <w:t xml:space="preserve">mae’r gymhareb ganolog yn seiliedig yn llwyr ar fuddion </w:t>
            </w:r>
            <w:r w:rsidR="00727978">
              <w:rPr>
                <w:rFonts w:ascii="Arial" w:hAnsi="Arial" w:cs="Arial"/>
                <w:color w:val="00B050"/>
                <w:sz w:val="24"/>
                <w:szCs w:val="24"/>
                <w:lang w:val="cy-GB"/>
              </w:rPr>
              <w:t xml:space="preserve">adfywio </w:t>
            </w:r>
            <w:r w:rsidRPr="00A25D49">
              <w:rPr>
                <w:rFonts w:ascii="Arial" w:hAnsi="Arial" w:cs="Arial"/>
                <w:color w:val="00B050"/>
                <w:sz w:val="24"/>
                <w:szCs w:val="24"/>
                <w:lang w:val="cy-GB"/>
              </w:rPr>
              <w:t>yn ogystal â’r buddion ehangach yn gysylltiedig gyda’r gwelliannau.</w:t>
            </w:r>
          </w:p>
          <w:p w14:paraId="2F30C549" w14:textId="77777777" w:rsidR="00F43415" w:rsidRPr="00A25D49" w:rsidRDefault="00F43415" w:rsidP="00F43415">
            <w:pPr>
              <w:rPr>
                <w:rFonts w:ascii="Arial" w:hAnsi="Arial" w:cs="Arial"/>
                <w:color w:val="00B050"/>
                <w:sz w:val="24"/>
                <w:szCs w:val="24"/>
                <w:lang w:val="cy-GB"/>
              </w:rPr>
            </w:pPr>
          </w:p>
          <w:p w14:paraId="0FB477FF" w14:textId="42A3A568" w:rsidR="00DD34E4" w:rsidRPr="00A25D49" w:rsidRDefault="00F43415" w:rsidP="00B36A1D">
            <w:pPr>
              <w:rPr>
                <w:rFonts w:ascii="Arial" w:hAnsi="Arial" w:cs="Arial"/>
                <w:color w:val="00B050"/>
                <w:sz w:val="24"/>
                <w:szCs w:val="24"/>
                <w:lang w:val="cy-GB"/>
              </w:rPr>
            </w:pPr>
            <w:r w:rsidRPr="00A25D49">
              <w:rPr>
                <w:rFonts w:ascii="Arial" w:hAnsi="Arial" w:cs="Arial"/>
                <w:color w:val="00B050"/>
                <w:sz w:val="24"/>
                <w:szCs w:val="24"/>
                <w:lang w:val="cy-GB"/>
              </w:rPr>
              <w:t xml:space="preserve">Mae’r cynllun arfaethedig yn cynnwys tair elfen: gwelliannau i’r Neuadd Sirol, Neuadd y Farchnad a chynllun Porth </w:t>
            </w:r>
            <w:r w:rsidR="00727978">
              <w:rPr>
                <w:rFonts w:ascii="Arial" w:hAnsi="Arial" w:cs="Arial"/>
                <w:color w:val="00B050"/>
                <w:sz w:val="24"/>
                <w:szCs w:val="24"/>
                <w:lang w:val="cy-GB"/>
              </w:rPr>
              <w:t>T</w:t>
            </w:r>
            <w:r w:rsidRPr="00A25D49">
              <w:rPr>
                <w:rFonts w:ascii="Arial" w:hAnsi="Arial" w:cs="Arial"/>
                <w:color w:val="00B050"/>
                <w:sz w:val="24"/>
                <w:szCs w:val="24"/>
                <w:lang w:val="cy-GB"/>
              </w:rPr>
              <w:t xml:space="preserve">refynwy yn cynnwys gwelliannau parth cyhoeddus gyda rhai elfennau teithio llesol. Mae’r tabl islaw yn amlinellu pob </w:t>
            </w:r>
            <w:r w:rsidR="008B2395">
              <w:rPr>
                <w:rFonts w:ascii="Arial" w:hAnsi="Arial" w:cs="Arial"/>
                <w:color w:val="00B050"/>
                <w:sz w:val="24"/>
                <w:szCs w:val="24"/>
                <w:lang w:val="cy-GB"/>
              </w:rPr>
              <w:t>cynllun</w:t>
            </w:r>
            <w:r w:rsidRPr="00A25D49">
              <w:rPr>
                <w:rFonts w:ascii="Arial" w:hAnsi="Arial" w:cs="Arial"/>
                <w:color w:val="00B050"/>
                <w:sz w:val="24"/>
                <w:szCs w:val="24"/>
                <w:lang w:val="cy-GB"/>
              </w:rPr>
              <w:t xml:space="preserve"> a’r buddion y byddent yn eu hysgogi.</w:t>
            </w:r>
          </w:p>
          <w:p w14:paraId="7885E625" w14:textId="77777777" w:rsidR="00F43415" w:rsidRDefault="00F43415" w:rsidP="00B36A1D">
            <w:pPr>
              <w:rPr>
                <w:rFonts w:ascii="Arial" w:hAnsi="Arial" w:cs="Arial"/>
                <w:color w:val="00B050"/>
                <w:sz w:val="24"/>
                <w:szCs w:val="24"/>
                <w:lang w:val="cy-GB"/>
              </w:rPr>
            </w:pPr>
          </w:p>
          <w:p w14:paraId="5BBDBA88" w14:textId="77777777" w:rsidR="00727978" w:rsidRPr="00A25D49" w:rsidRDefault="00727978" w:rsidP="00B36A1D">
            <w:pPr>
              <w:rPr>
                <w:rFonts w:ascii="Arial" w:hAnsi="Arial" w:cs="Arial"/>
                <w:color w:val="00B050"/>
                <w:sz w:val="24"/>
                <w:szCs w:val="24"/>
                <w:lang w:val="cy-GB"/>
              </w:rPr>
            </w:pPr>
          </w:p>
          <w:tbl>
            <w:tblPr>
              <w:tblStyle w:val="TableGrid"/>
              <w:tblW w:w="0" w:type="auto"/>
              <w:tblLook w:val="04A0" w:firstRow="1" w:lastRow="0" w:firstColumn="1" w:lastColumn="0" w:noHBand="0" w:noVBand="1"/>
            </w:tblPr>
            <w:tblGrid>
              <w:gridCol w:w="2928"/>
              <w:gridCol w:w="2928"/>
              <w:gridCol w:w="2929"/>
            </w:tblGrid>
            <w:tr w:rsidR="00F43415" w:rsidRPr="00A25D49" w14:paraId="01EF5679" w14:textId="77777777" w:rsidTr="00F43415">
              <w:tc>
                <w:tcPr>
                  <w:tcW w:w="2928" w:type="dxa"/>
                </w:tcPr>
                <w:p w14:paraId="1A2ACB56" w14:textId="2527B4D8" w:rsidR="00F43415" w:rsidRPr="00A25D49" w:rsidRDefault="00F43415" w:rsidP="00B36A1D">
                  <w:pPr>
                    <w:rPr>
                      <w:rFonts w:ascii="Arial" w:hAnsi="Arial" w:cs="Arial"/>
                      <w:color w:val="00B050"/>
                      <w:sz w:val="24"/>
                      <w:szCs w:val="24"/>
                      <w:lang w:val="cy-GB"/>
                    </w:rPr>
                  </w:pPr>
                  <w:r w:rsidRPr="00A25D49">
                    <w:rPr>
                      <w:rFonts w:ascii="Arial" w:hAnsi="Arial" w:cs="Arial"/>
                      <w:color w:val="00B050"/>
                      <w:sz w:val="24"/>
                      <w:szCs w:val="24"/>
                      <w:lang w:val="cy-GB"/>
                    </w:rPr>
                    <w:lastRenderedPageBreak/>
                    <w:t>Cynllun</w:t>
                  </w:r>
                </w:p>
              </w:tc>
              <w:tc>
                <w:tcPr>
                  <w:tcW w:w="2928" w:type="dxa"/>
                </w:tcPr>
                <w:p w14:paraId="76C75C89" w14:textId="7F518B25" w:rsidR="00F43415" w:rsidRPr="00A25D49" w:rsidRDefault="00F43415" w:rsidP="00B36A1D">
                  <w:pPr>
                    <w:rPr>
                      <w:rFonts w:ascii="Arial" w:hAnsi="Arial" w:cs="Arial"/>
                      <w:color w:val="00B050"/>
                      <w:sz w:val="24"/>
                      <w:szCs w:val="24"/>
                      <w:lang w:val="cy-GB"/>
                    </w:rPr>
                  </w:pPr>
                  <w:r w:rsidRPr="00A25D49">
                    <w:rPr>
                      <w:rFonts w:ascii="Arial" w:hAnsi="Arial" w:cs="Arial"/>
                      <w:color w:val="00B050"/>
                      <w:sz w:val="24"/>
                      <w:szCs w:val="24"/>
                      <w:lang w:val="cy-GB"/>
                    </w:rPr>
                    <w:t>Budd</w:t>
                  </w:r>
                </w:p>
              </w:tc>
              <w:tc>
                <w:tcPr>
                  <w:tcW w:w="2929" w:type="dxa"/>
                </w:tcPr>
                <w:p w14:paraId="735FD745" w14:textId="77777777" w:rsidR="00F43415" w:rsidRPr="00A25D49" w:rsidRDefault="00F43415" w:rsidP="00B36A1D">
                  <w:pPr>
                    <w:rPr>
                      <w:rFonts w:ascii="Arial" w:hAnsi="Arial" w:cs="Arial"/>
                      <w:color w:val="00B050"/>
                      <w:sz w:val="24"/>
                      <w:szCs w:val="24"/>
                      <w:lang w:val="cy-GB"/>
                    </w:rPr>
                  </w:pPr>
                  <w:r w:rsidRPr="00A25D49">
                    <w:rPr>
                      <w:rFonts w:ascii="Arial" w:hAnsi="Arial" w:cs="Arial"/>
                      <w:color w:val="00B050"/>
                      <w:sz w:val="24"/>
                      <w:szCs w:val="24"/>
                      <w:lang w:val="cy-GB"/>
                    </w:rPr>
                    <w:t>Â gwerth ariannol/</w:t>
                  </w:r>
                </w:p>
                <w:p w14:paraId="5935D9BF" w14:textId="292AA8A5" w:rsidR="00F43415" w:rsidRPr="00A25D49" w:rsidRDefault="00F43415" w:rsidP="00B36A1D">
                  <w:pPr>
                    <w:rPr>
                      <w:rFonts w:ascii="Arial" w:hAnsi="Arial" w:cs="Arial"/>
                      <w:color w:val="00B050"/>
                      <w:sz w:val="24"/>
                      <w:szCs w:val="24"/>
                      <w:lang w:val="cy-GB"/>
                    </w:rPr>
                  </w:pPr>
                  <w:r w:rsidRPr="00A25D49">
                    <w:rPr>
                      <w:rFonts w:ascii="Arial" w:hAnsi="Arial" w:cs="Arial"/>
                      <w:color w:val="00B050"/>
                      <w:sz w:val="24"/>
                      <w:szCs w:val="24"/>
                      <w:lang w:val="cy-GB"/>
                    </w:rPr>
                    <w:t>Heb werth ariannol</w:t>
                  </w:r>
                </w:p>
              </w:tc>
            </w:tr>
            <w:tr w:rsidR="008B2395" w:rsidRPr="00A25D49" w14:paraId="2DFB84F0" w14:textId="77777777" w:rsidTr="00F43415">
              <w:tc>
                <w:tcPr>
                  <w:tcW w:w="2928" w:type="dxa"/>
                  <w:vMerge w:val="restart"/>
                </w:tcPr>
                <w:p w14:paraId="3F6DCA36" w14:textId="27E4E805" w:rsidR="008B2395" w:rsidRDefault="008B2395" w:rsidP="00727978">
                  <w:pPr>
                    <w:rPr>
                      <w:rFonts w:ascii="Arial" w:hAnsi="Arial" w:cs="Arial"/>
                      <w:color w:val="00B050"/>
                      <w:sz w:val="24"/>
                      <w:szCs w:val="24"/>
                      <w:lang w:val="cy-GB"/>
                    </w:rPr>
                  </w:pPr>
                  <w:r w:rsidRPr="00A25D49">
                    <w:rPr>
                      <w:rFonts w:ascii="Arial" w:hAnsi="Arial" w:cs="Arial"/>
                      <w:color w:val="00B050"/>
                      <w:sz w:val="24"/>
                      <w:szCs w:val="24"/>
                      <w:lang w:val="cy-GB"/>
                    </w:rPr>
                    <w:t xml:space="preserve">Gwelliannau </w:t>
                  </w:r>
                  <w:r>
                    <w:rPr>
                      <w:rFonts w:ascii="Arial" w:hAnsi="Arial" w:cs="Arial"/>
                      <w:color w:val="00B050"/>
                      <w:sz w:val="24"/>
                      <w:szCs w:val="24"/>
                      <w:lang w:val="cy-GB"/>
                    </w:rPr>
                    <w:t xml:space="preserve">i’r </w:t>
                  </w:r>
                  <w:r w:rsidRPr="00A25D49">
                    <w:rPr>
                      <w:rFonts w:ascii="Arial" w:hAnsi="Arial" w:cs="Arial"/>
                      <w:color w:val="00B050"/>
                      <w:sz w:val="24"/>
                      <w:szCs w:val="24"/>
                      <w:lang w:val="cy-GB"/>
                    </w:rPr>
                    <w:t xml:space="preserve">Neuadd </w:t>
                  </w:r>
                  <w:r>
                    <w:rPr>
                      <w:rFonts w:ascii="Arial" w:hAnsi="Arial" w:cs="Arial"/>
                      <w:color w:val="00B050"/>
                      <w:sz w:val="24"/>
                      <w:szCs w:val="24"/>
                      <w:lang w:val="cy-GB"/>
                    </w:rPr>
                    <w:t>Sirol</w:t>
                  </w:r>
                </w:p>
                <w:p w14:paraId="13A5DA2A" w14:textId="5CAF48A2" w:rsidR="008B2395" w:rsidRPr="00A25D49" w:rsidRDefault="008B2395" w:rsidP="00727978">
                  <w:pPr>
                    <w:rPr>
                      <w:rFonts w:ascii="Arial" w:hAnsi="Arial" w:cs="Arial"/>
                      <w:color w:val="00B050"/>
                      <w:sz w:val="24"/>
                      <w:szCs w:val="24"/>
                      <w:lang w:val="cy-GB"/>
                    </w:rPr>
                  </w:pPr>
                </w:p>
                <w:p w14:paraId="55D50A84" w14:textId="71F35A92"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Gwelliannau yn Neuadd y Farchnad</w:t>
                  </w:r>
                </w:p>
              </w:tc>
              <w:tc>
                <w:tcPr>
                  <w:tcW w:w="2928" w:type="dxa"/>
                </w:tcPr>
                <w:p w14:paraId="69014A63" w14:textId="3C7C4FD5"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Buddion Treftadaeth</w:t>
                  </w:r>
                </w:p>
              </w:tc>
              <w:tc>
                <w:tcPr>
                  <w:tcW w:w="2929" w:type="dxa"/>
                </w:tcPr>
                <w:p w14:paraId="718FA00A" w14:textId="080F7347"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Â gwerth ariannol</w:t>
                  </w:r>
                </w:p>
              </w:tc>
            </w:tr>
            <w:tr w:rsidR="008B2395" w:rsidRPr="00A25D49" w14:paraId="718A26F6" w14:textId="77777777" w:rsidTr="00F43415">
              <w:tc>
                <w:tcPr>
                  <w:tcW w:w="2928" w:type="dxa"/>
                  <w:vMerge/>
                </w:tcPr>
                <w:p w14:paraId="1BDC7611" w14:textId="16330C5B" w:rsidR="008B2395" w:rsidRPr="00A25D49" w:rsidRDefault="008B2395" w:rsidP="00B36A1D">
                  <w:pPr>
                    <w:rPr>
                      <w:rFonts w:ascii="Arial" w:hAnsi="Arial" w:cs="Arial"/>
                      <w:color w:val="00B050"/>
                      <w:sz w:val="24"/>
                      <w:szCs w:val="24"/>
                      <w:lang w:val="cy-GB"/>
                    </w:rPr>
                  </w:pPr>
                </w:p>
              </w:tc>
              <w:tc>
                <w:tcPr>
                  <w:tcW w:w="2928" w:type="dxa"/>
                </w:tcPr>
                <w:p w14:paraId="73AA2118" w14:textId="1308D18A" w:rsidR="008B2395" w:rsidRPr="00A25D49" w:rsidRDefault="008B2395" w:rsidP="00727978">
                  <w:pPr>
                    <w:rPr>
                      <w:rFonts w:ascii="Arial" w:hAnsi="Arial" w:cs="Arial"/>
                      <w:color w:val="00B050"/>
                      <w:sz w:val="24"/>
                      <w:szCs w:val="24"/>
                      <w:lang w:val="cy-GB"/>
                    </w:rPr>
                  </w:pPr>
                  <w:r w:rsidRPr="00A25D49">
                    <w:rPr>
                      <w:rFonts w:ascii="Arial" w:hAnsi="Arial" w:cs="Arial"/>
                      <w:color w:val="00B050"/>
                      <w:sz w:val="24"/>
                      <w:szCs w:val="24"/>
                      <w:lang w:val="cy-GB"/>
                    </w:rPr>
                    <w:t xml:space="preserve">Buddion </w:t>
                  </w:r>
                  <w:r>
                    <w:rPr>
                      <w:rFonts w:ascii="Arial" w:hAnsi="Arial" w:cs="Arial"/>
                      <w:color w:val="00B050"/>
                      <w:sz w:val="24"/>
                      <w:szCs w:val="24"/>
                      <w:lang w:val="cy-GB"/>
                    </w:rPr>
                    <w:t>WTP</w:t>
                  </w:r>
                </w:p>
              </w:tc>
              <w:tc>
                <w:tcPr>
                  <w:tcW w:w="2929" w:type="dxa"/>
                </w:tcPr>
                <w:p w14:paraId="60C49B64" w14:textId="616B6802"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Â gwerth ariannol</w:t>
                  </w:r>
                </w:p>
              </w:tc>
            </w:tr>
            <w:tr w:rsidR="008B2395" w:rsidRPr="00A25D49" w14:paraId="13F90574" w14:textId="77777777" w:rsidTr="00F43415">
              <w:tc>
                <w:tcPr>
                  <w:tcW w:w="2928" w:type="dxa"/>
                  <w:vMerge/>
                </w:tcPr>
                <w:p w14:paraId="1DCF7D06" w14:textId="56A8405E" w:rsidR="008B2395" w:rsidRPr="00A25D49" w:rsidRDefault="008B2395" w:rsidP="00B36A1D">
                  <w:pPr>
                    <w:rPr>
                      <w:rFonts w:ascii="Arial" w:hAnsi="Arial" w:cs="Arial"/>
                      <w:color w:val="00B050"/>
                      <w:sz w:val="24"/>
                      <w:szCs w:val="24"/>
                      <w:lang w:val="cy-GB"/>
                    </w:rPr>
                  </w:pPr>
                </w:p>
              </w:tc>
              <w:tc>
                <w:tcPr>
                  <w:tcW w:w="2928" w:type="dxa"/>
                </w:tcPr>
                <w:p w14:paraId="3BFC1EFB" w14:textId="07597FAA"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Cynnydd mewn Gwerth Tir</w:t>
                  </w:r>
                </w:p>
              </w:tc>
              <w:tc>
                <w:tcPr>
                  <w:tcW w:w="2929" w:type="dxa"/>
                </w:tcPr>
                <w:p w14:paraId="523D47D1" w14:textId="0F834C6A"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Â gwerth ariannol</w:t>
                  </w:r>
                </w:p>
              </w:tc>
            </w:tr>
            <w:tr w:rsidR="008B2395" w:rsidRPr="00A25D49" w14:paraId="6B58D340" w14:textId="77777777" w:rsidTr="00F43415">
              <w:tc>
                <w:tcPr>
                  <w:tcW w:w="2928" w:type="dxa"/>
                  <w:vMerge/>
                </w:tcPr>
                <w:p w14:paraId="13460BDE" w14:textId="77777777" w:rsidR="008B2395" w:rsidRPr="00A25D49" w:rsidRDefault="008B2395" w:rsidP="00B36A1D">
                  <w:pPr>
                    <w:rPr>
                      <w:rFonts w:ascii="Arial" w:hAnsi="Arial" w:cs="Arial"/>
                      <w:color w:val="00B050"/>
                      <w:sz w:val="24"/>
                      <w:szCs w:val="24"/>
                      <w:lang w:val="cy-GB"/>
                    </w:rPr>
                  </w:pPr>
                </w:p>
              </w:tc>
              <w:tc>
                <w:tcPr>
                  <w:tcW w:w="2928" w:type="dxa"/>
                </w:tcPr>
                <w:p w14:paraId="0141F854" w14:textId="49AD1DEF"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Buddion Cyflogaeth</w:t>
                  </w:r>
                </w:p>
              </w:tc>
              <w:tc>
                <w:tcPr>
                  <w:tcW w:w="2929" w:type="dxa"/>
                </w:tcPr>
                <w:p w14:paraId="5AE0563A" w14:textId="11623205" w:rsidR="008B2395" w:rsidRPr="00A25D49" w:rsidRDefault="008B2395" w:rsidP="00B36A1D">
                  <w:pPr>
                    <w:rPr>
                      <w:rFonts w:ascii="Arial" w:hAnsi="Arial" w:cs="Arial"/>
                      <w:color w:val="00B050"/>
                      <w:sz w:val="24"/>
                      <w:szCs w:val="24"/>
                      <w:lang w:val="cy-GB"/>
                    </w:rPr>
                  </w:pPr>
                  <w:r w:rsidRPr="00A25D49">
                    <w:rPr>
                      <w:rFonts w:ascii="Arial" w:hAnsi="Arial" w:cs="Arial"/>
                      <w:color w:val="00B050"/>
                      <w:sz w:val="24"/>
                      <w:szCs w:val="24"/>
                      <w:lang w:val="cy-GB"/>
                    </w:rPr>
                    <w:t>Â gwerth ariannol</w:t>
                  </w:r>
                </w:p>
              </w:tc>
            </w:tr>
            <w:tr w:rsidR="00466782" w:rsidRPr="00A25D49" w14:paraId="373ABB49" w14:textId="77777777" w:rsidTr="00F43415">
              <w:tc>
                <w:tcPr>
                  <w:tcW w:w="2928" w:type="dxa"/>
                </w:tcPr>
                <w:p w14:paraId="7CBA403C" w14:textId="632F9F95" w:rsidR="00466782" w:rsidRPr="00A25D49" w:rsidRDefault="00466782" w:rsidP="00B36A1D">
                  <w:pPr>
                    <w:rPr>
                      <w:rFonts w:ascii="Arial" w:hAnsi="Arial" w:cs="Arial"/>
                      <w:color w:val="00B050"/>
                      <w:sz w:val="24"/>
                      <w:szCs w:val="24"/>
                      <w:lang w:val="cy-GB"/>
                    </w:rPr>
                  </w:pPr>
                  <w:r w:rsidRPr="00A25D49">
                    <w:rPr>
                      <w:rFonts w:ascii="Arial" w:hAnsi="Arial" w:cs="Arial"/>
                      <w:color w:val="00B050"/>
                      <w:sz w:val="24"/>
                      <w:szCs w:val="24"/>
                      <w:lang w:val="cy-GB"/>
                    </w:rPr>
                    <w:t>Parth Cyhoeddus yn cynnwys gwelliannau Teithio Llesol</w:t>
                  </w:r>
                </w:p>
              </w:tc>
              <w:tc>
                <w:tcPr>
                  <w:tcW w:w="2928" w:type="dxa"/>
                </w:tcPr>
                <w:p w14:paraId="103F4B57" w14:textId="3509FC95" w:rsidR="00466782" w:rsidRPr="00A25D49" w:rsidRDefault="00466782" w:rsidP="00B36A1D">
                  <w:pPr>
                    <w:rPr>
                      <w:rFonts w:ascii="Arial" w:hAnsi="Arial" w:cs="Arial"/>
                      <w:color w:val="00B050"/>
                      <w:sz w:val="24"/>
                      <w:szCs w:val="24"/>
                      <w:lang w:val="cy-GB"/>
                    </w:rPr>
                  </w:pPr>
                  <w:r w:rsidRPr="00A25D49">
                    <w:rPr>
                      <w:rFonts w:ascii="Arial" w:hAnsi="Arial" w:cs="Arial"/>
                      <w:color w:val="00B050"/>
                      <w:sz w:val="24"/>
                      <w:szCs w:val="24"/>
                      <w:lang w:val="cy-GB"/>
                    </w:rPr>
                    <w:t>Meincnodau cymarebau cost a budd Parth Cyhoeddus</w:t>
                  </w:r>
                </w:p>
              </w:tc>
              <w:tc>
                <w:tcPr>
                  <w:tcW w:w="2929" w:type="dxa"/>
                </w:tcPr>
                <w:p w14:paraId="673A00BA" w14:textId="5B2BB7B8" w:rsidR="00466782" w:rsidRPr="00A25D49" w:rsidRDefault="00466782" w:rsidP="00B36A1D">
                  <w:pPr>
                    <w:rPr>
                      <w:rFonts w:ascii="Arial" w:hAnsi="Arial" w:cs="Arial"/>
                      <w:color w:val="00B050"/>
                      <w:sz w:val="24"/>
                      <w:szCs w:val="24"/>
                      <w:lang w:val="cy-GB"/>
                    </w:rPr>
                  </w:pPr>
                  <w:r w:rsidRPr="00A25D49">
                    <w:rPr>
                      <w:rFonts w:ascii="Arial" w:hAnsi="Arial" w:cs="Arial"/>
                      <w:color w:val="00B050"/>
                      <w:sz w:val="24"/>
                      <w:szCs w:val="24"/>
                      <w:lang w:val="cy-GB"/>
                    </w:rPr>
                    <w:t>Â gwerth ariannol</w:t>
                  </w:r>
                </w:p>
              </w:tc>
            </w:tr>
          </w:tbl>
          <w:p w14:paraId="48ACF284" w14:textId="77777777" w:rsidR="00F43415" w:rsidRPr="00A25D49" w:rsidRDefault="00F43415" w:rsidP="00B36A1D">
            <w:pPr>
              <w:rPr>
                <w:rFonts w:ascii="Arial" w:hAnsi="Arial" w:cs="Arial"/>
                <w:color w:val="00B050"/>
                <w:sz w:val="24"/>
                <w:szCs w:val="24"/>
                <w:lang w:val="cy-GB"/>
              </w:rPr>
            </w:pPr>
          </w:p>
          <w:p w14:paraId="65B5F13F" w14:textId="77777777" w:rsidR="00DD34E4" w:rsidRPr="00A25D49" w:rsidRDefault="00466782" w:rsidP="00B36A1D">
            <w:pPr>
              <w:rPr>
                <w:rFonts w:ascii="Arial" w:hAnsi="Arial" w:cs="Arial"/>
                <w:b/>
                <w:color w:val="00B050"/>
                <w:sz w:val="24"/>
                <w:szCs w:val="24"/>
                <w:lang w:val="cy-GB"/>
              </w:rPr>
            </w:pPr>
            <w:r w:rsidRPr="00A25D49">
              <w:rPr>
                <w:rFonts w:ascii="Arial" w:hAnsi="Arial" w:cs="Arial"/>
                <w:b/>
                <w:color w:val="00B050"/>
                <w:sz w:val="24"/>
                <w:szCs w:val="24"/>
                <w:lang w:val="cy-GB"/>
              </w:rPr>
              <w:t>Cynnydd Ehangach mewn Gwerth Tir</w:t>
            </w:r>
          </w:p>
          <w:p w14:paraId="43FD6868" w14:textId="26A74ABF" w:rsidR="00466782" w:rsidRPr="00A25D49" w:rsidRDefault="00466782" w:rsidP="00B36A1D">
            <w:pPr>
              <w:rPr>
                <w:rFonts w:ascii="Arial" w:hAnsi="Arial" w:cs="Arial"/>
                <w:color w:val="00B050"/>
                <w:sz w:val="24"/>
                <w:szCs w:val="24"/>
                <w:lang w:val="cy-GB"/>
              </w:rPr>
            </w:pPr>
            <w:r w:rsidRPr="00A25D49">
              <w:rPr>
                <w:rFonts w:ascii="Arial" w:hAnsi="Arial" w:cs="Arial"/>
                <w:color w:val="00B050"/>
                <w:sz w:val="24"/>
                <w:szCs w:val="24"/>
                <w:lang w:val="cy-GB"/>
              </w:rPr>
              <w:t>Dylid nodi, fodd bynnag, y rhoddwyd gwerth ariannol i fuddion cynnydd ehangach mewn gwerth tir (a briodolwyd i’r holl gynlluniau a gyflwynwyd) gan y bydd yr adfywio o fewn canol y dref yn cael effaith ar werth tir preswyl a masnachol yn ac o amgylch canol tref Trefynwy. Cafodd y dull hwn ei seilio ar yr hyn a ddefnyddiwyd o fewn proses egluro Cronfa Stryd Fawr y Dyfodol. Seiliwyd tybiaethau a ddefnyddiwyd o fewn y fframwaith ar astudiaethau’r awdurdod lleol neu’r wybodaeth farchnad bresennol sydd ar gael adeg dadansoddi.</w:t>
            </w:r>
          </w:p>
          <w:p w14:paraId="7AEB4771" w14:textId="77777777" w:rsidR="00466782" w:rsidRPr="00A25D49" w:rsidRDefault="00466782" w:rsidP="00B36A1D">
            <w:pPr>
              <w:rPr>
                <w:rFonts w:ascii="Arial" w:hAnsi="Arial" w:cs="Arial"/>
                <w:color w:val="00B050"/>
                <w:sz w:val="24"/>
                <w:szCs w:val="24"/>
                <w:lang w:val="cy-GB"/>
              </w:rPr>
            </w:pPr>
          </w:p>
          <w:p w14:paraId="14A1CC48" w14:textId="6E651946" w:rsidR="00466782" w:rsidRPr="00A25D49" w:rsidRDefault="00466782" w:rsidP="00B36A1D">
            <w:pPr>
              <w:rPr>
                <w:rFonts w:ascii="Arial" w:hAnsi="Arial" w:cs="Arial"/>
                <w:b/>
                <w:color w:val="00B050"/>
                <w:sz w:val="24"/>
                <w:szCs w:val="24"/>
                <w:lang w:val="cy-GB"/>
              </w:rPr>
            </w:pPr>
            <w:r w:rsidRPr="00A25D49">
              <w:rPr>
                <w:rFonts w:ascii="Arial" w:hAnsi="Arial" w:cs="Arial"/>
                <w:b/>
                <w:color w:val="00B050"/>
                <w:sz w:val="24"/>
                <w:szCs w:val="24"/>
                <w:lang w:val="cy-GB"/>
              </w:rPr>
              <w:t>Effeithiau treftadaeth</w:t>
            </w:r>
          </w:p>
          <w:p w14:paraId="4A9005A2" w14:textId="6FABC681" w:rsidR="00466782" w:rsidRPr="00A25D49" w:rsidRDefault="00466782" w:rsidP="00B36A1D">
            <w:pPr>
              <w:rPr>
                <w:rFonts w:ascii="Arial" w:hAnsi="Arial" w:cs="Arial"/>
                <w:color w:val="00B050"/>
                <w:sz w:val="24"/>
                <w:szCs w:val="24"/>
                <w:lang w:val="cy-GB"/>
              </w:rPr>
            </w:pPr>
            <w:r w:rsidRPr="00A25D49">
              <w:rPr>
                <w:rFonts w:ascii="Arial" w:hAnsi="Arial" w:cs="Arial"/>
                <w:color w:val="00B050"/>
                <w:sz w:val="24"/>
                <w:szCs w:val="24"/>
                <w:lang w:val="cy-GB"/>
              </w:rPr>
              <w:t>Mae adeiladau hanesyddol yn rhoi budd cyhoeddus i’r rhai sy’n ymuno, eisiau eu defnyddio ac eisiau cadw’r dreftadaeth ddiwylliannol ar gyfer cenedlaethau’r dyfodol. Mae’r ailddatblygiadau a ddynodwyd yn y cynnig hwn yn adeiladau rhestredig Gradd 1. Mae’r cynnig yn cynnwys adeiladau hanesyddol pwysig lleol ac yn cynnig cadw eu ffryntiad ac ymddangosiad hanesyddol, gan wella’r strydlun.</w:t>
            </w:r>
          </w:p>
          <w:p w14:paraId="2BEB247F" w14:textId="77809AA2" w:rsidR="00466782" w:rsidRPr="00A25D49" w:rsidRDefault="00466782" w:rsidP="00B36A1D">
            <w:pPr>
              <w:rPr>
                <w:rFonts w:ascii="Arial" w:hAnsi="Arial" w:cs="Arial"/>
                <w:color w:val="00B050"/>
                <w:sz w:val="24"/>
                <w:szCs w:val="24"/>
                <w:lang w:val="cy-GB"/>
              </w:rPr>
            </w:pPr>
            <w:r w:rsidRPr="00A25D49">
              <w:rPr>
                <w:rFonts w:ascii="Arial" w:hAnsi="Arial" w:cs="Arial"/>
                <w:color w:val="00B050"/>
                <w:sz w:val="24"/>
                <w:szCs w:val="24"/>
                <w:lang w:val="cy-GB"/>
              </w:rPr>
              <w:t xml:space="preserve">Cafodd y </w:t>
            </w:r>
            <w:r w:rsidR="00A25D49" w:rsidRPr="00A25D49">
              <w:rPr>
                <w:rFonts w:ascii="Arial" w:hAnsi="Arial" w:cs="Arial"/>
                <w:color w:val="00B050"/>
                <w:sz w:val="24"/>
                <w:szCs w:val="24"/>
                <w:lang w:val="cy-GB"/>
              </w:rPr>
              <w:t>buddion</w:t>
            </w:r>
            <w:r w:rsidRPr="00A25D49">
              <w:rPr>
                <w:rFonts w:ascii="Arial" w:hAnsi="Arial" w:cs="Arial"/>
                <w:color w:val="00B050"/>
                <w:sz w:val="24"/>
                <w:szCs w:val="24"/>
                <w:lang w:val="cy-GB"/>
              </w:rPr>
              <w:t xml:space="preserve"> treftadaeth sy’n gysylltiedig gyda’r datblygiad eu meintioli yn defnyddio ymchwil ar gyfer NESTA gan Lawton et al (2018) The Economic Value of Heritage: A Benefit Transfer Study. Mae’r astudiaeth yn mesur cyfraniad unigol ar ran aelwyd </w:t>
            </w:r>
            <w:r w:rsidR="00A25D49" w:rsidRPr="00A25D49">
              <w:rPr>
                <w:rFonts w:ascii="Arial" w:hAnsi="Arial" w:cs="Arial"/>
                <w:color w:val="00B050"/>
                <w:sz w:val="24"/>
                <w:szCs w:val="24"/>
                <w:lang w:val="cy-GB"/>
              </w:rPr>
              <w:t>breswyl</w:t>
            </w:r>
            <w:r w:rsidRPr="00A25D49">
              <w:rPr>
                <w:rFonts w:ascii="Arial" w:hAnsi="Arial" w:cs="Arial"/>
                <w:color w:val="00B050"/>
                <w:sz w:val="24"/>
                <w:szCs w:val="24"/>
                <w:lang w:val="cy-GB"/>
              </w:rPr>
              <w:t xml:space="preserve"> i ostwng y difrod a achosir gan newid hinsawdd, gwella cynnal a chadw a chadwraeth adeiladau hanesyddol yn y ddinas, a gostwng risg difrod na fedrir ei atgyweirio a chau’r adeiladau hynny sydd ar agor i’r cyhoedd ar hyn o bryd. Amcangyfrifir fod y budd yn £9.63 fesul aelwyd (wedi’i gynyddu i 9.83 mewn prisiau cyfredol), a chafodd ei weithredu at y nifer </w:t>
            </w:r>
            <w:r w:rsidR="00A25D49" w:rsidRPr="00A25D49">
              <w:rPr>
                <w:rFonts w:ascii="Arial" w:hAnsi="Arial" w:cs="Arial"/>
                <w:color w:val="00B050"/>
                <w:sz w:val="24"/>
                <w:szCs w:val="24"/>
                <w:lang w:val="cy-GB"/>
              </w:rPr>
              <w:t>bresennol</w:t>
            </w:r>
            <w:r w:rsidRPr="00A25D49">
              <w:rPr>
                <w:rFonts w:ascii="Arial" w:hAnsi="Arial" w:cs="Arial"/>
                <w:color w:val="00B050"/>
                <w:sz w:val="24"/>
                <w:szCs w:val="24"/>
                <w:lang w:val="cy-GB"/>
              </w:rPr>
              <w:t xml:space="preserve"> o aelwydydd yn Nhrefynwy. Tybir y bydd y buddion yn digwydd ar effaith unwaith yn unig ym mlwyddyn 2024/25 (ar ôl cwblhau holl elfennau Cronfa Codi’r Gwastad).</w:t>
            </w:r>
          </w:p>
          <w:p w14:paraId="561307C5" w14:textId="77777777" w:rsidR="00466782" w:rsidRPr="00A25D49" w:rsidRDefault="00466782" w:rsidP="00B36A1D">
            <w:pPr>
              <w:rPr>
                <w:rFonts w:ascii="Arial" w:hAnsi="Arial" w:cs="Arial"/>
                <w:color w:val="00B050"/>
                <w:sz w:val="24"/>
                <w:szCs w:val="24"/>
                <w:lang w:val="cy-GB"/>
              </w:rPr>
            </w:pPr>
          </w:p>
          <w:p w14:paraId="1CC21473" w14:textId="6360E5FA" w:rsidR="00466782" w:rsidRPr="00A25D49" w:rsidRDefault="00466782" w:rsidP="00B36A1D">
            <w:pPr>
              <w:rPr>
                <w:rFonts w:ascii="Arial" w:hAnsi="Arial" w:cs="Arial"/>
                <w:b/>
                <w:color w:val="00B050"/>
                <w:sz w:val="24"/>
                <w:szCs w:val="24"/>
                <w:lang w:val="cy-GB"/>
              </w:rPr>
            </w:pPr>
            <w:r w:rsidRPr="00A25D49">
              <w:rPr>
                <w:rFonts w:ascii="Arial" w:hAnsi="Arial" w:cs="Arial"/>
                <w:b/>
                <w:color w:val="00B050"/>
                <w:sz w:val="24"/>
                <w:szCs w:val="24"/>
                <w:lang w:val="cy-GB"/>
              </w:rPr>
              <w:t xml:space="preserve">Buddion WTP o fynediad i </w:t>
            </w:r>
            <w:r w:rsidR="00A25D49" w:rsidRPr="00A25D49">
              <w:rPr>
                <w:rFonts w:ascii="Arial" w:hAnsi="Arial" w:cs="Arial"/>
                <w:b/>
                <w:color w:val="00B050"/>
                <w:sz w:val="24"/>
                <w:szCs w:val="24"/>
                <w:lang w:val="cy-GB"/>
              </w:rPr>
              <w:t>amgueddfa</w:t>
            </w:r>
          </w:p>
          <w:p w14:paraId="30456E66" w14:textId="77777777" w:rsidR="00466782" w:rsidRPr="00A25D49" w:rsidRDefault="00466782" w:rsidP="00B36A1D">
            <w:pPr>
              <w:rPr>
                <w:rFonts w:ascii="Arial" w:hAnsi="Arial" w:cs="Arial"/>
                <w:b/>
                <w:color w:val="00B050"/>
                <w:sz w:val="24"/>
                <w:szCs w:val="24"/>
                <w:lang w:val="cy-GB"/>
              </w:rPr>
            </w:pPr>
          </w:p>
          <w:p w14:paraId="58EE203D" w14:textId="2CEDB498" w:rsidR="00466782" w:rsidRPr="00A25D49" w:rsidRDefault="00A25D49" w:rsidP="00B36A1D">
            <w:pPr>
              <w:rPr>
                <w:rFonts w:ascii="Arial" w:hAnsi="Arial" w:cs="Arial"/>
                <w:color w:val="00B050"/>
                <w:sz w:val="24"/>
                <w:szCs w:val="24"/>
                <w:lang w:val="cy-GB"/>
              </w:rPr>
            </w:pPr>
            <w:r>
              <w:rPr>
                <w:rFonts w:ascii="Arial" w:hAnsi="Arial" w:cs="Arial"/>
                <w:color w:val="00B050"/>
                <w:sz w:val="24"/>
                <w:szCs w:val="24"/>
                <w:lang w:val="cy-GB"/>
              </w:rPr>
              <w:t>Drwy Adran DCM</w:t>
            </w:r>
            <w:r w:rsidR="00466782" w:rsidRPr="00A25D49">
              <w:rPr>
                <w:rFonts w:ascii="Arial" w:hAnsi="Arial" w:cs="Arial"/>
                <w:color w:val="00B050"/>
                <w:sz w:val="24"/>
                <w:szCs w:val="24"/>
                <w:lang w:val="cy-GB"/>
              </w:rPr>
              <w:t xml:space="preserve">S, mae astudiaeth gan Lawton et </w:t>
            </w:r>
            <w:r>
              <w:rPr>
                <w:rFonts w:ascii="Arial" w:hAnsi="Arial" w:cs="Arial"/>
                <w:color w:val="00B050"/>
                <w:sz w:val="24"/>
                <w:szCs w:val="24"/>
                <w:lang w:val="cy-GB"/>
              </w:rPr>
              <w:t>a</w:t>
            </w:r>
            <w:r w:rsidR="00466782" w:rsidRPr="00A25D49">
              <w:rPr>
                <w:rFonts w:ascii="Arial" w:hAnsi="Arial" w:cs="Arial"/>
                <w:color w:val="00B050"/>
                <w:sz w:val="24"/>
                <w:szCs w:val="24"/>
                <w:lang w:val="cy-GB"/>
              </w:rPr>
              <w:t xml:space="preserve">l yn nodi’r parodrwydd i dalu i ymwelwyr a rhai heb fod yn ymwelwyr i gael mynediad i amgueddfa ranbarthol. Yn yr achos hwn, bydd yr arddangosfeydd ac arddangosiadau fydd yn rhan o amgueddfa’r Neuadd Sirol yn denu ymwelwyr ar draws </w:t>
            </w:r>
            <w:r w:rsidR="008A110E">
              <w:rPr>
                <w:rFonts w:ascii="Arial" w:hAnsi="Arial" w:cs="Arial"/>
                <w:color w:val="00B050"/>
                <w:sz w:val="24"/>
                <w:szCs w:val="24"/>
                <w:lang w:val="cy-GB"/>
              </w:rPr>
              <w:t>ardal</w:t>
            </w:r>
            <w:r w:rsidR="00466782" w:rsidRPr="00A25D49">
              <w:rPr>
                <w:rFonts w:ascii="Arial" w:hAnsi="Arial" w:cs="Arial"/>
                <w:color w:val="00B050"/>
                <w:sz w:val="24"/>
                <w:szCs w:val="24"/>
                <w:lang w:val="cy-GB"/>
              </w:rPr>
              <w:t xml:space="preserve"> Sir Fynwy oherwydd ei phwysigrwydd mewn hanes lleol. Mae’r parodrwydd i dalu gwerthoedd yn seiliedig ar werthoedd o arolygon a gynhaliwyd mewn amrywiaeth o amgueddfeydd rhanbarthol. Ystyrir fod y budd WTP i ymwelwyr fesul ymweliad yn £6.16 ac ar gyfer rhai heb fod yn breswylwyr, disgwylir i’r WTP f</w:t>
            </w:r>
            <w:r>
              <w:rPr>
                <w:rFonts w:ascii="Arial" w:hAnsi="Arial" w:cs="Arial"/>
                <w:color w:val="00B050"/>
                <w:sz w:val="24"/>
                <w:szCs w:val="24"/>
                <w:lang w:val="cy-GB"/>
              </w:rPr>
              <w:t>o</w:t>
            </w:r>
            <w:r w:rsidR="00466782" w:rsidRPr="00A25D49">
              <w:rPr>
                <w:rFonts w:ascii="Arial" w:hAnsi="Arial" w:cs="Arial"/>
                <w:color w:val="00B050"/>
                <w:sz w:val="24"/>
                <w:szCs w:val="24"/>
                <w:lang w:val="cy-GB"/>
              </w:rPr>
              <w:t xml:space="preserve">d yn £3.25. Cyflwynir ffigurau </w:t>
            </w:r>
            <w:r w:rsidR="008A110E">
              <w:rPr>
                <w:rFonts w:ascii="Arial" w:hAnsi="Arial" w:cs="Arial"/>
                <w:color w:val="00B050"/>
                <w:sz w:val="24"/>
                <w:szCs w:val="24"/>
                <w:lang w:val="cy-GB"/>
              </w:rPr>
              <w:t>ym mhrisiau</w:t>
            </w:r>
            <w:r w:rsidR="00466782" w:rsidRPr="00A25D49">
              <w:rPr>
                <w:rFonts w:ascii="Arial" w:hAnsi="Arial" w:cs="Arial"/>
                <w:color w:val="00B050"/>
                <w:sz w:val="24"/>
                <w:szCs w:val="24"/>
                <w:lang w:val="cy-GB"/>
              </w:rPr>
              <w:t xml:space="preserve"> 2020 a chawsant eu cynyddu fel sy’n addas.</w:t>
            </w:r>
          </w:p>
          <w:p w14:paraId="5C46F610" w14:textId="77777777" w:rsidR="00466782" w:rsidRPr="00A25D49" w:rsidRDefault="00466782" w:rsidP="00B36A1D">
            <w:pPr>
              <w:rPr>
                <w:rFonts w:ascii="Arial" w:hAnsi="Arial" w:cs="Arial"/>
                <w:color w:val="00B050"/>
                <w:sz w:val="24"/>
                <w:szCs w:val="24"/>
                <w:lang w:val="cy-GB"/>
              </w:rPr>
            </w:pPr>
          </w:p>
          <w:p w14:paraId="17B49AEF" w14:textId="77777777" w:rsidR="00466782" w:rsidRPr="00A25D49" w:rsidRDefault="00466782" w:rsidP="00B36A1D">
            <w:pPr>
              <w:rPr>
                <w:rFonts w:ascii="Arial" w:hAnsi="Arial" w:cs="Arial"/>
                <w:b/>
                <w:color w:val="00B050"/>
                <w:sz w:val="24"/>
                <w:szCs w:val="24"/>
                <w:lang w:val="cy-GB"/>
              </w:rPr>
            </w:pPr>
            <w:r w:rsidRPr="00A25D49">
              <w:rPr>
                <w:rFonts w:ascii="Arial" w:hAnsi="Arial" w:cs="Arial"/>
                <w:b/>
                <w:color w:val="00B050"/>
                <w:sz w:val="24"/>
                <w:szCs w:val="24"/>
                <w:lang w:val="cy-GB"/>
              </w:rPr>
              <w:t>Buddion Parth Cyhoeddus</w:t>
            </w:r>
          </w:p>
          <w:p w14:paraId="06A87987" w14:textId="35463771" w:rsidR="00466782" w:rsidRPr="00A25D49" w:rsidRDefault="008A110E" w:rsidP="00B36A1D">
            <w:pPr>
              <w:rPr>
                <w:rFonts w:ascii="Arial" w:hAnsi="Arial" w:cs="Arial"/>
                <w:color w:val="00B050"/>
                <w:sz w:val="24"/>
                <w:szCs w:val="24"/>
                <w:lang w:val="cy-GB"/>
              </w:rPr>
            </w:pPr>
            <w:r>
              <w:rPr>
                <w:rFonts w:ascii="Arial" w:hAnsi="Arial" w:cs="Arial"/>
                <w:color w:val="00B050"/>
                <w:sz w:val="24"/>
                <w:szCs w:val="24"/>
                <w:lang w:val="cy-GB"/>
              </w:rPr>
              <w:lastRenderedPageBreak/>
              <w:t>A</w:t>
            </w:r>
            <w:r w:rsidR="00466782" w:rsidRPr="00A25D49">
              <w:rPr>
                <w:rFonts w:ascii="Arial" w:hAnsi="Arial" w:cs="Arial"/>
                <w:color w:val="00B050"/>
                <w:sz w:val="24"/>
                <w:szCs w:val="24"/>
                <w:lang w:val="cy-GB"/>
              </w:rPr>
              <w:t xml:space="preserve">r gyfer buddion yn gysylltiedig gyda buddion gwelliannau parth cyhoeddus, cafodd y buddion </w:t>
            </w:r>
            <w:r w:rsidR="00FE6E20" w:rsidRPr="00A25D49">
              <w:rPr>
                <w:rFonts w:ascii="Arial" w:hAnsi="Arial" w:cs="Arial"/>
                <w:color w:val="00B050"/>
                <w:sz w:val="24"/>
                <w:szCs w:val="24"/>
                <w:lang w:val="cy-GB"/>
              </w:rPr>
              <w:t xml:space="preserve">o </w:t>
            </w:r>
            <w:r w:rsidR="00A25D49" w:rsidRPr="00A25D49">
              <w:rPr>
                <w:rFonts w:ascii="Arial" w:hAnsi="Arial" w:cs="Arial"/>
                <w:color w:val="00B050"/>
                <w:sz w:val="24"/>
                <w:szCs w:val="24"/>
                <w:lang w:val="cy-GB"/>
              </w:rPr>
              <w:t>gynllun</w:t>
            </w:r>
            <w:r>
              <w:rPr>
                <w:rFonts w:ascii="Arial" w:hAnsi="Arial" w:cs="Arial"/>
                <w:color w:val="00B050"/>
                <w:sz w:val="24"/>
                <w:szCs w:val="24"/>
                <w:lang w:val="cy-GB"/>
              </w:rPr>
              <w:t xml:space="preserve"> Porth Tr</w:t>
            </w:r>
            <w:r w:rsidR="00FE6E20" w:rsidRPr="00A25D49">
              <w:rPr>
                <w:rFonts w:ascii="Arial" w:hAnsi="Arial" w:cs="Arial"/>
                <w:color w:val="00B050"/>
                <w:sz w:val="24"/>
                <w:szCs w:val="24"/>
                <w:lang w:val="cy-GB"/>
              </w:rPr>
              <w:t>efynwy eu hamcangyfrif yn defnyddio model economaidd a’u sei</w:t>
            </w:r>
            <w:r w:rsidR="00A25D49">
              <w:rPr>
                <w:rFonts w:ascii="Arial" w:hAnsi="Arial" w:cs="Arial"/>
                <w:color w:val="00B050"/>
                <w:sz w:val="24"/>
                <w:szCs w:val="24"/>
                <w:lang w:val="cy-GB"/>
              </w:rPr>
              <w:t>l</w:t>
            </w:r>
            <w:r w:rsidR="00FE6E20" w:rsidRPr="00A25D49">
              <w:rPr>
                <w:rFonts w:ascii="Arial" w:hAnsi="Arial" w:cs="Arial"/>
                <w:color w:val="00B050"/>
                <w:sz w:val="24"/>
                <w:szCs w:val="24"/>
                <w:lang w:val="cy-GB"/>
              </w:rPr>
              <w:t xml:space="preserve">io ar feincnodau a nodir yn adroddiad Valuing Regeneration a </w:t>
            </w:r>
            <w:r w:rsidR="00A25D49">
              <w:rPr>
                <w:rFonts w:ascii="Arial" w:hAnsi="Arial" w:cs="Arial"/>
                <w:color w:val="00B050"/>
                <w:sz w:val="24"/>
                <w:szCs w:val="24"/>
                <w:lang w:val="cy-GB"/>
              </w:rPr>
              <w:t>gyhoeddwyd gan y DCLG yn 2010 a</w:t>
            </w:r>
            <w:r w:rsidR="00FE6E20" w:rsidRPr="00A25D49">
              <w:rPr>
                <w:rFonts w:ascii="Arial" w:hAnsi="Arial" w:cs="Arial"/>
                <w:color w:val="00B050"/>
                <w:sz w:val="24"/>
                <w:szCs w:val="24"/>
                <w:lang w:val="cy-GB"/>
              </w:rPr>
              <w:t>c ar amcangyfrifon ceidwadol ar gyfer math tebyg o gynlluniau a nodir yn adroddiad y DCLG.</w:t>
            </w:r>
          </w:p>
          <w:p w14:paraId="010D22AD" w14:textId="77777777" w:rsidR="00DD34E4" w:rsidRPr="00A25D49" w:rsidRDefault="00DD34E4" w:rsidP="00B36A1D">
            <w:pPr>
              <w:rPr>
                <w:rFonts w:ascii="Arial" w:hAnsi="Arial" w:cs="Arial"/>
                <w:sz w:val="24"/>
                <w:szCs w:val="24"/>
                <w:lang w:val="cy-GB"/>
              </w:rPr>
            </w:pPr>
          </w:p>
        </w:tc>
      </w:tr>
      <w:tr w:rsidR="0030451C" w:rsidRPr="00A25D49" w14:paraId="43D52EFB" w14:textId="77777777" w:rsidTr="00334045">
        <w:trPr>
          <w:trHeight w:val="806"/>
        </w:trPr>
        <w:tc>
          <w:tcPr>
            <w:tcW w:w="9016" w:type="dxa"/>
          </w:tcPr>
          <w:p w14:paraId="3524FD9F" w14:textId="084AD416" w:rsidR="00A7417A" w:rsidRPr="00A25D49" w:rsidRDefault="00A7417A" w:rsidP="00B36A1D">
            <w:pPr>
              <w:rPr>
                <w:rFonts w:ascii="Arial" w:hAnsi="Arial" w:cs="Arial"/>
                <w:sz w:val="24"/>
                <w:szCs w:val="24"/>
                <w:lang w:val="cy-GB"/>
              </w:rPr>
            </w:pPr>
          </w:p>
          <w:p w14:paraId="0B7C833A" w14:textId="142E549D" w:rsidR="000D19CD" w:rsidRPr="00A25D49" w:rsidRDefault="000F3593" w:rsidP="00B36A1D">
            <w:pPr>
              <w:rPr>
                <w:rFonts w:ascii="Arial" w:hAnsi="Arial" w:cs="Arial"/>
                <w:sz w:val="24"/>
                <w:szCs w:val="24"/>
                <w:lang w:val="cy-GB"/>
              </w:rPr>
            </w:pPr>
            <w:r w:rsidRPr="00A25D49">
              <w:rPr>
                <w:rFonts w:ascii="Arial" w:hAnsi="Arial" w:cs="Arial"/>
                <w:sz w:val="24"/>
                <w:szCs w:val="24"/>
                <w:lang w:val="cy-GB"/>
              </w:rPr>
              <w:t xml:space="preserve">5.4b  Cwblhewch Tab A a B ar y </w:t>
            </w:r>
            <w:r w:rsidRPr="00A25D49">
              <w:rPr>
                <w:rFonts w:ascii="Arial" w:hAnsi="Arial" w:cs="Arial"/>
                <w:b/>
                <w:bCs/>
                <w:sz w:val="24"/>
                <w:szCs w:val="24"/>
                <w:lang w:val="cy-GB"/>
              </w:rPr>
              <w:t>daenlen Excel ynghlwm</w:t>
            </w:r>
            <w:r w:rsidRPr="00A25D49">
              <w:rPr>
                <w:rFonts w:ascii="Arial" w:hAnsi="Arial" w:cs="Arial"/>
                <w:sz w:val="24"/>
                <w:szCs w:val="24"/>
                <w:lang w:val="cy-GB"/>
              </w:rPr>
              <w:t xml:space="preserve"> i ddangos eich:</w:t>
            </w:r>
          </w:p>
          <w:p w14:paraId="5F22E2C7" w14:textId="77777777" w:rsidR="003914AC" w:rsidRPr="00A25D49" w:rsidRDefault="003914AC" w:rsidP="00B36A1D">
            <w:pPr>
              <w:rPr>
                <w:rFonts w:ascii="Arial" w:hAnsi="Arial" w:cs="Arial"/>
                <w:sz w:val="24"/>
                <w:szCs w:val="24"/>
                <w:lang w:val="cy-GB"/>
              </w:rPr>
            </w:pPr>
          </w:p>
          <w:p w14:paraId="3B9B0927" w14:textId="2B77B183" w:rsidR="0030451C" w:rsidRPr="00A25D49" w:rsidRDefault="000D19CD" w:rsidP="00B36A1D">
            <w:pPr>
              <w:rPr>
                <w:rFonts w:ascii="Arial" w:eastAsia="DengXian Light" w:hAnsi="Arial" w:cs="Arial"/>
                <w:bCs/>
                <w:sz w:val="24"/>
                <w:szCs w:val="24"/>
                <w:lang w:val="cy-GB"/>
              </w:rPr>
            </w:pPr>
            <w:r w:rsidRPr="00A25D49">
              <w:rPr>
                <w:rFonts w:ascii="Arial" w:eastAsia="DengXian Light" w:hAnsi="Arial" w:cs="Arial"/>
                <w:sz w:val="24"/>
                <w:szCs w:val="24"/>
                <w:lang w:val="cy-GB"/>
              </w:rPr>
              <w:t>Tab A - Cyfanswm costau disgowntiedig yn ôl ffynhonnell cyllid (£m)</w:t>
            </w:r>
          </w:p>
          <w:p w14:paraId="647050B5" w14:textId="1B19082E" w:rsidR="000D19CD" w:rsidRPr="00A25D49" w:rsidRDefault="000D19CD" w:rsidP="00B36A1D">
            <w:pPr>
              <w:rPr>
                <w:rFonts w:ascii="Arial" w:hAnsi="Arial" w:cs="Arial"/>
                <w:b/>
                <w:bCs/>
                <w:sz w:val="24"/>
                <w:szCs w:val="24"/>
                <w:lang w:val="cy-GB"/>
              </w:rPr>
            </w:pPr>
            <w:r w:rsidRPr="00A25D49">
              <w:rPr>
                <w:rFonts w:ascii="Arial" w:eastAsia="DengXian Light" w:hAnsi="Arial" w:cs="Arial"/>
                <w:sz w:val="24"/>
                <w:szCs w:val="24"/>
                <w:lang w:val="cy-GB"/>
              </w:rPr>
              <w:t>Tab B - Buddion disgowntiedig yn ôl categori (£m)</w:t>
            </w:r>
          </w:p>
        </w:tc>
      </w:tr>
      <w:tr w:rsidR="00162213" w:rsidRPr="00A25D49" w14:paraId="498BEE7E" w14:textId="77777777" w:rsidTr="00304E24">
        <w:trPr>
          <w:trHeight w:val="806"/>
        </w:trPr>
        <w:tc>
          <w:tcPr>
            <w:tcW w:w="9016" w:type="dxa"/>
            <w:shd w:val="clear" w:color="auto" w:fill="009999"/>
          </w:tcPr>
          <w:p w14:paraId="63D6FBEF" w14:textId="6A1416E5" w:rsidR="00162213" w:rsidRPr="00A25D49" w:rsidRDefault="000F3593" w:rsidP="00B36A1D">
            <w:pPr>
              <w:rPr>
                <w:rFonts w:ascii="Arial" w:hAnsi="Arial" w:cs="Arial"/>
                <w:b/>
                <w:i/>
                <w:color w:val="FFFFFF" w:themeColor="background1"/>
                <w:sz w:val="24"/>
                <w:szCs w:val="24"/>
                <w:lang w:val="cy-GB"/>
              </w:rPr>
            </w:pPr>
            <w:r w:rsidRPr="00A25D49">
              <w:rPr>
                <w:rFonts w:ascii="Arial" w:eastAsia="DengXian" w:hAnsi="Arial" w:cs="Arial"/>
                <w:b/>
                <w:bCs/>
                <w:color w:val="FFFFFF" w:themeColor="background1"/>
                <w:sz w:val="24"/>
                <w:szCs w:val="24"/>
                <w:lang w:val="cy-GB"/>
              </w:rPr>
              <w:t>5.5 Gwerth am arian y cais</w:t>
            </w:r>
          </w:p>
        </w:tc>
      </w:tr>
      <w:tr w:rsidR="00162213" w:rsidRPr="00A25D49" w14:paraId="4CA1F2F4" w14:textId="77777777" w:rsidTr="00162213">
        <w:trPr>
          <w:trHeight w:val="806"/>
        </w:trPr>
        <w:tc>
          <w:tcPr>
            <w:tcW w:w="9016" w:type="dxa"/>
          </w:tcPr>
          <w:p w14:paraId="18493C7B" w14:textId="065F0944" w:rsidR="00162213" w:rsidRPr="00A25D49" w:rsidRDefault="007D7B14" w:rsidP="00B36A1D">
            <w:pPr>
              <w:rPr>
                <w:rFonts w:ascii="Arial" w:hAnsi="Arial" w:cs="Arial"/>
                <w:sz w:val="24"/>
                <w:szCs w:val="24"/>
                <w:lang w:val="cy-GB"/>
              </w:rPr>
            </w:pPr>
            <w:r w:rsidRPr="00A25D49">
              <w:rPr>
                <w:rFonts w:ascii="Arial" w:hAnsi="Arial" w:cs="Arial"/>
                <w:sz w:val="24"/>
                <w:szCs w:val="24"/>
                <w:lang w:val="cy-GB"/>
              </w:rPr>
              <w:t xml:space="preserve">5.5a  Rhowch grynodeb o Werth am Arian cyffredinol y cais.  Dylai hwn gynnwys adroddiad ar Gymarebau Cost a Budd.  </w:t>
            </w:r>
            <w:r w:rsidRPr="00A25D49">
              <w:rPr>
                <w:rStyle w:val="normaltextrun"/>
                <w:rFonts w:ascii="Arial" w:hAnsi="Arial" w:cs="Arial"/>
                <w:color w:val="000000"/>
                <w:sz w:val="24"/>
                <w:szCs w:val="24"/>
                <w:shd w:val="clear" w:color="auto" w:fill="FFFFFF"/>
                <w:lang w:val="cy-GB"/>
              </w:rPr>
              <w:t xml:space="preserve">Os yw Cymhareb Cost a Budd wedi’i hamcangyfrif dylid cael eglurhad clir o sut yr amcangyfrifwyd hyn, h.y. nodyn am fethodoleg. Dylid cyfrifo Cymarebau Cost a Budd mewn modd sy’n gyson â </w:t>
            </w:r>
            <w:hyperlink r:id="rId24" w:history="1">
              <w:r w:rsidRPr="00A25D49">
                <w:rPr>
                  <w:rStyle w:val="Hyperlink"/>
                  <w:rFonts w:ascii="Arial" w:hAnsi="Arial" w:cs="Arial"/>
                  <w:sz w:val="24"/>
                  <w:szCs w:val="24"/>
                  <w:shd w:val="clear" w:color="auto" w:fill="FFFFFF"/>
                  <w:lang w:val="cy-GB"/>
                </w:rPr>
                <w:t>Llyfr Gwyrdd Trysorlys EM</w:t>
              </w:r>
            </w:hyperlink>
            <w:r w:rsidRPr="00A25D49">
              <w:rPr>
                <w:rStyle w:val="normaltextrun"/>
                <w:rFonts w:ascii="Arial" w:hAnsi="Arial" w:cs="Arial"/>
                <w:color w:val="000000"/>
                <w:sz w:val="24"/>
                <w:szCs w:val="24"/>
                <w:shd w:val="clear" w:color="auto" w:fill="FFFFFF"/>
                <w:lang w:val="cy-GB"/>
              </w:rPr>
              <w:t xml:space="preserve">. Ar gyfer ceisiadau nad ydynt yn ymwneud â thrafnidiaeth, dylai fod yn gyson â </w:t>
            </w:r>
            <w:hyperlink r:id="rId25" w:history="1">
              <w:r w:rsidRPr="00A25D49">
                <w:rPr>
                  <w:rStyle w:val="Hyperlink"/>
                  <w:rFonts w:ascii="Arial" w:hAnsi="Arial" w:cs="Arial"/>
                  <w:sz w:val="24"/>
                  <w:szCs w:val="24"/>
                  <w:shd w:val="clear" w:color="auto" w:fill="FFFFFF"/>
                  <w:lang w:val="cy-GB"/>
                </w:rPr>
                <w:t>chanllawiau gwerthuso MHCLG</w:t>
              </w:r>
            </w:hyperlink>
            <w:r w:rsidRPr="00A25D49">
              <w:rPr>
                <w:rStyle w:val="normaltextrun"/>
                <w:rFonts w:ascii="Arial" w:hAnsi="Arial" w:cs="Arial"/>
                <w:color w:val="000000"/>
                <w:sz w:val="24"/>
                <w:szCs w:val="24"/>
                <w:shd w:val="clear" w:color="auto" w:fill="FFFFFF"/>
                <w:lang w:val="cy-GB"/>
              </w:rPr>
              <w:t>. </w:t>
            </w:r>
            <w:r w:rsidRPr="00A25D49">
              <w:rPr>
                <w:rFonts w:ascii="Arial" w:hAnsi="Arial" w:cs="Arial"/>
                <w:sz w:val="24"/>
                <w:szCs w:val="24"/>
                <w:lang w:val="cy-GB"/>
              </w:rPr>
              <w:t xml:space="preserve">Ar gyfer ceisiadau sy’n gofyn am gyllid ar gyfer prosiectau trafnidiaeth, dylai’r rhain fod yn gyson â </w:t>
            </w:r>
            <w:hyperlink r:id="rId26" w:history="1">
              <w:r w:rsidRPr="00A25D49">
                <w:rPr>
                  <w:rStyle w:val="Hyperlink"/>
                  <w:rFonts w:ascii="Arial" w:hAnsi="Arial" w:cs="Arial"/>
                  <w:sz w:val="24"/>
                  <w:szCs w:val="24"/>
                  <w:lang w:val="cy-GB"/>
                </w:rPr>
                <w:t>Chanllawiau Dadansoddi Trafnidiaeth yr Adran Drafnidiaeth</w:t>
              </w:r>
            </w:hyperlink>
            <w:r w:rsidRPr="00A25D49">
              <w:rPr>
                <w:rFonts w:ascii="Arial" w:hAnsi="Arial" w:cs="Arial"/>
                <w:sz w:val="24"/>
                <w:szCs w:val="24"/>
                <w:lang w:val="cy-GB"/>
              </w:rPr>
              <w:t>. (Cyfanswm 500 gair)</w:t>
            </w:r>
          </w:p>
        </w:tc>
      </w:tr>
      <w:tr w:rsidR="00162213" w:rsidRPr="00A25D49" w14:paraId="1CFE4912" w14:textId="77777777" w:rsidTr="00162213">
        <w:trPr>
          <w:trHeight w:val="806"/>
        </w:trPr>
        <w:tc>
          <w:tcPr>
            <w:tcW w:w="9016" w:type="dxa"/>
          </w:tcPr>
          <w:p w14:paraId="30217A08" w14:textId="3A7BAFCE" w:rsidR="00162213" w:rsidRPr="00A25D49" w:rsidRDefault="00162213" w:rsidP="00B36A1D">
            <w:pPr>
              <w:rPr>
                <w:rFonts w:ascii="Arial" w:hAnsi="Arial" w:cs="Arial"/>
                <w:sz w:val="24"/>
                <w:szCs w:val="24"/>
                <w:lang w:val="cy-GB"/>
              </w:rPr>
            </w:pPr>
          </w:p>
          <w:p w14:paraId="0AA34B5E" w14:textId="619437EE" w:rsidR="00787734" w:rsidRPr="00A25D49" w:rsidRDefault="00152B65" w:rsidP="00B36A1D">
            <w:pPr>
              <w:rPr>
                <w:rFonts w:ascii="Arial" w:hAnsi="Arial" w:cs="Arial"/>
                <w:color w:val="00B050"/>
                <w:sz w:val="24"/>
                <w:szCs w:val="24"/>
                <w:lang w:val="cy-GB"/>
              </w:rPr>
            </w:pPr>
            <w:r w:rsidRPr="00A25D49">
              <w:rPr>
                <w:rFonts w:ascii="Arial" w:hAnsi="Arial" w:cs="Arial"/>
                <w:color w:val="00B050"/>
                <w:sz w:val="24"/>
                <w:szCs w:val="24"/>
                <w:lang w:val="cy-GB"/>
              </w:rPr>
              <w:t>Dylai’r gymhareb cost a budd ganolog sy’n arddangos gwerth am arian y cynllun gael ei seilio ar brisiant ymyriadau a gyflwynir fel rhan o’r gynllun arfaethedig.</w:t>
            </w:r>
          </w:p>
          <w:p w14:paraId="0E328D17" w14:textId="77777777" w:rsidR="00152B65" w:rsidRPr="00A25D49" w:rsidRDefault="00152B65" w:rsidP="00B36A1D">
            <w:pPr>
              <w:rPr>
                <w:rFonts w:ascii="Arial" w:hAnsi="Arial" w:cs="Arial"/>
                <w:color w:val="00B050"/>
                <w:sz w:val="24"/>
                <w:szCs w:val="24"/>
                <w:lang w:val="cy-GB"/>
              </w:rPr>
            </w:pPr>
          </w:p>
          <w:p w14:paraId="01857538" w14:textId="346E7D8A" w:rsidR="00152B65" w:rsidRPr="00A25D49" w:rsidRDefault="00152B65" w:rsidP="00B36A1D">
            <w:pPr>
              <w:rPr>
                <w:rFonts w:ascii="Arial" w:hAnsi="Arial" w:cs="Arial"/>
                <w:color w:val="00B050"/>
                <w:sz w:val="24"/>
                <w:szCs w:val="24"/>
                <w:lang w:val="cy-GB"/>
              </w:rPr>
            </w:pPr>
            <w:r w:rsidRPr="00A25D49">
              <w:rPr>
                <w:rFonts w:ascii="Arial" w:hAnsi="Arial" w:cs="Arial"/>
                <w:color w:val="00B050"/>
                <w:sz w:val="24"/>
                <w:szCs w:val="24"/>
                <w:lang w:val="cy-GB"/>
              </w:rPr>
              <w:t>Mae pwyntiau allweddol y dull fel sy’n dilyn:</w:t>
            </w:r>
          </w:p>
          <w:p w14:paraId="0DD2EF67" w14:textId="2DBFF7E6" w:rsidR="00152B65" w:rsidRPr="00A25D49" w:rsidRDefault="00152B65" w:rsidP="00152B65">
            <w:pPr>
              <w:pStyle w:val="ListParagraph"/>
              <w:numPr>
                <w:ilvl w:val="0"/>
                <w:numId w:val="38"/>
              </w:numPr>
              <w:rPr>
                <w:rFonts w:ascii="Arial" w:hAnsi="Arial" w:cs="Arial"/>
                <w:color w:val="00B050"/>
                <w:sz w:val="24"/>
                <w:szCs w:val="24"/>
                <w:lang w:val="cy-GB"/>
              </w:rPr>
            </w:pPr>
            <w:r w:rsidRPr="00A25D49">
              <w:rPr>
                <w:rFonts w:ascii="Arial" w:hAnsi="Arial" w:cs="Arial"/>
                <w:color w:val="00B050"/>
                <w:sz w:val="24"/>
                <w:szCs w:val="24"/>
                <w:lang w:val="cy-GB"/>
              </w:rPr>
              <w:t>Cafod</w:t>
            </w:r>
            <w:r w:rsidR="00A25D49">
              <w:rPr>
                <w:rFonts w:ascii="Arial" w:hAnsi="Arial" w:cs="Arial"/>
                <w:color w:val="00B050"/>
                <w:sz w:val="24"/>
                <w:szCs w:val="24"/>
                <w:lang w:val="cy-GB"/>
              </w:rPr>
              <w:t xml:space="preserve">d rhai buddion a gyfrifwyd (yn </w:t>
            </w:r>
            <w:r w:rsidRPr="00A25D49">
              <w:rPr>
                <w:rFonts w:ascii="Arial" w:hAnsi="Arial" w:cs="Arial"/>
                <w:color w:val="00B050"/>
                <w:sz w:val="24"/>
                <w:szCs w:val="24"/>
                <w:lang w:val="cy-GB"/>
              </w:rPr>
              <w:t>cynnwys y cynnydd mewn gwerth tir) eu seilio ar dybiaethau yn defnyddio arfer gorau.</w:t>
            </w:r>
          </w:p>
          <w:p w14:paraId="200BF6E2" w14:textId="2CB43725" w:rsidR="00152B65" w:rsidRPr="00A25D49" w:rsidRDefault="00152B65" w:rsidP="00152B65">
            <w:pPr>
              <w:pStyle w:val="ListParagraph"/>
              <w:numPr>
                <w:ilvl w:val="0"/>
                <w:numId w:val="38"/>
              </w:numPr>
              <w:rPr>
                <w:rFonts w:ascii="Arial" w:hAnsi="Arial" w:cs="Arial"/>
                <w:color w:val="00B050"/>
                <w:sz w:val="24"/>
                <w:szCs w:val="24"/>
                <w:lang w:val="cy-GB"/>
              </w:rPr>
            </w:pPr>
            <w:r w:rsidRPr="00A25D49">
              <w:rPr>
                <w:rFonts w:ascii="Arial" w:hAnsi="Arial" w:cs="Arial"/>
                <w:color w:val="00B050"/>
                <w:sz w:val="24"/>
                <w:szCs w:val="24"/>
                <w:lang w:val="cy-GB"/>
              </w:rPr>
              <w:t xml:space="preserve">Mae’r </w:t>
            </w:r>
            <w:r w:rsidR="00A25D49" w:rsidRPr="00A25D49">
              <w:rPr>
                <w:rFonts w:ascii="Arial" w:hAnsi="Arial" w:cs="Arial"/>
                <w:color w:val="00B050"/>
                <w:sz w:val="24"/>
                <w:szCs w:val="24"/>
                <w:lang w:val="cy-GB"/>
              </w:rPr>
              <w:t>gwerthusiadau</w:t>
            </w:r>
            <w:r w:rsidRPr="00A25D49">
              <w:rPr>
                <w:rFonts w:ascii="Arial" w:hAnsi="Arial" w:cs="Arial"/>
                <w:color w:val="00B050"/>
                <w:sz w:val="24"/>
                <w:szCs w:val="24"/>
                <w:lang w:val="cy-GB"/>
              </w:rPr>
              <w:t xml:space="preserve"> felly’n dangos costau penodol a </w:t>
            </w:r>
            <w:r w:rsidR="00727978">
              <w:rPr>
                <w:rFonts w:ascii="Arial" w:hAnsi="Arial" w:cs="Arial"/>
                <w:color w:val="00B050"/>
                <w:sz w:val="24"/>
                <w:szCs w:val="24"/>
                <w:lang w:val="cy-GB"/>
              </w:rPr>
              <w:t>gwerthoedd</w:t>
            </w:r>
            <w:r w:rsidRPr="00A25D49">
              <w:rPr>
                <w:rFonts w:ascii="Arial" w:hAnsi="Arial" w:cs="Arial"/>
                <w:color w:val="00B050"/>
                <w:sz w:val="24"/>
                <w:szCs w:val="24"/>
                <w:lang w:val="cy-GB"/>
              </w:rPr>
              <w:t xml:space="preserve"> y cynlluniau penodol.</w:t>
            </w:r>
          </w:p>
          <w:p w14:paraId="46DD8E12" w14:textId="77777777" w:rsidR="00152B65" w:rsidRPr="00A25D49" w:rsidRDefault="00152B65" w:rsidP="00152B65">
            <w:pPr>
              <w:pStyle w:val="ListParagraph"/>
              <w:numPr>
                <w:ilvl w:val="0"/>
                <w:numId w:val="38"/>
              </w:numPr>
              <w:rPr>
                <w:rFonts w:ascii="Arial" w:hAnsi="Arial" w:cs="Arial"/>
                <w:color w:val="00B050"/>
                <w:sz w:val="24"/>
                <w:szCs w:val="24"/>
                <w:lang w:val="cy-GB"/>
              </w:rPr>
            </w:pPr>
            <w:r w:rsidRPr="00A25D49">
              <w:rPr>
                <w:rFonts w:ascii="Arial" w:hAnsi="Arial" w:cs="Arial"/>
                <w:color w:val="00B050"/>
                <w:sz w:val="24"/>
                <w:szCs w:val="24"/>
                <w:lang w:val="cy-GB"/>
              </w:rPr>
              <w:t>Cafodd gwerthoedd eu gostwng ar 3.5%.</w:t>
            </w:r>
          </w:p>
          <w:p w14:paraId="65C11B81" w14:textId="77777777" w:rsidR="00152B65" w:rsidRPr="00A25D49" w:rsidRDefault="00152B65" w:rsidP="00152B65">
            <w:pPr>
              <w:rPr>
                <w:rFonts w:ascii="Arial" w:hAnsi="Arial" w:cs="Arial"/>
                <w:color w:val="00B050"/>
                <w:sz w:val="24"/>
                <w:szCs w:val="24"/>
                <w:lang w:val="cy-GB"/>
              </w:rPr>
            </w:pPr>
          </w:p>
          <w:p w14:paraId="03F973BE" w14:textId="5E4BCA28"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 xml:space="preserve">Amcangyfrifir fod gwerth presennol costau (yn cynnwys tueddiad optimistiaeth) yn £13,909,925, mae hyn yn cynnwys costau ar gyfer gwelliannau i’r Neuadd Sirol, Neuadd y Farchnad a </w:t>
            </w:r>
            <w:r w:rsidR="00A25D49" w:rsidRPr="00A25D49">
              <w:rPr>
                <w:rFonts w:ascii="Arial" w:hAnsi="Arial" w:cs="Arial"/>
                <w:color w:val="00B050"/>
                <w:sz w:val="24"/>
                <w:szCs w:val="24"/>
                <w:lang w:val="cy-GB"/>
              </w:rPr>
              <w:t>gwelliannau</w:t>
            </w:r>
            <w:r w:rsidRPr="00A25D49">
              <w:rPr>
                <w:rFonts w:ascii="Arial" w:hAnsi="Arial" w:cs="Arial"/>
                <w:color w:val="00B050"/>
                <w:sz w:val="24"/>
                <w:szCs w:val="24"/>
                <w:lang w:val="cy-GB"/>
              </w:rPr>
              <w:t xml:space="preserve"> parth cyhoeddus Porth Trefynwy. Dangosir yr holl gostau a buddion ym mhrisiau 2021/22.  Mae buddion o wella’r Neuadd Sirol yn gyfanswm o £3,837,298 o fuddion gwerth </w:t>
            </w:r>
            <w:r w:rsidR="00A25D49" w:rsidRPr="00A25D49">
              <w:rPr>
                <w:rFonts w:ascii="Arial" w:hAnsi="Arial" w:cs="Arial"/>
                <w:color w:val="00B050"/>
                <w:sz w:val="24"/>
                <w:szCs w:val="24"/>
                <w:lang w:val="cy-GB"/>
              </w:rPr>
              <w:t>presennol</w:t>
            </w:r>
            <w:r w:rsidRPr="00A25D49">
              <w:rPr>
                <w:rFonts w:ascii="Arial" w:hAnsi="Arial" w:cs="Arial"/>
                <w:color w:val="00B050"/>
                <w:sz w:val="24"/>
                <w:szCs w:val="24"/>
                <w:lang w:val="cy-GB"/>
              </w:rPr>
              <w:t xml:space="preserve"> ar brisiau 2021/22. Mae buddion Neuadd y Farchnad yn cynnwys buddion cyflogaeth. Budd gwerth </w:t>
            </w:r>
            <w:r w:rsidR="00A25D49" w:rsidRPr="00A25D49">
              <w:rPr>
                <w:rFonts w:ascii="Arial" w:hAnsi="Arial" w:cs="Arial"/>
                <w:color w:val="00B050"/>
                <w:sz w:val="24"/>
                <w:szCs w:val="24"/>
                <w:lang w:val="cy-GB"/>
              </w:rPr>
              <w:t>presennol</w:t>
            </w:r>
            <w:r w:rsidRPr="00A25D49">
              <w:rPr>
                <w:rFonts w:ascii="Arial" w:hAnsi="Arial" w:cs="Arial"/>
                <w:color w:val="00B050"/>
                <w:sz w:val="24"/>
                <w:szCs w:val="24"/>
                <w:lang w:val="cy-GB"/>
              </w:rPr>
              <w:t xml:space="preserve"> net ymyriadau yn Neuadd y Farchnad yw £609,638.</w:t>
            </w:r>
          </w:p>
          <w:p w14:paraId="74E3488F" w14:textId="77777777" w:rsidR="00152B65" w:rsidRPr="00A25D49" w:rsidRDefault="00152B65" w:rsidP="00152B65">
            <w:pPr>
              <w:rPr>
                <w:rFonts w:ascii="Arial" w:hAnsi="Arial" w:cs="Arial"/>
                <w:color w:val="00B050"/>
                <w:sz w:val="24"/>
                <w:szCs w:val="24"/>
                <w:lang w:val="cy-GB"/>
              </w:rPr>
            </w:pPr>
          </w:p>
          <w:p w14:paraId="5D6A4901" w14:textId="40F15089"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Mae amcangyfrif gwerth presennol crynswth (mewn prisiau 2021/22) buddion parth cyhoeddus o fewn cynigion Porth Trefynwy yn Stryd Blestium a Stryd Mynwy yn gyfanswm o £10,474,405.</w:t>
            </w:r>
          </w:p>
          <w:p w14:paraId="04AB652D" w14:textId="77777777" w:rsidR="00152B65" w:rsidRPr="00A25D49" w:rsidRDefault="00152B65" w:rsidP="00152B65">
            <w:pPr>
              <w:rPr>
                <w:rFonts w:ascii="Arial" w:hAnsi="Arial" w:cs="Arial"/>
                <w:color w:val="00B050"/>
                <w:sz w:val="24"/>
                <w:szCs w:val="24"/>
                <w:lang w:val="cy-GB"/>
              </w:rPr>
            </w:pPr>
          </w:p>
          <w:p w14:paraId="610C4282" w14:textId="501B29A1"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 xml:space="preserve">Amcangyfrifir fod </w:t>
            </w:r>
            <w:r w:rsidR="00A25D49" w:rsidRPr="00A25D49">
              <w:rPr>
                <w:rFonts w:ascii="Arial" w:hAnsi="Arial" w:cs="Arial"/>
                <w:color w:val="00B050"/>
                <w:sz w:val="24"/>
                <w:szCs w:val="24"/>
                <w:lang w:val="cy-GB"/>
              </w:rPr>
              <w:t>buddion</w:t>
            </w:r>
            <w:r w:rsidRPr="00A25D49">
              <w:rPr>
                <w:rFonts w:ascii="Arial" w:hAnsi="Arial" w:cs="Arial"/>
                <w:color w:val="00B050"/>
                <w:sz w:val="24"/>
                <w:szCs w:val="24"/>
                <w:lang w:val="cy-GB"/>
              </w:rPr>
              <w:t xml:space="preserve"> cynnydd gwerth tir yn ehangach a ysgogwyd o’r holl gynigion yn £12,478,463 mewn gwerthoedd presennol crynswth (ar brisiau 2021/22).</w:t>
            </w:r>
          </w:p>
          <w:p w14:paraId="737746D6" w14:textId="77777777" w:rsidR="00152B65" w:rsidRPr="00A25D49" w:rsidRDefault="00152B65" w:rsidP="00152B65">
            <w:pPr>
              <w:rPr>
                <w:rFonts w:ascii="Arial" w:hAnsi="Arial" w:cs="Arial"/>
                <w:color w:val="00B050"/>
                <w:sz w:val="24"/>
                <w:szCs w:val="24"/>
                <w:lang w:val="cy-GB"/>
              </w:rPr>
            </w:pPr>
          </w:p>
          <w:p w14:paraId="1CBAB50B" w14:textId="77777777"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 xml:space="preserve">Mae cyfanswm gwerth presennol buddion (ar brisiau 2021/22) yn gyfanswm o </w:t>
            </w:r>
            <w:r w:rsidRPr="00A25D49">
              <w:rPr>
                <w:rFonts w:ascii="Arial" w:hAnsi="Arial" w:cs="Arial"/>
                <w:color w:val="00B050"/>
                <w:sz w:val="24"/>
                <w:szCs w:val="24"/>
                <w:lang w:val="cy-GB"/>
              </w:rPr>
              <w:lastRenderedPageBreak/>
              <w:t>£27,399,805.</w:t>
            </w:r>
          </w:p>
          <w:p w14:paraId="41C020B1" w14:textId="77777777" w:rsidR="00152B65" w:rsidRPr="00A25D49" w:rsidRDefault="00152B65" w:rsidP="00152B65">
            <w:pPr>
              <w:rPr>
                <w:rFonts w:ascii="Arial" w:hAnsi="Arial" w:cs="Arial"/>
                <w:color w:val="00B050"/>
                <w:sz w:val="24"/>
                <w:szCs w:val="24"/>
                <w:lang w:val="cy-GB"/>
              </w:rPr>
            </w:pPr>
          </w:p>
          <w:p w14:paraId="274FFFCE" w14:textId="77777777" w:rsidR="00152B65" w:rsidRPr="00A25D49" w:rsidRDefault="00152B65" w:rsidP="00152B65">
            <w:pPr>
              <w:rPr>
                <w:rFonts w:ascii="Arial" w:hAnsi="Arial" w:cs="Arial"/>
                <w:b/>
                <w:color w:val="00B050"/>
                <w:sz w:val="24"/>
                <w:szCs w:val="24"/>
                <w:lang w:val="cy-GB"/>
              </w:rPr>
            </w:pPr>
            <w:r w:rsidRPr="00A25D49">
              <w:rPr>
                <w:rFonts w:ascii="Arial" w:hAnsi="Arial" w:cs="Arial"/>
                <w:b/>
                <w:color w:val="00B050"/>
                <w:sz w:val="24"/>
                <w:szCs w:val="24"/>
                <w:lang w:val="cy-GB"/>
              </w:rPr>
              <w:t>Cymhareb Cost a Budd</w:t>
            </w:r>
          </w:p>
          <w:p w14:paraId="431548CC" w14:textId="6EF6EF32"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Gan roi ystyriaeth i’r uchod, amcangyfrifir fod y gymhareb cost a budd cyfunol canolog yn 1.97.</w:t>
            </w:r>
          </w:p>
          <w:p w14:paraId="12434A07" w14:textId="77777777" w:rsidR="00152B65" w:rsidRPr="00A25D49" w:rsidRDefault="00152B65" w:rsidP="00152B65">
            <w:pPr>
              <w:rPr>
                <w:rFonts w:ascii="Arial" w:hAnsi="Arial" w:cs="Arial"/>
                <w:color w:val="00B050"/>
                <w:sz w:val="24"/>
                <w:szCs w:val="24"/>
                <w:lang w:val="cy-GB"/>
              </w:rPr>
            </w:pPr>
          </w:p>
          <w:tbl>
            <w:tblPr>
              <w:tblStyle w:val="TableGrid"/>
              <w:tblW w:w="0" w:type="auto"/>
              <w:tblLook w:val="04A0" w:firstRow="1" w:lastRow="0" w:firstColumn="1" w:lastColumn="0" w:noHBand="0" w:noVBand="1"/>
            </w:tblPr>
            <w:tblGrid>
              <w:gridCol w:w="4392"/>
              <w:gridCol w:w="4393"/>
            </w:tblGrid>
            <w:tr w:rsidR="00152B65" w:rsidRPr="00A25D49" w14:paraId="4BDEA71C" w14:textId="77777777" w:rsidTr="00152B65">
              <w:tc>
                <w:tcPr>
                  <w:tcW w:w="4392" w:type="dxa"/>
                </w:tcPr>
                <w:p w14:paraId="230C8942" w14:textId="00D74D30" w:rsidR="00152B65" w:rsidRPr="00A25D49" w:rsidRDefault="00A25D49" w:rsidP="00152B65">
                  <w:pPr>
                    <w:rPr>
                      <w:rFonts w:ascii="Arial" w:hAnsi="Arial" w:cs="Arial"/>
                      <w:color w:val="00B050"/>
                      <w:sz w:val="24"/>
                      <w:szCs w:val="24"/>
                      <w:lang w:val="cy-GB"/>
                    </w:rPr>
                  </w:pPr>
                  <w:r w:rsidRPr="00A25D49">
                    <w:rPr>
                      <w:rFonts w:ascii="Arial" w:hAnsi="Arial" w:cs="Arial"/>
                      <w:color w:val="00B050"/>
                      <w:sz w:val="24"/>
                      <w:szCs w:val="24"/>
                      <w:lang w:val="cy-GB"/>
                    </w:rPr>
                    <w:t>Cyfanswm</w:t>
                  </w:r>
                  <w:r w:rsidR="00152B65" w:rsidRPr="00A25D49">
                    <w:rPr>
                      <w:rFonts w:ascii="Arial" w:hAnsi="Arial" w:cs="Arial"/>
                      <w:color w:val="00B050"/>
                      <w:sz w:val="24"/>
                      <w:szCs w:val="24"/>
                      <w:lang w:val="cy-GB"/>
                    </w:rPr>
                    <w:t xml:space="preserve"> buddion ychwanegol net</w:t>
                  </w:r>
                </w:p>
              </w:tc>
              <w:tc>
                <w:tcPr>
                  <w:tcW w:w="4393" w:type="dxa"/>
                </w:tcPr>
                <w:p w14:paraId="32FA6AC4" w14:textId="5E23AD13"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Opsiwn a Ffafrir (NPV, prisiau 2021-22) (£m)</w:t>
                  </w:r>
                </w:p>
              </w:tc>
            </w:tr>
            <w:tr w:rsidR="00152B65" w:rsidRPr="00A25D49" w14:paraId="146D24E2" w14:textId="77777777" w:rsidTr="00152B65">
              <w:tc>
                <w:tcPr>
                  <w:tcW w:w="4392" w:type="dxa"/>
                </w:tcPr>
                <w:p w14:paraId="37BDC912" w14:textId="7B44BA96"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Buddion i’r gymhareb cost a budd</w:t>
                  </w:r>
                </w:p>
              </w:tc>
              <w:tc>
                <w:tcPr>
                  <w:tcW w:w="4393" w:type="dxa"/>
                </w:tcPr>
                <w:p w14:paraId="06D78099" w14:textId="77777777" w:rsidR="00152B65" w:rsidRPr="00A25D49" w:rsidRDefault="00152B65" w:rsidP="00152B65">
                  <w:pPr>
                    <w:rPr>
                      <w:rFonts w:ascii="Arial" w:hAnsi="Arial" w:cs="Arial"/>
                      <w:color w:val="00B050"/>
                      <w:sz w:val="24"/>
                      <w:szCs w:val="24"/>
                      <w:lang w:val="cy-GB"/>
                    </w:rPr>
                  </w:pPr>
                </w:p>
              </w:tc>
            </w:tr>
            <w:tr w:rsidR="00152B65" w:rsidRPr="00A25D49" w14:paraId="34820AE7" w14:textId="77777777" w:rsidTr="00152B65">
              <w:tc>
                <w:tcPr>
                  <w:tcW w:w="4392" w:type="dxa"/>
                </w:tcPr>
                <w:p w14:paraId="25B9FD1E" w14:textId="7BE9175B"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Neuadd Sirol</w:t>
                  </w:r>
                </w:p>
              </w:tc>
              <w:tc>
                <w:tcPr>
                  <w:tcW w:w="4393" w:type="dxa"/>
                </w:tcPr>
                <w:p w14:paraId="6B303C31" w14:textId="3831FD4A"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£3.84</w:t>
                  </w:r>
                </w:p>
              </w:tc>
            </w:tr>
            <w:tr w:rsidR="00152B65" w:rsidRPr="00A25D49" w14:paraId="41B62740" w14:textId="77777777" w:rsidTr="00152B65">
              <w:tc>
                <w:tcPr>
                  <w:tcW w:w="4392" w:type="dxa"/>
                </w:tcPr>
                <w:p w14:paraId="08247847" w14:textId="040C8ADC"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Neuadd y Farchnad</w:t>
                  </w:r>
                </w:p>
              </w:tc>
              <w:tc>
                <w:tcPr>
                  <w:tcW w:w="4393" w:type="dxa"/>
                </w:tcPr>
                <w:p w14:paraId="7A26E899" w14:textId="7037CDC5"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£0.61</w:t>
                  </w:r>
                </w:p>
              </w:tc>
            </w:tr>
            <w:tr w:rsidR="00152B65" w:rsidRPr="00A25D49" w14:paraId="2A7BA32C" w14:textId="77777777" w:rsidTr="00152B65">
              <w:tc>
                <w:tcPr>
                  <w:tcW w:w="4392" w:type="dxa"/>
                </w:tcPr>
                <w:p w14:paraId="434E5F7A" w14:textId="27158E3A" w:rsidR="00152B65" w:rsidRPr="00A25D49" w:rsidRDefault="00152B65" w:rsidP="00392471">
                  <w:pPr>
                    <w:rPr>
                      <w:rFonts w:ascii="Arial" w:hAnsi="Arial" w:cs="Arial"/>
                      <w:color w:val="00B050"/>
                      <w:sz w:val="24"/>
                      <w:szCs w:val="24"/>
                      <w:lang w:val="cy-GB"/>
                    </w:rPr>
                  </w:pPr>
                  <w:r w:rsidRPr="00A25D49">
                    <w:rPr>
                      <w:rFonts w:ascii="Arial" w:hAnsi="Arial" w:cs="Arial"/>
                      <w:color w:val="00B050"/>
                      <w:sz w:val="24"/>
                      <w:szCs w:val="24"/>
                      <w:lang w:val="cy-GB"/>
                    </w:rPr>
                    <w:t>Parth Cyhoeddus P</w:t>
                  </w:r>
                  <w:r w:rsidR="00392471">
                    <w:rPr>
                      <w:rFonts w:ascii="Arial" w:hAnsi="Arial" w:cs="Arial"/>
                      <w:color w:val="00B050"/>
                      <w:sz w:val="24"/>
                      <w:szCs w:val="24"/>
                      <w:lang w:val="cy-GB"/>
                    </w:rPr>
                    <w:t>o</w:t>
                  </w:r>
                  <w:r w:rsidRPr="00A25D49">
                    <w:rPr>
                      <w:rFonts w:ascii="Arial" w:hAnsi="Arial" w:cs="Arial"/>
                      <w:color w:val="00B050"/>
                      <w:sz w:val="24"/>
                      <w:szCs w:val="24"/>
                      <w:lang w:val="cy-GB"/>
                    </w:rPr>
                    <w:t>rth Trefynwy</w:t>
                  </w:r>
                </w:p>
              </w:tc>
              <w:tc>
                <w:tcPr>
                  <w:tcW w:w="4393" w:type="dxa"/>
                </w:tcPr>
                <w:p w14:paraId="30B1A7B5" w14:textId="0F9B244C"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£10.47</w:t>
                  </w:r>
                </w:p>
              </w:tc>
            </w:tr>
            <w:tr w:rsidR="00152B65" w:rsidRPr="00A25D49" w14:paraId="0FB5C057" w14:textId="77777777" w:rsidTr="00152B65">
              <w:tc>
                <w:tcPr>
                  <w:tcW w:w="4392" w:type="dxa"/>
                </w:tcPr>
                <w:p w14:paraId="166BFE81" w14:textId="4AA079DC"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Cynnydd Ehangach mewn Gwerth Tir</w:t>
                  </w:r>
                </w:p>
              </w:tc>
              <w:tc>
                <w:tcPr>
                  <w:tcW w:w="4393" w:type="dxa"/>
                </w:tcPr>
                <w:p w14:paraId="480F5828" w14:textId="096FC5DE"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£12.48</w:t>
                  </w:r>
                </w:p>
              </w:tc>
            </w:tr>
            <w:tr w:rsidR="00152B65" w:rsidRPr="00A25D49" w14:paraId="668D08A7" w14:textId="77777777" w:rsidTr="00152B65">
              <w:tc>
                <w:tcPr>
                  <w:tcW w:w="4392" w:type="dxa"/>
                </w:tcPr>
                <w:p w14:paraId="27C9B2FA" w14:textId="01099431"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Cyfanswm Buddion i’r gymhareb Cost a Budd (A)</w:t>
                  </w:r>
                </w:p>
              </w:tc>
              <w:tc>
                <w:tcPr>
                  <w:tcW w:w="4393" w:type="dxa"/>
                </w:tcPr>
                <w:p w14:paraId="7FE3F077" w14:textId="6786BDBE"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£27.40</w:t>
                  </w:r>
                </w:p>
              </w:tc>
            </w:tr>
            <w:tr w:rsidR="00152B65" w:rsidRPr="00A25D49" w14:paraId="69C6C4A6" w14:textId="77777777" w:rsidTr="00152B65">
              <w:tc>
                <w:tcPr>
                  <w:tcW w:w="4392" w:type="dxa"/>
                </w:tcPr>
                <w:p w14:paraId="573A3CC0" w14:textId="09730992"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Costau</w:t>
                  </w:r>
                </w:p>
              </w:tc>
              <w:tc>
                <w:tcPr>
                  <w:tcW w:w="4393" w:type="dxa"/>
                </w:tcPr>
                <w:p w14:paraId="70398596" w14:textId="77777777" w:rsidR="00152B65" w:rsidRPr="00A25D49" w:rsidRDefault="00152B65" w:rsidP="00152B65">
                  <w:pPr>
                    <w:rPr>
                      <w:rFonts w:ascii="Arial" w:hAnsi="Arial" w:cs="Arial"/>
                      <w:color w:val="00B050"/>
                      <w:sz w:val="24"/>
                      <w:szCs w:val="24"/>
                      <w:lang w:val="cy-GB"/>
                    </w:rPr>
                  </w:pPr>
                </w:p>
              </w:tc>
            </w:tr>
            <w:tr w:rsidR="00152B65" w:rsidRPr="00A25D49" w14:paraId="47FF4104" w14:textId="77777777" w:rsidTr="00152B65">
              <w:tc>
                <w:tcPr>
                  <w:tcW w:w="4392" w:type="dxa"/>
                </w:tcPr>
                <w:p w14:paraId="0B12748A" w14:textId="6137EABE"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Cost/cyllid Cronfa Codi’r Gwastad (B)</w:t>
                  </w:r>
                </w:p>
              </w:tc>
              <w:tc>
                <w:tcPr>
                  <w:tcW w:w="4393" w:type="dxa"/>
                </w:tcPr>
                <w:p w14:paraId="5E0D86F5" w14:textId="39355743"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£11.89</w:t>
                  </w:r>
                </w:p>
              </w:tc>
            </w:tr>
            <w:tr w:rsidR="00152B65" w:rsidRPr="00A25D49" w14:paraId="560C2E9B" w14:textId="77777777" w:rsidTr="00152B65">
              <w:tc>
                <w:tcPr>
                  <w:tcW w:w="4392" w:type="dxa"/>
                </w:tcPr>
                <w:p w14:paraId="56359267" w14:textId="37B400AE"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Cost cyd-gyllido awdurdod lleol (yn cynnwys benthyca) (C)</w:t>
                  </w:r>
                </w:p>
              </w:tc>
              <w:tc>
                <w:tcPr>
                  <w:tcW w:w="4393" w:type="dxa"/>
                </w:tcPr>
                <w:p w14:paraId="603E6DEE" w14:textId="42FA8526"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£2.02</w:t>
                  </w:r>
                </w:p>
              </w:tc>
            </w:tr>
            <w:tr w:rsidR="00152B65" w:rsidRPr="00A25D49" w14:paraId="7928C090" w14:textId="77777777" w:rsidTr="00152B65">
              <w:tc>
                <w:tcPr>
                  <w:tcW w:w="4392" w:type="dxa"/>
                </w:tcPr>
                <w:p w14:paraId="6D0B16C4" w14:textId="79C0A758"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 xml:space="preserve">Cyfanswm cost (Cronfa Codi’r </w:t>
                  </w:r>
                  <w:r w:rsidR="00A25D49" w:rsidRPr="00A25D49">
                    <w:rPr>
                      <w:rFonts w:ascii="Arial" w:hAnsi="Arial" w:cs="Arial"/>
                      <w:color w:val="00B050"/>
                      <w:sz w:val="24"/>
                      <w:szCs w:val="24"/>
                      <w:lang w:val="cy-GB"/>
                    </w:rPr>
                    <w:t>Gwastad</w:t>
                  </w:r>
                  <w:r w:rsidRPr="00A25D49">
                    <w:rPr>
                      <w:rFonts w:ascii="Arial" w:hAnsi="Arial" w:cs="Arial"/>
                      <w:color w:val="00B050"/>
                      <w:sz w:val="24"/>
                      <w:szCs w:val="24"/>
                      <w:lang w:val="cy-GB"/>
                    </w:rPr>
                    <w:t xml:space="preserve"> + Chyd-gyllido (D)</w:t>
                  </w:r>
                </w:p>
              </w:tc>
              <w:tc>
                <w:tcPr>
                  <w:tcW w:w="4393" w:type="dxa"/>
                </w:tcPr>
                <w:p w14:paraId="5D75541D" w14:textId="398ED728"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£13.91</w:t>
                  </w:r>
                </w:p>
              </w:tc>
            </w:tr>
            <w:tr w:rsidR="00152B65" w:rsidRPr="00A25D49" w14:paraId="6FBA810B" w14:textId="77777777" w:rsidTr="00152B65">
              <w:tc>
                <w:tcPr>
                  <w:tcW w:w="4392" w:type="dxa"/>
                </w:tcPr>
                <w:p w14:paraId="73408B4D" w14:textId="60F5825F"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Cost sector preifat (E)</w:t>
                  </w:r>
                </w:p>
              </w:tc>
              <w:tc>
                <w:tcPr>
                  <w:tcW w:w="4393" w:type="dxa"/>
                </w:tcPr>
                <w:p w14:paraId="0E2D0236" w14:textId="45976E9F" w:rsidR="00152B65" w:rsidRPr="00A25D49" w:rsidRDefault="00152B65" w:rsidP="00152B65">
                  <w:pPr>
                    <w:rPr>
                      <w:rFonts w:ascii="Arial" w:hAnsi="Arial" w:cs="Arial"/>
                      <w:color w:val="00B050"/>
                      <w:sz w:val="24"/>
                      <w:szCs w:val="24"/>
                      <w:lang w:val="cy-GB"/>
                    </w:rPr>
                  </w:pPr>
                  <w:r w:rsidRPr="00A25D49">
                    <w:rPr>
                      <w:rFonts w:ascii="Arial" w:hAnsi="Arial" w:cs="Arial"/>
                      <w:color w:val="00B050"/>
                      <w:sz w:val="24"/>
                      <w:szCs w:val="24"/>
                      <w:lang w:val="cy-GB"/>
                    </w:rPr>
                    <w:t>-</w:t>
                  </w:r>
                </w:p>
              </w:tc>
            </w:tr>
            <w:tr w:rsidR="00152B65" w:rsidRPr="00A25D49" w14:paraId="22010687" w14:textId="77777777" w:rsidTr="00152B65">
              <w:tc>
                <w:tcPr>
                  <w:tcW w:w="4392" w:type="dxa"/>
                </w:tcPr>
                <w:p w14:paraId="0F84AF47" w14:textId="25E4E35A" w:rsidR="00152B65" w:rsidRPr="00A25D49" w:rsidRDefault="00644CE1" w:rsidP="00152B65">
                  <w:pPr>
                    <w:rPr>
                      <w:rFonts w:ascii="Arial" w:hAnsi="Arial" w:cs="Arial"/>
                      <w:color w:val="00B050"/>
                      <w:sz w:val="24"/>
                      <w:szCs w:val="24"/>
                      <w:lang w:val="cy-GB"/>
                    </w:rPr>
                  </w:pPr>
                  <w:r w:rsidRPr="00A25D49">
                    <w:rPr>
                      <w:rFonts w:ascii="Arial" w:hAnsi="Arial" w:cs="Arial"/>
                      <w:color w:val="00B050"/>
                      <w:sz w:val="24"/>
                      <w:szCs w:val="24"/>
                      <w:lang w:val="cy-GB"/>
                    </w:rPr>
                    <w:t>Cymhareb Cost a Budd (A-E) / D</w:t>
                  </w:r>
                </w:p>
              </w:tc>
              <w:tc>
                <w:tcPr>
                  <w:tcW w:w="4393" w:type="dxa"/>
                </w:tcPr>
                <w:p w14:paraId="7044FF3F" w14:textId="58F2B0B0" w:rsidR="00152B65" w:rsidRPr="00A25D49" w:rsidRDefault="00644CE1" w:rsidP="00152B65">
                  <w:pPr>
                    <w:rPr>
                      <w:rFonts w:ascii="Arial" w:hAnsi="Arial" w:cs="Arial"/>
                      <w:color w:val="00B050"/>
                      <w:sz w:val="24"/>
                      <w:szCs w:val="24"/>
                      <w:lang w:val="cy-GB"/>
                    </w:rPr>
                  </w:pPr>
                  <w:r w:rsidRPr="00A25D49">
                    <w:rPr>
                      <w:rFonts w:ascii="Arial" w:hAnsi="Arial" w:cs="Arial"/>
                      <w:color w:val="00B050"/>
                      <w:sz w:val="24"/>
                      <w:szCs w:val="24"/>
                      <w:lang w:val="cy-GB"/>
                    </w:rPr>
                    <w:t>1.978</w:t>
                  </w:r>
                </w:p>
              </w:tc>
            </w:tr>
          </w:tbl>
          <w:p w14:paraId="361453B1" w14:textId="77777777" w:rsidR="00152B65" w:rsidRPr="00A25D49" w:rsidRDefault="00152B65" w:rsidP="00152B65">
            <w:pPr>
              <w:rPr>
                <w:rFonts w:ascii="Arial" w:hAnsi="Arial" w:cs="Arial"/>
                <w:color w:val="00B050"/>
                <w:sz w:val="24"/>
                <w:szCs w:val="24"/>
                <w:lang w:val="cy-GB"/>
              </w:rPr>
            </w:pPr>
          </w:p>
          <w:p w14:paraId="198C349A" w14:textId="21A4A937" w:rsidR="00DD34E4" w:rsidRPr="00A25D49" w:rsidRDefault="00644CE1" w:rsidP="00B36A1D">
            <w:pPr>
              <w:rPr>
                <w:rFonts w:ascii="Arial" w:hAnsi="Arial" w:cs="Arial"/>
                <w:color w:val="00B050"/>
                <w:sz w:val="24"/>
                <w:szCs w:val="24"/>
                <w:lang w:val="cy-GB"/>
              </w:rPr>
            </w:pPr>
            <w:r w:rsidRPr="00A25D49">
              <w:rPr>
                <w:rFonts w:ascii="Arial" w:hAnsi="Arial" w:cs="Arial"/>
                <w:color w:val="00B050"/>
                <w:sz w:val="24"/>
                <w:szCs w:val="24"/>
                <w:lang w:val="cy-GB"/>
              </w:rPr>
              <w:t>Felly ystyrir fod gwerth am arian y cynllun yn dderbyniol.</w:t>
            </w:r>
          </w:p>
          <w:p w14:paraId="7BF26449" w14:textId="77777777" w:rsidR="00787734" w:rsidRPr="00A25D49" w:rsidRDefault="00787734" w:rsidP="00B36A1D">
            <w:pPr>
              <w:rPr>
                <w:rFonts w:ascii="Arial" w:hAnsi="Arial" w:cs="Arial"/>
                <w:sz w:val="24"/>
                <w:szCs w:val="24"/>
                <w:lang w:val="cy-GB"/>
              </w:rPr>
            </w:pPr>
          </w:p>
        </w:tc>
      </w:tr>
      <w:tr w:rsidR="00162213" w:rsidRPr="00A25D49" w14:paraId="3132F4A8" w14:textId="77777777" w:rsidTr="00162213">
        <w:trPr>
          <w:trHeight w:val="806"/>
        </w:trPr>
        <w:tc>
          <w:tcPr>
            <w:tcW w:w="9016" w:type="dxa"/>
          </w:tcPr>
          <w:p w14:paraId="31A73F6F" w14:textId="3552096B" w:rsidR="00475C6B" w:rsidRPr="00A25D49" w:rsidRDefault="00475C6B" w:rsidP="00B36A1D">
            <w:pPr>
              <w:rPr>
                <w:rFonts w:ascii="Arial" w:eastAsia="DengXian" w:hAnsi="Arial" w:cs="Arial"/>
                <w:sz w:val="24"/>
                <w:szCs w:val="24"/>
                <w:lang w:val="cy-GB"/>
              </w:rPr>
            </w:pPr>
            <w:r w:rsidRPr="00A25D49">
              <w:rPr>
                <w:rFonts w:ascii="Arial" w:hAnsi="Arial" w:cs="Arial"/>
                <w:sz w:val="24"/>
                <w:szCs w:val="24"/>
                <w:lang w:val="cy-GB"/>
              </w:rPr>
              <w:lastRenderedPageBreak/>
              <w:t>5.5b  Disgrifiwch pa effeithiau eraill heb fod â gwerth ariannol y bydd y cais yn eu cyflwyno, a rhowch grynodeb o sut mae’r rhain wedi’u hasesu. (Cyfanswm 250 gair)</w:t>
            </w:r>
          </w:p>
          <w:p w14:paraId="6245F773" w14:textId="1A43FADE" w:rsidR="00162213" w:rsidRPr="00A25D49" w:rsidRDefault="00162213" w:rsidP="00B36A1D">
            <w:pPr>
              <w:rPr>
                <w:rFonts w:ascii="Arial" w:hAnsi="Arial" w:cs="Arial"/>
                <w:sz w:val="24"/>
                <w:szCs w:val="24"/>
                <w:lang w:val="cy-GB"/>
              </w:rPr>
            </w:pPr>
          </w:p>
        </w:tc>
      </w:tr>
      <w:tr w:rsidR="00162213" w:rsidRPr="00A25D49" w14:paraId="68EDF456" w14:textId="77777777" w:rsidTr="00162213">
        <w:trPr>
          <w:trHeight w:val="806"/>
        </w:trPr>
        <w:tc>
          <w:tcPr>
            <w:tcW w:w="9016" w:type="dxa"/>
          </w:tcPr>
          <w:p w14:paraId="084E0B17" w14:textId="1523FA93" w:rsidR="00162213" w:rsidRPr="00A25D49" w:rsidRDefault="00162213" w:rsidP="00B36A1D">
            <w:pPr>
              <w:rPr>
                <w:rFonts w:ascii="Arial" w:hAnsi="Arial" w:cs="Arial"/>
                <w:sz w:val="24"/>
                <w:szCs w:val="24"/>
                <w:lang w:val="cy-GB"/>
              </w:rPr>
            </w:pPr>
          </w:p>
          <w:p w14:paraId="44FC557B" w14:textId="546D3B6D" w:rsidR="00644CE1" w:rsidRPr="00A25D49" w:rsidRDefault="00644CE1" w:rsidP="00B36A1D">
            <w:pPr>
              <w:rPr>
                <w:rFonts w:ascii="Arial" w:hAnsi="Arial" w:cs="Arial"/>
                <w:color w:val="00B050"/>
                <w:sz w:val="24"/>
                <w:szCs w:val="24"/>
                <w:lang w:val="cy-GB"/>
              </w:rPr>
            </w:pPr>
            <w:r w:rsidRPr="00A25D49">
              <w:rPr>
                <w:rFonts w:ascii="Arial" w:hAnsi="Arial" w:cs="Arial"/>
                <w:color w:val="00B050"/>
                <w:sz w:val="24"/>
                <w:szCs w:val="24"/>
                <w:lang w:val="cy-GB"/>
              </w:rPr>
              <w:t>Bydd y cynlluniau yn gwella</w:t>
            </w:r>
            <w:r w:rsidR="00392471">
              <w:rPr>
                <w:rFonts w:ascii="Arial" w:hAnsi="Arial" w:cs="Arial"/>
                <w:color w:val="00B050"/>
                <w:sz w:val="24"/>
                <w:szCs w:val="24"/>
                <w:lang w:val="cy-GB"/>
              </w:rPr>
              <w:t xml:space="preserve"> </w:t>
            </w:r>
            <w:r w:rsidRPr="00A25D49">
              <w:rPr>
                <w:rFonts w:ascii="Arial" w:hAnsi="Arial" w:cs="Arial"/>
                <w:color w:val="00B050"/>
                <w:sz w:val="24"/>
                <w:szCs w:val="24"/>
                <w:lang w:val="cy-GB"/>
              </w:rPr>
              <w:t>delwedd a</w:t>
            </w:r>
            <w:r w:rsidR="00392471">
              <w:rPr>
                <w:rFonts w:ascii="Arial" w:hAnsi="Arial" w:cs="Arial"/>
                <w:color w:val="00B050"/>
                <w:sz w:val="24"/>
                <w:szCs w:val="24"/>
                <w:lang w:val="cy-GB"/>
              </w:rPr>
              <w:t>’r</w:t>
            </w:r>
            <w:r w:rsidRPr="00A25D49">
              <w:rPr>
                <w:rFonts w:ascii="Arial" w:hAnsi="Arial" w:cs="Arial"/>
                <w:color w:val="00B050"/>
                <w:sz w:val="24"/>
                <w:szCs w:val="24"/>
                <w:lang w:val="cy-GB"/>
              </w:rPr>
              <w:t xml:space="preserve"> canfyddiad o ganol tref Trefynwy, fydd yn arwain at nifer fwy o bobl yn dod i ganol y dref a bydd o fudd i fusnesau lleol drwy gynyddu gwariant ymwelwyr a gall ostwng cyfraddau unedau gwag. Bydd y cynnig gwell yng nghanol y dref yn helpu i amrywio’r sylfaen ymwelwyr yn Nhrefynwy a’i </w:t>
            </w:r>
            <w:r w:rsidR="002C1D72">
              <w:rPr>
                <w:rFonts w:ascii="Arial" w:hAnsi="Arial" w:cs="Arial"/>
                <w:color w:val="00B050"/>
                <w:sz w:val="24"/>
                <w:szCs w:val="24"/>
                <w:lang w:val="cy-GB"/>
              </w:rPr>
              <w:t>g</w:t>
            </w:r>
            <w:r w:rsidRPr="00A25D49">
              <w:rPr>
                <w:rFonts w:ascii="Arial" w:hAnsi="Arial" w:cs="Arial"/>
                <w:color w:val="00B050"/>
                <w:sz w:val="24"/>
                <w:szCs w:val="24"/>
                <w:lang w:val="cy-GB"/>
              </w:rPr>
              <w:t>wneud yn ddeniadol i grŵp ehangach. Bydd cynyddu symudedd ar gyfer cerddwyr drwy ganol y dref yn annog mwy o bobl i ymweld gan hefyd arwain at nifer fwy o bobl.</w:t>
            </w:r>
          </w:p>
          <w:p w14:paraId="3C1FFD0F" w14:textId="77777777" w:rsidR="00644CE1" w:rsidRPr="00A25D49" w:rsidRDefault="00644CE1" w:rsidP="00B36A1D">
            <w:pPr>
              <w:rPr>
                <w:rFonts w:ascii="Arial" w:hAnsi="Arial" w:cs="Arial"/>
                <w:color w:val="00B050"/>
                <w:sz w:val="24"/>
                <w:szCs w:val="24"/>
                <w:lang w:val="cy-GB"/>
              </w:rPr>
            </w:pPr>
          </w:p>
          <w:p w14:paraId="44729412" w14:textId="4FC502D4" w:rsidR="00644CE1" w:rsidRPr="00A25D49" w:rsidRDefault="00644CE1" w:rsidP="00B36A1D">
            <w:pPr>
              <w:rPr>
                <w:rFonts w:ascii="Arial" w:hAnsi="Arial" w:cs="Arial"/>
                <w:color w:val="00B050"/>
                <w:sz w:val="24"/>
                <w:szCs w:val="24"/>
                <w:lang w:val="cy-GB"/>
              </w:rPr>
            </w:pPr>
            <w:r w:rsidRPr="00A25D49">
              <w:rPr>
                <w:rFonts w:ascii="Arial" w:hAnsi="Arial" w:cs="Arial"/>
                <w:color w:val="00B050"/>
                <w:sz w:val="24"/>
                <w:szCs w:val="24"/>
                <w:lang w:val="cy-GB"/>
              </w:rPr>
              <w:t xml:space="preserve">Bydd creu gofod </w:t>
            </w:r>
            <w:r w:rsidR="00A25D49" w:rsidRPr="00A25D49">
              <w:rPr>
                <w:rFonts w:ascii="Arial" w:hAnsi="Arial" w:cs="Arial"/>
                <w:color w:val="00B050"/>
                <w:sz w:val="24"/>
                <w:szCs w:val="24"/>
                <w:lang w:val="cy-GB"/>
              </w:rPr>
              <w:t>cydweithio</w:t>
            </w:r>
            <w:r w:rsidRPr="00A25D49">
              <w:rPr>
                <w:rFonts w:ascii="Arial" w:hAnsi="Arial" w:cs="Arial"/>
                <w:color w:val="00B050"/>
                <w:sz w:val="24"/>
                <w:szCs w:val="24"/>
                <w:lang w:val="cy-GB"/>
              </w:rPr>
              <w:t xml:space="preserve"> yn Nhrefynwy yn arwain at dwf busnesau bach a chanolig lleol, creu busnesau newydd a gall helpu i gadw busnesau yn yr ardal leol. Bydd cael gofod gwaith agored yn annog rhwydweithiau </w:t>
            </w:r>
            <w:r w:rsidR="00A25D49">
              <w:rPr>
                <w:rFonts w:ascii="Arial" w:hAnsi="Arial" w:cs="Arial"/>
                <w:color w:val="00B050"/>
                <w:sz w:val="24"/>
                <w:szCs w:val="24"/>
                <w:lang w:val="cy-GB"/>
              </w:rPr>
              <w:t>c</w:t>
            </w:r>
            <w:r w:rsidRPr="00A25D49">
              <w:rPr>
                <w:rFonts w:ascii="Arial" w:hAnsi="Arial" w:cs="Arial"/>
                <w:color w:val="00B050"/>
                <w:sz w:val="24"/>
                <w:szCs w:val="24"/>
                <w:lang w:val="cy-GB"/>
              </w:rPr>
              <w:t>e</w:t>
            </w:r>
            <w:r w:rsidR="00A25D49">
              <w:rPr>
                <w:rFonts w:ascii="Arial" w:hAnsi="Arial" w:cs="Arial"/>
                <w:color w:val="00B050"/>
                <w:sz w:val="24"/>
                <w:szCs w:val="24"/>
                <w:lang w:val="cy-GB"/>
              </w:rPr>
              <w:t xml:space="preserve">fnogaeth </w:t>
            </w:r>
            <w:r w:rsidRPr="00A25D49">
              <w:rPr>
                <w:rFonts w:ascii="Arial" w:hAnsi="Arial" w:cs="Arial"/>
                <w:color w:val="00B050"/>
                <w:sz w:val="24"/>
                <w:szCs w:val="24"/>
                <w:lang w:val="cy-GB"/>
              </w:rPr>
              <w:t>tebyg at ei debyg ac yn helpu i greu buddion cronnus. Bydd c</w:t>
            </w:r>
            <w:r w:rsidR="00A25D49">
              <w:rPr>
                <w:rFonts w:ascii="Arial" w:hAnsi="Arial" w:cs="Arial"/>
                <w:color w:val="00B050"/>
                <w:sz w:val="24"/>
                <w:szCs w:val="24"/>
                <w:lang w:val="cy-GB"/>
              </w:rPr>
              <w:t>a</w:t>
            </w:r>
            <w:r w:rsidRPr="00A25D49">
              <w:rPr>
                <w:rFonts w:ascii="Arial" w:hAnsi="Arial" w:cs="Arial"/>
                <w:color w:val="00B050"/>
                <w:sz w:val="24"/>
                <w:szCs w:val="24"/>
                <w:lang w:val="cy-GB"/>
              </w:rPr>
              <w:t xml:space="preserve">el gofodau gwaith o’r fath yn cynyddu </w:t>
            </w:r>
            <w:r w:rsidR="00392471">
              <w:rPr>
                <w:rFonts w:ascii="Arial" w:hAnsi="Arial" w:cs="Arial"/>
                <w:color w:val="00B050"/>
                <w:sz w:val="24"/>
                <w:szCs w:val="24"/>
                <w:lang w:val="cy-GB"/>
              </w:rPr>
              <w:t>nifer y</w:t>
            </w:r>
            <w:r w:rsidRPr="00A25D49">
              <w:rPr>
                <w:rFonts w:ascii="Arial" w:hAnsi="Arial" w:cs="Arial"/>
                <w:color w:val="00B050"/>
                <w:sz w:val="24"/>
                <w:szCs w:val="24"/>
                <w:lang w:val="cy-GB"/>
              </w:rPr>
              <w:t xml:space="preserve"> bobl sy’n defnyddio’r holl ardal, gan gynyddu gwariant ymysg busnesau presennol yng nghanol y dref. Byddai swyddi uniongyrchol crynswth (a aml</w:t>
            </w:r>
            <w:r w:rsidR="00A25D49">
              <w:rPr>
                <w:rFonts w:ascii="Arial" w:hAnsi="Arial" w:cs="Arial"/>
                <w:color w:val="00B050"/>
                <w:sz w:val="24"/>
                <w:szCs w:val="24"/>
                <w:lang w:val="cy-GB"/>
              </w:rPr>
              <w:t>i</w:t>
            </w:r>
            <w:r w:rsidRPr="00A25D49">
              <w:rPr>
                <w:rFonts w:ascii="Arial" w:hAnsi="Arial" w:cs="Arial"/>
                <w:color w:val="00B050"/>
                <w:sz w:val="24"/>
                <w:szCs w:val="24"/>
                <w:lang w:val="cy-GB"/>
              </w:rPr>
              <w:t>nellir</w:t>
            </w:r>
            <w:r w:rsidR="00A25D49">
              <w:rPr>
                <w:rFonts w:ascii="Arial" w:hAnsi="Arial" w:cs="Arial"/>
                <w:color w:val="00B050"/>
                <w:sz w:val="24"/>
                <w:szCs w:val="24"/>
                <w:lang w:val="cy-GB"/>
              </w:rPr>
              <w:t xml:space="preserve"> </w:t>
            </w:r>
            <w:r w:rsidRPr="00A25D49">
              <w:rPr>
                <w:rFonts w:ascii="Arial" w:hAnsi="Arial" w:cs="Arial"/>
                <w:color w:val="00B050"/>
                <w:sz w:val="24"/>
                <w:szCs w:val="24"/>
                <w:lang w:val="cy-GB"/>
              </w:rPr>
              <w:t>yn adran 5.2) wedi eu creu o gynigion yn gefnogi mwy o swyddi anuniongyrchol ac ysgogiad.</w:t>
            </w:r>
          </w:p>
          <w:p w14:paraId="565EFD30" w14:textId="77777777" w:rsidR="00644CE1" w:rsidRPr="00A25D49" w:rsidRDefault="00644CE1" w:rsidP="00B36A1D">
            <w:pPr>
              <w:rPr>
                <w:rFonts w:ascii="Arial" w:hAnsi="Arial" w:cs="Arial"/>
                <w:color w:val="00B050"/>
                <w:sz w:val="24"/>
                <w:szCs w:val="24"/>
                <w:lang w:val="cy-GB"/>
              </w:rPr>
            </w:pPr>
          </w:p>
          <w:p w14:paraId="20508E9B" w14:textId="3DECD5E2" w:rsidR="00644CE1" w:rsidRPr="00A25D49" w:rsidRDefault="00644CE1" w:rsidP="00B36A1D">
            <w:pPr>
              <w:rPr>
                <w:rFonts w:ascii="Arial" w:hAnsi="Arial" w:cs="Arial"/>
                <w:color w:val="00B050"/>
                <w:sz w:val="24"/>
                <w:szCs w:val="24"/>
                <w:lang w:val="cy-GB"/>
              </w:rPr>
            </w:pPr>
            <w:r w:rsidRPr="00A25D49">
              <w:rPr>
                <w:rFonts w:ascii="Arial" w:hAnsi="Arial" w:cs="Arial"/>
                <w:color w:val="00B050"/>
                <w:sz w:val="24"/>
                <w:szCs w:val="24"/>
                <w:lang w:val="cy-GB"/>
              </w:rPr>
              <w:t xml:space="preserve">Dylai’r cynlluniau hefyd helpu i gadw grwpiau oedran iau yn yr ardal drwy greu </w:t>
            </w:r>
            <w:r w:rsidRPr="00A25D49">
              <w:rPr>
                <w:rFonts w:ascii="Arial" w:hAnsi="Arial" w:cs="Arial"/>
                <w:color w:val="00B050"/>
                <w:sz w:val="24"/>
                <w:szCs w:val="24"/>
                <w:lang w:val="cy-GB"/>
              </w:rPr>
              <w:lastRenderedPageBreak/>
              <w:t xml:space="preserve">cynnig mwy amrywiol yng nghanol y dref yn ogystal â </w:t>
            </w:r>
            <w:r w:rsidR="00A25D49" w:rsidRPr="00A25D49">
              <w:rPr>
                <w:rFonts w:ascii="Arial" w:hAnsi="Arial" w:cs="Arial"/>
                <w:color w:val="00B050"/>
                <w:sz w:val="24"/>
                <w:szCs w:val="24"/>
                <w:lang w:val="cy-GB"/>
              </w:rPr>
              <w:t>gofodau</w:t>
            </w:r>
            <w:r w:rsidRPr="00A25D49">
              <w:rPr>
                <w:rFonts w:ascii="Arial" w:hAnsi="Arial" w:cs="Arial"/>
                <w:color w:val="00B050"/>
                <w:sz w:val="24"/>
                <w:szCs w:val="24"/>
                <w:lang w:val="cy-GB"/>
              </w:rPr>
              <w:t xml:space="preserve"> gwaith fforddiadwy a hyblyg. Drwy’r cynigion hyn a’r goblygiadau economaidd ehangach</w:t>
            </w:r>
            <w:r w:rsidR="002C1D72">
              <w:rPr>
                <w:rFonts w:ascii="Arial" w:hAnsi="Arial" w:cs="Arial"/>
                <w:color w:val="00B050"/>
                <w:sz w:val="24"/>
                <w:szCs w:val="24"/>
                <w:lang w:val="cy-GB"/>
              </w:rPr>
              <w:t>,</w:t>
            </w:r>
            <w:r w:rsidRPr="00A25D49">
              <w:rPr>
                <w:rFonts w:ascii="Arial" w:hAnsi="Arial" w:cs="Arial"/>
                <w:color w:val="00B050"/>
                <w:sz w:val="24"/>
                <w:szCs w:val="24"/>
                <w:lang w:val="cy-GB"/>
              </w:rPr>
              <w:t xml:space="preserve"> mae potensial pellach i’r diwydiant economaidd gynyddu mewn amrywiaeth o few</w:t>
            </w:r>
            <w:r w:rsidR="00A25D49">
              <w:rPr>
                <w:rFonts w:ascii="Arial" w:hAnsi="Arial" w:cs="Arial"/>
                <w:color w:val="00B050"/>
                <w:sz w:val="24"/>
                <w:szCs w:val="24"/>
                <w:lang w:val="cy-GB"/>
              </w:rPr>
              <w:t>n</w:t>
            </w:r>
            <w:r w:rsidRPr="00A25D49">
              <w:rPr>
                <w:rFonts w:ascii="Arial" w:hAnsi="Arial" w:cs="Arial"/>
                <w:color w:val="00B050"/>
                <w:sz w:val="24"/>
                <w:szCs w:val="24"/>
                <w:lang w:val="cy-GB"/>
              </w:rPr>
              <w:t xml:space="preserve"> Trefynwy a gallai symud i ddiwydiannau sy’n seiliedig yn fwy ar </w:t>
            </w:r>
            <w:r w:rsidR="00A25D49" w:rsidRPr="00A25D49">
              <w:rPr>
                <w:rFonts w:ascii="Arial" w:hAnsi="Arial" w:cs="Arial"/>
                <w:color w:val="00B050"/>
                <w:sz w:val="24"/>
                <w:szCs w:val="24"/>
                <w:lang w:val="cy-GB"/>
              </w:rPr>
              <w:t>wyddoniaeth</w:t>
            </w:r>
            <w:r w:rsidRPr="00A25D49">
              <w:rPr>
                <w:rFonts w:ascii="Arial" w:hAnsi="Arial" w:cs="Arial"/>
                <w:color w:val="00B050"/>
                <w:sz w:val="24"/>
                <w:szCs w:val="24"/>
                <w:lang w:val="cy-GB"/>
              </w:rPr>
              <w:t xml:space="preserve">, technoleg, peirianneg a mathemateg olygu cynnydd yn nifer y bobl ifanc sy’n hyfforddi yn y meysydd hyn ac yn canfod </w:t>
            </w:r>
            <w:r w:rsidR="00A25D49" w:rsidRPr="00A25D49">
              <w:rPr>
                <w:rFonts w:ascii="Arial" w:hAnsi="Arial" w:cs="Arial"/>
                <w:color w:val="00B050"/>
                <w:sz w:val="24"/>
                <w:szCs w:val="24"/>
                <w:lang w:val="cy-GB"/>
              </w:rPr>
              <w:t>ysbrydoliaeth</w:t>
            </w:r>
            <w:r w:rsidRPr="00A25D49">
              <w:rPr>
                <w:rFonts w:ascii="Arial" w:hAnsi="Arial" w:cs="Arial"/>
                <w:color w:val="00B050"/>
                <w:sz w:val="24"/>
                <w:szCs w:val="24"/>
                <w:lang w:val="cy-GB"/>
              </w:rPr>
              <w:t xml:space="preserve"> o </w:t>
            </w:r>
            <w:r w:rsidR="00A25D49" w:rsidRPr="00A25D49">
              <w:rPr>
                <w:rFonts w:ascii="Arial" w:hAnsi="Arial" w:cs="Arial"/>
                <w:color w:val="00B050"/>
                <w:sz w:val="24"/>
                <w:szCs w:val="24"/>
                <w:lang w:val="cy-GB"/>
              </w:rPr>
              <w:t>weithgaredd</w:t>
            </w:r>
            <w:r w:rsidRPr="00A25D49">
              <w:rPr>
                <w:rFonts w:ascii="Arial" w:hAnsi="Arial" w:cs="Arial"/>
                <w:color w:val="00B050"/>
                <w:sz w:val="24"/>
                <w:szCs w:val="24"/>
                <w:lang w:val="cy-GB"/>
              </w:rPr>
              <w:t xml:space="preserve"> yng nghanol tref Trefynwy. Bydd hyn i gyd yn arwain at lefelau uwch o gadw pobl ifanc.</w:t>
            </w:r>
          </w:p>
          <w:p w14:paraId="0AE0B0DE" w14:textId="77777777" w:rsidR="00DD34E4" w:rsidRPr="00A25D49" w:rsidRDefault="00DD34E4" w:rsidP="00B36A1D">
            <w:pPr>
              <w:rPr>
                <w:rFonts w:ascii="Arial" w:hAnsi="Arial" w:cs="Arial"/>
                <w:sz w:val="24"/>
                <w:szCs w:val="24"/>
                <w:lang w:val="cy-GB"/>
              </w:rPr>
            </w:pPr>
          </w:p>
        </w:tc>
      </w:tr>
      <w:tr w:rsidR="00A02FD5" w:rsidRPr="00A25D49" w14:paraId="22C16F94" w14:textId="77777777" w:rsidTr="00162213">
        <w:trPr>
          <w:trHeight w:val="806"/>
        </w:trPr>
        <w:tc>
          <w:tcPr>
            <w:tcW w:w="9016" w:type="dxa"/>
          </w:tcPr>
          <w:p w14:paraId="123BFF65" w14:textId="189BA97D" w:rsidR="00A02FD5" w:rsidRPr="00A25D49" w:rsidRDefault="005769D1" w:rsidP="00B36A1D">
            <w:pPr>
              <w:rPr>
                <w:rFonts w:ascii="Arial" w:hAnsi="Arial" w:cs="Arial"/>
                <w:sz w:val="24"/>
                <w:szCs w:val="24"/>
                <w:lang w:val="cy-GB"/>
              </w:rPr>
            </w:pPr>
            <w:r w:rsidRPr="00A25D49">
              <w:rPr>
                <w:rFonts w:ascii="Arial" w:eastAsia="DengXian" w:hAnsi="Arial" w:cs="Arial"/>
                <w:sz w:val="24"/>
                <w:szCs w:val="24"/>
                <w:lang w:val="cy-GB"/>
              </w:rPr>
              <w:lastRenderedPageBreak/>
              <w:t xml:space="preserve">5.5c  Rhowch asesiad cryno o’r risgiau a’r ansicrwydd a allai effeithio ar Werth am Arian cyffredinol y cais. (Cyfanswm 250 gair)  </w:t>
            </w:r>
          </w:p>
        </w:tc>
      </w:tr>
      <w:tr w:rsidR="00A02FD5" w:rsidRPr="00A25D49" w14:paraId="58A364F4" w14:textId="77777777" w:rsidTr="00162213">
        <w:trPr>
          <w:trHeight w:val="806"/>
        </w:trPr>
        <w:tc>
          <w:tcPr>
            <w:tcW w:w="9016" w:type="dxa"/>
          </w:tcPr>
          <w:p w14:paraId="55C3983D" w14:textId="4BB451F2"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Gwnaed tybiaethau hefyd ar gyfer y cynlluniau arfaethedig ac maent wedi eu seilio ar astudiaethau neu feincnodau a gallant achosi peth ansicrwydd gyda’r dadansoddiad gwerth am arian. Cynhaliwyd nifer o brofion sensitifrwydd i sicrhau bod yr asesiad yn gadarn.</w:t>
            </w:r>
          </w:p>
          <w:p w14:paraId="48C93C17" w14:textId="77777777" w:rsidR="00644CE1" w:rsidRPr="00A25D49" w:rsidRDefault="00644CE1" w:rsidP="00644CE1">
            <w:pPr>
              <w:rPr>
                <w:rFonts w:ascii="Arial" w:hAnsi="Arial" w:cs="Arial"/>
                <w:b/>
                <w:color w:val="00B050"/>
                <w:sz w:val="24"/>
                <w:szCs w:val="24"/>
                <w:lang w:val="cy-GB"/>
              </w:rPr>
            </w:pPr>
          </w:p>
          <w:p w14:paraId="47971999" w14:textId="77777777" w:rsidR="00644CE1" w:rsidRPr="00A25D49" w:rsidRDefault="00644CE1" w:rsidP="00644CE1">
            <w:pPr>
              <w:rPr>
                <w:rFonts w:ascii="Arial" w:hAnsi="Arial" w:cs="Arial"/>
                <w:b/>
                <w:color w:val="00B050"/>
                <w:sz w:val="24"/>
                <w:szCs w:val="24"/>
                <w:lang w:val="cy-GB"/>
              </w:rPr>
            </w:pPr>
            <w:r w:rsidRPr="00A25D49">
              <w:rPr>
                <w:rFonts w:ascii="Arial" w:hAnsi="Arial" w:cs="Arial"/>
                <w:b/>
                <w:color w:val="00B050"/>
                <w:sz w:val="24"/>
                <w:szCs w:val="24"/>
                <w:lang w:val="cy-GB"/>
              </w:rPr>
              <w:t>Dadansoddiad sensitifrwydd</w:t>
            </w:r>
          </w:p>
          <w:p w14:paraId="0ABDD887" w14:textId="77777777" w:rsidR="00644CE1" w:rsidRPr="00A25D49" w:rsidRDefault="00644CE1" w:rsidP="00644CE1">
            <w:pPr>
              <w:rPr>
                <w:rFonts w:ascii="Arial" w:hAnsi="Arial" w:cs="Arial"/>
                <w:color w:val="00B050"/>
                <w:sz w:val="24"/>
                <w:szCs w:val="24"/>
                <w:lang w:val="cy-GB"/>
              </w:rPr>
            </w:pPr>
          </w:p>
          <w:p w14:paraId="25995E52" w14:textId="77777777" w:rsidR="002C1D72"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 xml:space="preserve">Mae dadansoddiad sensitifrwydd yn profi effaith </w:t>
            </w:r>
            <w:r w:rsidR="002C1D72">
              <w:rPr>
                <w:rFonts w:ascii="Arial" w:hAnsi="Arial" w:cs="Arial"/>
                <w:color w:val="00B050"/>
                <w:sz w:val="24"/>
                <w:szCs w:val="24"/>
                <w:lang w:val="cy-GB"/>
              </w:rPr>
              <w:t xml:space="preserve">y gymhareb cost a budd o newid </w:t>
            </w:r>
          </w:p>
          <w:p w14:paraId="302873A2" w14:textId="37335EA4" w:rsidR="00644CE1" w:rsidRPr="00A25D49" w:rsidRDefault="002C1D72" w:rsidP="00644CE1">
            <w:pPr>
              <w:rPr>
                <w:rFonts w:ascii="Arial" w:hAnsi="Arial" w:cs="Arial"/>
                <w:color w:val="00B050"/>
                <w:sz w:val="24"/>
                <w:szCs w:val="24"/>
                <w:lang w:val="cy-GB"/>
              </w:rPr>
            </w:pPr>
            <w:r>
              <w:rPr>
                <w:rFonts w:ascii="Arial" w:hAnsi="Arial" w:cs="Arial"/>
                <w:color w:val="00B050"/>
                <w:sz w:val="24"/>
                <w:szCs w:val="24"/>
                <w:lang w:val="cy-GB"/>
              </w:rPr>
              <w:t>n</w:t>
            </w:r>
            <w:r w:rsidR="00644CE1" w:rsidRPr="00A25D49">
              <w:rPr>
                <w:rFonts w:ascii="Arial" w:hAnsi="Arial" w:cs="Arial"/>
                <w:color w:val="00B050"/>
                <w:sz w:val="24"/>
                <w:szCs w:val="24"/>
                <w:lang w:val="cy-GB"/>
              </w:rPr>
              <w:t>ifer o dybiaethau ac amrywiadau allweddol. Mae’r profion sensitifrwydd a gynhaliwyd yn cynnwys:</w:t>
            </w:r>
          </w:p>
          <w:p w14:paraId="1AE8D75C" w14:textId="77777777" w:rsidR="00644CE1" w:rsidRPr="00A25D49" w:rsidRDefault="00644CE1" w:rsidP="00644CE1">
            <w:pPr>
              <w:pStyle w:val="ListParagraph"/>
              <w:numPr>
                <w:ilvl w:val="0"/>
                <w:numId w:val="39"/>
              </w:numPr>
              <w:rPr>
                <w:rFonts w:ascii="Arial" w:hAnsi="Arial" w:cs="Arial"/>
                <w:color w:val="00B050"/>
                <w:sz w:val="24"/>
                <w:szCs w:val="24"/>
                <w:lang w:val="cy-GB"/>
              </w:rPr>
            </w:pPr>
            <w:r w:rsidRPr="00A25D49">
              <w:rPr>
                <w:rFonts w:ascii="Arial" w:hAnsi="Arial" w:cs="Arial"/>
                <w:color w:val="00B050"/>
                <w:sz w:val="24"/>
                <w:szCs w:val="24"/>
                <w:lang w:val="cy-GB"/>
              </w:rPr>
              <w:t>Costau uwch – 20% yn uwch na’r opsiwn a ffafrir</w:t>
            </w:r>
          </w:p>
          <w:p w14:paraId="719A9F2A" w14:textId="77777777" w:rsidR="00644CE1" w:rsidRPr="00A25D49" w:rsidRDefault="00644CE1" w:rsidP="00644CE1">
            <w:pPr>
              <w:pStyle w:val="ListParagraph"/>
              <w:numPr>
                <w:ilvl w:val="0"/>
                <w:numId w:val="39"/>
              </w:numPr>
              <w:rPr>
                <w:rFonts w:ascii="Arial" w:hAnsi="Arial" w:cs="Arial"/>
                <w:color w:val="00B050"/>
                <w:sz w:val="24"/>
                <w:szCs w:val="24"/>
                <w:lang w:val="cy-GB"/>
              </w:rPr>
            </w:pPr>
            <w:r w:rsidRPr="00A25D49">
              <w:rPr>
                <w:rFonts w:ascii="Arial" w:hAnsi="Arial" w:cs="Arial"/>
                <w:color w:val="00B050"/>
                <w:sz w:val="24"/>
                <w:szCs w:val="24"/>
                <w:lang w:val="cy-GB"/>
              </w:rPr>
              <w:t>Buddion is – 20% yn is na’r opsiwn a ffafrir</w:t>
            </w:r>
          </w:p>
          <w:p w14:paraId="53D8F7AE" w14:textId="77777777" w:rsidR="00644CE1" w:rsidRPr="00A25D49" w:rsidRDefault="00644CE1" w:rsidP="00644CE1">
            <w:pPr>
              <w:pStyle w:val="ListParagraph"/>
              <w:numPr>
                <w:ilvl w:val="0"/>
                <w:numId w:val="39"/>
              </w:numPr>
              <w:rPr>
                <w:rFonts w:ascii="Arial" w:hAnsi="Arial" w:cs="Arial"/>
                <w:color w:val="00B050"/>
                <w:sz w:val="24"/>
                <w:szCs w:val="24"/>
                <w:lang w:val="cy-GB"/>
              </w:rPr>
            </w:pPr>
            <w:r w:rsidRPr="00A25D49">
              <w:rPr>
                <w:rFonts w:ascii="Arial" w:hAnsi="Arial" w:cs="Arial"/>
                <w:color w:val="00B050"/>
                <w:sz w:val="24"/>
                <w:szCs w:val="24"/>
                <w:lang w:val="cy-GB"/>
              </w:rPr>
              <w:t>Buddion uwch – 20% yn uwch na’r opsiwn a ffafrir</w:t>
            </w:r>
          </w:p>
          <w:p w14:paraId="45A2BDEE" w14:textId="77777777" w:rsidR="00644CE1" w:rsidRPr="00A25D49" w:rsidRDefault="00644CE1" w:rsidP="00644CE1">
            <w:pPr>
              <w:rPr>
                <w:rFonts w:ascii="Arial" w:hAnsi="Arial" w:cs="Arial"/>
                <w:color w:val="00B050"/>
                <w:sz w:val="24"/>
                <w:szCs w:val="24"/>
                <w:lang w:val="cy-GB"/>
              </w:rPr>
            </w:pPr>
          </w:p>
          <w:tbl>
            <w:tblPr>
              <w:tblStyle w:val="TableGrid"/>
              <w:tblW w:w="0" w:type="auto"/>
              <w:tblLook w:val="04A0" w:firstRow="1" w:lastRow="0" w:firstColumn="1" w:lastColumn="0" w:noHBand="0" w:noVBand="1"/>
            </w:tblPr>
            <w:tblGrid>
              <w:gridCol w:w="1757"/>
              <w:gridCol w:w="1757"/>
              <w:gridCol w:w="1757"/>
              <w:gridCol w:w="1757"/>
              <w:gridCol w:w="1757"/>
            </w:tblGrid>
            <w:tr w:rsidR="00644CE1" w:rsidRPr="00A25D49" w14:paraId="7B853704" w14:textId="77777777" w:rsidTr="00644CE1">
              <w:tc>
                <w:tcPr>
                  <w:tcW w:w="1757" w:type="dxa"/>
                </w:tcPr>
                <w:p w14:paraId="0F5D26A2" w14:textId="77777777" w:rsidR="00644CE1" w:rsidRPr="00A25D49" w:rsidRDefault="00644CE1" w:rsidP="00644CE1">
                  <w:pPr>
                    <w:rPr>
                      <w:rFonts w:ascii="Arial" w:hAnsi="Arial" w:cs="Arial"/>
                      <w:color w:val="00B050"/>
                      <w:sz w:val="24"/>
                      <w:szCs w:val="24"/>
                      <w:lang w:val="cy-GB"/>
                    </w:rPr>
                  </w:pPr>
                </w:p>
              </w:tc>
              <w:tc>
                <w:tcPr>
                  <w:tcW w:w="1757" w:type="dxa"/>
                </w:tcPr>
                <w:p w14:paraId="039FE029" w14:textId="77777777"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Opsiwn a ffafrir</w:t>
                  </w:r>
                </w:p>
              </w:tc>
              <w:tc>
                <w:tcPr>
                  <w:tcW w:w="1757" w:type="dxa"/>
                </w:tcPr>
                <w:p w14:paraId="27672710" w14:textId="77777777"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Costau uwch (+20%)</w:t>
                  </w:r>
                </w:p>
              </w:tc>
              <w:tc>
                <w:tcPr>
                  <w:tcW w:w="1757" w:type="dxa"/>
                </w:tcPr>
                <w:p w14:paraId="3B52640F" w14:textId="77777777"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 xml:space="preserve">Buddion is </w:t>
                  </w:r>
                </w:p>
                <w:p w14:paraId="62D565B8" w14:textId="77777777"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(-20%)</w:t>
                  </w:r>
                </w:p>
              </w:tc>
              <w:tc>
                <w:tcPr>
                  <w:tcW w:w="1757" w:type="dxa"/>
                </w:tcPr>
                <w:p w14:paraId="2FAC2E9E" w14:textId="77777777"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Buddion uwch (+20%)</w:t>
                  </w:r>
                </w:p>
              </w:tc>
            </w:tr>
            <w:tr w:rsidR="00644CE1" w:rsidRPr="00A25D49" w14:paraId="092F1DC1" w14:textId="77777777" w:rsidTr="00644CE1">
              <w:tc>
                <w:tcPr>
                  <w:tcW w:w="1757" w:type="dxa"/>
                </w:tcPr>
                <w:p w14:paraId="409C8991" w14:textId="77777777"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Opsiwn a Ffafrir</w:t>
                  </w:r>
                </w:p>
              </w:tc>
              <w:tc>
                <w:tcPr>
                  <w:tcW w:w="1757" w:type="dxa"/>
                </w:tcPr>
                <w:p w14:paraId="505655EB" w14:textId="7BD96F1B"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1.97</w:t>
                  </w:r>
                </w:p>
              </w:tc>
              <w:tc>
                <w:tcPr>
                  <w:tcW w:w="1757" w:type="dxa"/>
                </w:tcPr>
                <w:p w14:paraId="1B2AF4D6" w14:textId="5D4B8D03"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1.64</w:t>
                  </w:r>
                </w:p>
              </w:tc>
              <w:tc>
                <w:tcPr>
                  <w:tcW w:w="1757" w:type="dxa"/>
                </w:tcPr>
                <w:p w14:paraId="59FF6EC3" w14:textId="67FD5CB1"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1.58</w:t>
                  </w:r>
                </w:p>
              </w:tc>
              <w:tc>
                <w:tcPr>
                  <w:tcW w:w="1757" w:type="dxa"/>
                </w:tcPr>
                <w:p w14:paraId="37491172" w14:textId="0FE2ADDC" w:rsidR="00644CE1" w:rsidRPr="00A25D49" w:rsidRDefault="00644CE1" w:rsidP="00644CE1">
                  <w:pPr>
                    <w:rPr>
                      <w:rFonts w:ascii="Arial" w:hAnsi="Arial" w:cs="Arial"/>
                      <w:color w:val="00B050"/>
                      <w:sz w:val="24"/>
                      <w:szCs w:val="24"/>
                      <w:lang w:val="cy-GB"/>
                    </w:rPr>
                  </w:pPr>
                  <w:r w:rsidRPr="00A25D49">
                    <w:rPr>
                      <w:rFonts w:ascii="Arial" w:hAnsi="Arial" w:cs="Arial"/>
                      <w:color w:val="00B050"/>
                      <w:sz w:val="24"/>
                      <w:szCs w:val="24"/>
                      <w:lang w:val="cy-GB"/>
                    </w:rPr>
                    <w:t>2.36</w:t>
                  </w:r>
                </w:p>
              </w:tc>
            </w:tr>
          </w:tbl>
          <w:p w14:paraId="6F9538B2" w14:textId="77777777" w:rsidR="00644CE1" w:rsidRPr="00A25D49" w:rsidRDefault="00644CE1" w:rsidP="00644CE1">
            <w:pPr>
              <w:rPr>
                <w:rFonts w:ascii="Arial" w:hAnsi="Arial" w:cs="Arial"/>
                <w:color w:val="00B050"/>
                <w:sz w:val="24"/>
                <w:szCs w:val="24"/>
                <w:lang w:val="cy-GB"/>
              </w:rPr>
            </w:pPr>
          </w:p>
          <w:p w14:paraId="12336481" w14:textId="77777777" w:rsidR="00DD34E4" w:rsidRPr="00A25D49" w:rsidRDefault="00DD34E4" w:rsidP="00B36A1D">
            <w:pPr>
              <w:rPr>
                <w:rFonts w:ascii="Arial" w:hAnsi="Arial" w:cs="Arial"/>
                <w:sz w:val="24"/>
                <w:szCs w:val="24"/>
                <w:lang w:val="cy-GB"/>
              </w:rPr>
            </w:pPr>
          </w:p>
        </w:tc>
      </w:tr>
      <w:tr w:rsidR="00BD6373" w:rsidRPr="00A25D49" w14:paraId="3FDE46AB" w14:textId="77777777" w:rsidTr="00162213">
        <w:trPr>
          <w:trHeight w:val="806"/>
        </w:trPr>
        <w:tc>
          <w:tcPr>
            <w:tcW w:w="9016" w:type="dxa"/>
          </w:tcPr>
          <w:p w14:paraId="1B0F9545" w14:textId="3D1AE42D" w:rsidR="00BD6373" w:rsidRPr="00A25D49" w:rsidRDefault="00887D64" w:rsidP="00B36A1D">
            <w:pPr>
              <w:rPr>
                <w:rFonts w:ascii="Arial" w:hAnsi="Arial" w:cs="Arial"/>
                <w:sz w:val="24"/>
                <w:szCs w:val="24"/>
                <w:lang w:val="cy-GB"/>
              </w:rPr>
            </w:pPr>
            <w:r w:rsidRPr="00A25D49">
              <w:rPr>
                <w:rFonts w:ascii="Arial" w:hAnsi="Arial" w:cs="Arial"/>
                <w:sz w:val="24"/>
                <w:szCs w:val="24"/>
                <w:lang w:val="cy-GB"/>
              </w:rPr>
              <w:t xml:space="preserve">5.5d  Ar gyfer ceisiadau trafnidiaeth, byddem yn disgwyl i </w:t>
            </w:r>
            <w:hyperlink r:id="rId27" w:history="1">
              <w:r w:rsidRPr="00A25D49">
                <w:rPr>
                  <w:rStyle w:val="Hyperlink"/>
                  <w:rFonts w:ascii="Arial" w:hAnsi="Arial" w:cs="Arial"/>
                  <w:sz w:val="24"/>
                  <w:szCs w:val="24"/>
                  <w:lang w:val="cy-GB"/>
                </w:rPr>
                <w:t>Dabl y Crynodeb Gwerthuso</w:t>
              </w:r>
            </w:hyperlink>
            <w:r w:rsidRPr="00A25D49">
              <w:rPr>
                <w:rFonts w:ascii="Arial" w:hAnsi="Arial" w:cs="Arial"/>
                <w:sz w:val="24"/>
                <w:szCs w:val="24"/>
                <w:lang w:val="cy-GB"/>
              </w:rPr>
              <w:t>, gael ei gwblhau i alluogi ystyriaeth o’r ystod lawn o effeithiau ar drafnidiaeth. Dylid atodi deunyddiau eraill sy’n cefnogi asesiad y cynllun a ddisgrifir yn yr adran hon at eich cais.</w:t>
            </w:r>
          </w:p>
        </w:tc>
      </w:tr>
    </w:tbl>
    <w:p w14:paraId="1A888FB3" w14:textId="1AF4D676" w:rsidR="00F02768" w:rsidRPr="00A25D49" w:rsidRDefault="00F02768" w:rsidP="00F02768">
      <w:pPr>
        <w:jc w:val="center"/>
        <w:rPr>
          <w:b/>
          <w:bCs/>
          <w:iCs/>
          <w:lang w:val="cy-GB"/>
        </w:rPr>
      </w:pPr>
    </w:p>
    <w:p w14:paraId="466B969B" w14:textId="675D884F" w:rsidR="00D0230B" w:rsidRPr="00A25D49" w:rsidRDefault="00D0230B">
      <w:pPr>
        <w:rPr>
          <w:lang w:val="cy-GB"/>
        </w:rPr>
      </w:pPr>
      <w:bookmarkStart w:id="1" w:name="_MON_1678186371"/>
      <w:bookmarkEnd w:id="1"/>
      <w:r w:rsidRPr="00A25D49">
        <w:rPr>
          <w:lang w:val="cy-GB"/>
        </w:rPr>
        <w:br w:type="page"/>
      </w:r>
    </w:p>
    <w:tbl>
      <w:tblPr>
        <w:tblStyle w:val="TableGrid"/>
        <w:tblW w:w="9067" w:type="dxa"/>
        <w:tblLook w:val="04A0" w:firstRow="1" w:lastRow="0" w:firstColumn="1" w:lastColumn="0" w:noHBand="0" w:noVBand="1"/>
      </w:tblPr>
      <w:tblGrid>
        <w:gridCol w:w="4533"/>
        <w:gridCol w:w="1240"/>
        <w:gridCol w:w="3153"/>
        <w:gridCol w:w="141"/>
      </w:tblGrid>
      <w:tr w:rsidR="003C262B" w:rsidRPr="00A25D49" w14:paraId="5C36783C" w14:textId="77777777" w:rsidTr="008D15A9">
        <w:trPr>
          <w:trHeight w:val="471"/>
        </w:trPr>
        <w:tc>
          <w:tcPr>
            <w:tcW w:w="9067" w:type="dxa"/>
            <w:gridSpan w:val="4"/>
            <w:shd w:val="clear" w:color="auto" w:fill="009999"/>
          </w:tcPr>
          <w:p w14:paraId="7FA910FE" w14:textId="77777777" w:rsidR="004B5AFD" w:rsidRPr="00A25D49" w:rsidRDefault="004B5AFD" w:rsidP="004B5AFD">
            <w:pPr>
              <w:jc w:val="center"/>
              <w:rPr>
                <w:rFonts w:ascii="Arial" w:hAnsi="Arial" w:cs="Arial"/>
                <w:b/>
                <w:color w:val="FFFFFF" w:themeColor="background1"/>
                <w:sz w:val="24"/>
                <w:szCs w:val="24"/>
                <w:lang w:val="cy-GB"/>
              </w:rPr>
            </w:pPr>
          </w:p>
          <w:p w14:paraId="0BB96F98" w14:textId="77777777" w:rsidR="003C262B" w:rsidRPr="00A25D49" w:rsidRDefault="003C262B" w:rsidP="004B5AFD">
            <w:pPr>
              <w:jc w:val="center"/>
              <w:rPr>
                <w:rFonts w:ascii="Arial" w:hAnsi="Arial" w:cs="Arial"/>
                <w:b/>
                <w:color w:val="FFFFFF" w:themeColor="background1"/>
                <w:sz w:val="24"/>
                <w:szCs w:val="24"/>
                <w:lang w:val="cy-GB"/>
              </w:rPr>
            </w:pPr>
            <w:r w:rsidRPr="00A25D49">
              <w:rPr>
                <w:rFonts w:ascii="Arial" w:hAnsi="Arial" w:cs="Arial"/>
                <w:b/>
                <w:bCs/>
                <w:color w:val="FFFFFF" w:themeColor="background1"/>
                <w:sz w:val="24"/>
                <w:szCs w:val="24"/>
                <w:lang w:val="cy-GB"/>
              </w:rPr>
              <w:t>RHAN 6 YMARFEROLDEB</w:t>
            </w:r>
          </w:p>
          <w:p w14:paraId="76A96938" w14:textId="13FDD3F7" w:rsidR="004B5AFD" w:rsidRPr="00A25D49" w:rsidRDefault="004B5AFD" w:rsidP="004B5AFD">
            <w:pPr>
              <w:jc w:val="center"/>
              <w:rPr>
                <w:rFonts w:ascii="Arial" w:hAnsi="Arial" w:cs="Arial"/>
                <w:color w:val="FFFFFF" w:themeColor="background1"/>
                <w:sz w:val="24"/>
                <w:szCs w:val="24"/>
                <w:lang w:val="cy-GB"/>
              </w:rPr>
            </w:pPr>
          </w:p>
        </w:tc>
      </w:tr>
      <w:tr w:rsidR="00D30B37" w:rsidRPr="00A25D49" w14:paraId="16A2FE7E" w14:textId="77777777" w:rsidTr="008D15A9">
        <w:trPr>
          <w:trHeight w:val="890"/>
        </w:trPr>
        <w:tc>
          <w:tcPr>
            <w:tcW w:w="9067" w:type="dxa"/>
            <w:gridSpan w:val="4"/>
            <w:shd w:val="clear" w:color="auto" w:fill="009999"/>
          </w:tcPr>
          <w:p w14:paraId="47CF4EE4" w14:textId="62ADCCAC" w:rsidR="000F0342" w:rsidRPr="00A25D49" w:rsidRDefault="003C262B" w:rsidP="00B36A1D">
            <w:pPr>
              <w:rPr>
                <w:rFonts w:ascii="Arial" w:hAnsi="Arial" w:cs="Arial"/>
                <w:b/>
                <w:color w:val="FFFFFF" w:themeColor="background1"/>
                <w:sz w:val="24"/>
                <w:szCs w:val="24"/>
                <w:lang w:val="cy-GB"/>
              </w:rPr>
            </w:pPr>
            <w:r w:rsidRPr="00A25D49">
              <w:rPr>
                <w:rFonts w:ascii="Arial" w:hAnsi="Arial" w:cs="Arial"/>
                <w:b/>
                <w:bCs/>
                <w:color w:val="FFFFFF" w:themeColor="background1"/>
                <w:sz w:val="24"/>
                <w:szCs w:val="24"/>
                <w:lang w:val="cy-GB"/>
              </w:rPr>
              <w:t>6.1 Ariannol</w:t>
            </w:r>
          </w:p>
          <w:p w14:paraId="77125DBC" w14:textId="488394B7" w:rsidR="000F0342" w:rsidRPr="00A25D49" w:rsidRDefault="005D13BF" w:rsidP="00B36A1D">
            <w:pPr>
              <w:rPr>
                <w:rFonts w:ascii="Arial" w:hAnsi="Arial" w:cs="Arial"/>
                <w:color w:val="FFFFFF" w:themeColor="background1"/>
                <w:sz w:val="24"/>
                <w:szCs w:val="24"/>
                <w:lang w:val="cy-GB"/>
              </w:rPr>
            </w:pPr>
            <w:r w:rsidRPr="00A25D49">
              <w:rPr>
                <w:rFonts w:ascii="Arial" w:hAnsi="Arial" w:cs="Arial"/>
                <w:color w:val="FFFFFF" w:themeColor="background1"/>
                <w:sz w:val="24"/>
                <w:szCs w:val="24"/>
                <w:lang w:val="cy-GB"/>
              </w:rPr>
              <w:t>Gweler nodyn technegol Tabl 1 am ragor o arweiniad.</w:t>
            </w:r>
          </w:p>
        </w:tc>
      </w:tr>
      <w:tr w:rsidR="00D30B37" w:rsidRPr="00A25D49" w14:paraId="3AD680AE" w14:textId="77777777" w:rsidTr="008D15A9">
        <w:trPr>
          <w:trHeight w:val="890"/>
        </w:trPr>
        <w:tc>
          <w:tcPr>
            <w:tcW w:w="9067" w:type="dxa"/>
            <w:gridSpan w:val="4"/>
            <w:shd w:val="clear" w:color="auto" w:fill="auto"/>
          </w:tcPr>
          <w:p w14:paraId="468B5120" w14:textId="3F20EC9C" w:rsidR="000F0342" w:rsidRPr="00A25D49" w:rsidRDefault="003C262B" w:rsidP="00B36A1D">
            <w:pPr>
              <w:rPr>
                <w:rFonts w:ascii="Arial" w:hAnsi="Arial" w:cs="Arial"/>
                <w:sz w:val="24"/>
                <w:szCs w:val="24"/>
                <w:lang w:val="cy-GB"/>
              </w:rPr>
            </w:pPr>
            <w:r w:rsidRPr="00A25D49">
              <w:rPr>
                <w:rStyle w:val="normaltextrun"/>
                <w:rFonts w:ascii="Arial" w:hAnsi="Arial" w:cs="Arial"/>
                <w:color w:val="000000"/>
                <w:sz w:val="24"/>
                <w:szCs w:val="24"/>
                <w:shd w:val="clear" w:color="auto" w:fill="FFFFFF"/>
                <w:lang w:val="cy-GB"/>
              </w:rPr>
              <w:t>6.1a  Rhowch grynodeb isod o’ch gofyniad ariannol o’r Gronfa Codi’r Gwastad, a pha, os unrhyw rai, gyfraniadau lleol a thrydydd parti sydd wedi’u sicrhau (noder yr anogir isafswm cyfraniad lleol (sector cyhoeddus neu breifat) o 10% o gostau’r cais).  Noder hefyd y disgwylir cyfraniad gan randdeiliaid yn y sector preifat, megis datblygwyr, os byddant yn elwa o gais arbennig</w:t>
            </w:r>
            <w:r w:rsidRPr="00A25D49">
              <w:rPr>
                <w:rStyle w:val="eop"/>
                <w:rFonts w:ascii="Arial" w:hAnsi="Arial" w:cs="Arial"/>
                <w:color w:val="000000"/>
                <w:sz w:val="24"/>
                <w:szCs w:val="24"/>
                <w:shd w:val="clear" w:color="auto" w:fill="FFFFFF"/>
                <w:lang w:val="cy-GB"/>
              </w:rPr>
              <w:t> (Cyfanswm 250 gair)</w:t>
            </w:r>
          </w:p>
          <w:p w14:paraId="69B40952" w14:textId="5851440B" w:rsidR="000F0342" w:rsidRPr="00A25D49" w:rsidRDefault="000F0342" w:rsidP="00B36A1D">
            <w:pPr>
              <w:rPr>
                <w:rFonts w:ascii="Arial" w:hAnsi="Arial" w:cs="Arial"/>
                <w:sz w:val="24"/>
                <w:szCs w:val="24"/>
                <w:lang w:val="cy-GB"/>
              </w:rPr>
            </w:pPr>
          </w:p>
        </w:tc>
      </w:tr>
      <w:tr w:rsidR="00071549" w:rsidRPr="00A25D49" w14:paraId="370ABB49" w14:textId="77777777" w:rsidTr="008D15A9">
        <w:trPr>
          <w:trHeight w:val="890"/>
        </w:trPr>
        <w:tc>
          <w:tcPr>
            <w:tcW w:w="9067" w:type="dxa"/>
            <w:gridSpan w:val="4"/>
            <w:shd w:val="clear" w:color="auto" w:fill="auto"/>
          </w:tcPr>
          <w:p w14:paraId="7C3447C3" w14:textId="01364911" w:rsidR="00071549"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 xml:space="preserve">Mae cyfanswm cost yr opsiwn a ffafrir yn £13,096,542. Caiff y gost ei </w:t>
            </w:r>
            <w:r w:rsidR="00A25D49" w:rsidRPr="00A25D49">
              <w:rPr>
                <w:rStyle w:val="normaltextrun"/>
                <w:rFonts w:ascii="Arial" w:hAnsi="Arial" w:cs="Arial"/>
                <w:bCs/>
                <w:color w:val="00B050"/>
                <w:sz w:val="24"/>
                <w:szCs w:val="24"/>
                <w:shd w:val="clear" w:color="auto" w:fill="FFFFFF"/>
                <w:lang w:val="cy-GB"/>
              </w:rPr>
              <w:t>thalu’n</w:t>
            </w:r>
            <w:r w:rsidRPr="00A25D49">
              <w:rPr>
                <w:rStyle w:val="normaltextrun"/>
                <w:rFonts w:ascii="Arial" w:hAnsi="Arial" w:cs="Arial"/>
                <w:bCs/>
                <w:color w:val="00B050"/>
                <w:sz w:val="24"/>
                <w:szCs w:val="24"/>
                <w:shd w:val="clear" w:color="auto" w:fill="FFFFFF"/>
                <w:lang w:val="cy-GB"/>
              </w:rPr>
              <w:t xml:space="preserve"> rhannol drwy ffynonellau cyhoeddus sydd â cyllid presennol gan y cyngor o £1,234,741 a chyllid trydydd parti – ar ffurf cyllid grant arall (</w:t>
            </w:r>
            <w:r w:rsidR="0084614C">
              <w:rPr>
                <w:rStyle w:val="normaltextrun"/>
                <w:rFonts w:ascii="Arial" w:hAnsi="Arial" w:cs="Arial"/>
                <w:bCs/>
                <w:color w:val="00B050"/>
                <w:sz w:val="24"/>
                <w:szCs w:val="24"/>
                <w:shd w:val="clear" w:color="auto" w:fill="FFFFFF"/>
                <w:lang w:val="cy-GB"/>
              </w:rPr>
              <w:t>Teithio Llesol,Cronfa Trafnidiaeth Leol</w:t>
            </w:r>
            <w:r w:rsidRPr="00A25D49">
              <w:rPr>
                <w:rStyle w:val="normaltextrun"/>
                <w:rFonts w:ascii="Arial" w:hAnsi="Arial" w:cs="Arial"/>
                <w:bCs/>
                <w:color w:val="00B050"/>
                <w:sz w:val="24"/>
                <w:szCs w:val="24"/>
                <w:shd w:val="clear" w:color="auto" w:fill="FFFFFF"/>
                <w:lang w:val="cy-GB"/>
              </w:rPr>
              <w:t xml:space="preserve">, ymateb COVID) o £749,115. Mae’r lefel yma o gyd-gyllido yn rhoi bwlch cyllido o £11,112,685 y rhagwelir </w:t>
            </w:r>
            <w:r w:rsidR="00552003">
              <w:rPr>
                <w:rStyle w:val="normaltextrun"/>
                <w:rFonts w:ascii="Arial" w:hAnsi="Arial" w:cs="Arial"/>
                <w:bCs/>
                <w:color w:val="00B050"/>
                <w:sz w:val="24"/>
                <w:szCs w:val="24"/>
                <w:shd w:val="clear" w:color="auto" w:fill="FFFFFF"/>
                <w:lang w:val="cy-GB"/>
              </w:rPr>
              <w:t>y c</w:t>
            </w:r>
            <w:r w:rsidRPr="00A25D49">
              <w:rPr>
                <w:rStyle w:val="normaltextrun"/>
                <w:rFonts w:ascii="Arial" w:hAnsi="Arial" w:cs="Arial"/>
                <w:bCs/>
                <w:color w:val="00B050"/>
                <w:sz w:val="24"/>
                <w:szCs w:val="24"/>
                <w:shd w:val="clear" w:color="auto" w:fill="FFFFFF"/>
                <w:lang w:val="cy-GB"/>
              </w:rPr>
              <w:t>aiff ei gau drwy gyllid grant Cronfa Codi’r Gwastad o £11,112,685 (</w:t>
            </w:r>
            <w:r w:rsidR="00A25D49">
              <w:rPr>
                <w:rStyle w:val="normaltextrun"/>
                <w:rFonts w:ascii="Arial" w:hAnsi="Arial" w:cs="Arial"/>
                <w:bCs/>
                <w:color w:val="00B050"/>
                <w:sz w:val="24"/>
                <w:szCs w:val="24"/>
                <w:shd w:val="clear" w:color="auto" w:fill="FFFFFF"/>
                <w:lang w:val="cy-GB"/>
              </w:rPr>
              <w:t>h</w:t>
            </w:r>
            <w:r w:rsidRPr="00A25D49">
              <w:rPr>
                <w:rStyle w:val="normaltextrun"/>
                <w:rFonts w:ascii="Arial" w:hAnsi="Arial" w:cs="Arial"/>
                <w:bCs/>
                <w:color w:val="00B050"/>
                <w:sz w:val="24"/>
                <w:szCs w:val="24"/>
                <w:shd w:val="clear" w:color="auto" w:fill="FFFFFF"/>
                <w:lang w:val="cy-GB"/>
              </w:rPr>
              <w:t>.y. 100 y cant o’r bwlch cyllid gweddilliol).</w:t>
            </w:r>
          </w:p>
          <w:p w14:paraId="3563A781" w14:textId="4B1DCB8A" w:rsidR="003429D5" w:rsidRPr="00A25D49" w:rsidRDefault="003429D5" w:rsidP="00B36A1D">
            <w:pPr>
              <w:rPr>
                <w:rStyle w:val="normaltextrun"/>
                <w:rFonts w:ascii="Arial" w:hAnsi="Arial" w:cs="Arial"/>
                <w:bCs/>
                <w:color w:val="00B050"/>
                <w:sz w:val="24"/>
                <w:szCs w:val="24"/>
                <w:shd w:val="clear" w:color="auto" w:fill="FFFFFF"/>
                <w:lang w:val="cy-GB"/>
              </w:rPr>
            </w:pPr>
          </w:p>
          <w:p w14:paraId="2848238B" w14:textId="77777777" w:rsidR="00D773B4"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Dadansoddiad cryno o ffynonellau cyllid ar gyfer pob cynllun:</w:t>
            </w:r>
          </w:p>
          <w:p w14:paraId="7168B6AB" w14:textId="77777777" w:rsidR="003429D5" w:rsidRPr="00A25D49" w:rsidRDefault="003429D5" w:rsidP="00B36A1D">
            <w:pPr>
              <w:rPr>
                <w:rStyle w:val="normaltextrun"/>
                <w:rFonts w:ascii="Arial" w:hAnsi="Arial" w:cs="Arial"/>
                <w:bCs/>
                <w:color w:val="00B050"/>
                <w:sz w:val="24"/>
                <w:szCs w:val="24"/>
                <w:shd w:val="clear" w:color="auto" w:fill="FFFFFF"/>
                <w:lang w:val="cy-GB"/>
              </w:rPr>
            </w:pPr>
          </w:p>
          <w:tbl>
            <w:tblPr>
              <w:tblStyle w:val="TableGrid"/>
              <w:tblW w:w="0" w:type="auto"/>
              <w:tblLook w:val="04A0" w:firstRow="1" w:lastRow="0" w:firstColumn="1" w:lastColumn="0" w:noHBand="0" w:noVBand="1"/>
            </w:tblPr>
            <w:tblGrid>
              <w:gridCol w:w="1767"/>
              <w:gridCol w:w="1767"/>
              <w:gridCol w:w="1767"/>
              <w:gridCol w:w="1767"/>
              <w:gridCol w:w="1768"/>
            </w:tblGrid>
            <w:tr w:rsidR="003429D5" w:rsidRPr="00A25D49" w14:paraId="7B3C6921" w14:textId="77777777" w:rsidTr="003429D5">
              <w:tc>
                <w:tcPr>
                  <w:tcW w:w="1767" w:type="dxa"/>
                </w:tcPr>
                <w:p w14:paraId="37A0B115" w14:textId="0AA0FB76" w:rsidR="003429D5" w:rsidRPr="00A25D49" w:rsidRDefault="003429D5" w:rsidP="00B36A1D">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Opsiwn a Ffafrir (£m)</w:t>
                  </w:r>
                </w:p>
              </w:tc>
              <w:tc>
                <w:tcPr>
                  <w:tcW w:w="1767" w:type="dxa"/>
                </w:tcPr>
                <w:p w14:paraId="2AB6370A" w14:textId="52B00CD2" w:rsidR="003429D5" w:rsidRPr="00A25D49" w:rsidRDefault="003429D5" w:rsidP="003429D5">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Cyllid Cronfa Codi’r Gwastad (Gwerth Enwol)</w:t>
                  </w:r>
                </w:p>
              </w:tc>
              <w:tc>
                <w:tcPr>
                  <w:tcW w:w="1767" w:type="dxa"/>
                </w:tcPr>
                <w:p w14:paraId="22D88547" w14:textId="77777777" w:rsidR="003429D5" w:rsidRPr="00A25D49" w:rsidRDefault="003429D5" w:rsidP="00B36A1D">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Cyfraniad Awdurdod Lleol</w:t>
                  </w:r>
                </w:p>
                <w:p w14:paraId="2B6A4E41" w14:textId="3E9CCB9C" w:rsidR="003429D5" w:rsidRPr="00A25D49" w:rsidRDefault="003429D5" w:rsidP="003429D5">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(Gwerth Enwol)</w:t>
                  </w:r>
                </w:p>
              </w:tc>
              <w:tc>
                <w:tcPr>
                  <w:tcW w:w="1767" w:type="dxa"/>
                </w:tcPr>
                <w:p w14:paraId="203BE236" w14:textId="77777777" w:rsidR="003429D5" w:rsidRPr="00A25D49" w:rsidRDefault="003429D5" w:rsidP="00B36A1D">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Cyllid Trydydd Parti</w:t>
                  </w:r>
                </w:p>
                <w:p w14:paraId="2848E25D" w14:textId="2C5387BC" w:rsidR="003429D5" w:rsidRPr="00A25D49" w:rsidRDefault="003429D5" w:rsidP="00B36A1D">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(Gwerth Enwol)</w:t>
                  </w:r>
                </w:p>
              </w:tc>
              <w:tc>
                <w:tcPr>
                  <w:tcW w:w="1768" w:type="dxa"/>
                </w:tcPr>
                <w:p w14:paraId="1B8B041A" w14:textId="77777777" w:rsidR="003429D5" w:rsidRPr="00A25D49" w:rsidRDefault="003429D5" w:rsidP="00B36A1D">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Cyfanswm Cyllid</w:t>
                  </w:r>
                </w:p>
                <w:p w14:paraId="0F20DFF5" w14:textId="25ECDF61" w:rsidR="003429D5" w:rsidRPr="00A25D49" w:rsidRDefault="003429D5" w:rsidP="00B36A1D">
                  <w:pPr>
                    <w:rPr>
                      <w:rStyle w:val="normaltextrun"/>
                      <w:rFonts w:ascii="Arial" w:hAnsi="Arial" w:cs="Arial"/>
                      <w:b/>
                      <w:bCs/>
                      <w:color w:val="00B050"/>
                      <w:sz w:val="24"/>
                      <w:szCs w:val="24"/>
                      <w:shd w:val="clear" w:color="auto" w:fill="FFFFFF"/>
                      <w:lang w:val="cy-GB"/>
                    </w:rPr>
                  </w:pPr>
                  <w:r w:rsidRPr="00A25D49">
                    <w:rPr>
                      <w:rStyle w:val="normaltextrun"/>
                      <w:rFonts w:ascii="Arial" w:hAnsi="Arial" w:cs="Arial"/>
                      <w:b/>
                      <w:bCs/>
                      <w:color w:val="00B050"/>
                      <w:sz w:val="24"/>
                      <w:szCs w:val="24"/>
                      <w:shd w:val="clear" w:color="auto" w:fill="FFFFFF"/>
                      <w:lang w:val="cy-GB"/>
                    </w:rPr>
                    <w:t>(Gwerth Enwol)</w:t>
                  </w:r>
                </w:p>
              </w:tc>
            </w:tr>
            <w:tr w:rsidR="003429D5" w:rsidRPr="00A25D49" w14:paraId="4FE1204D" w14:textId="77777777" w:rsidTr="003429D5">
              <w:tc>
                <w:tcPr>
                  <w:tcW w:w="1767" w:type="dxa"/>
                </w:tcPr>
                <w:p w14:paraId="579A20DB" w14:textId="0B426602" w:rsidR="003429D5"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Cyfanswm</w:t>
                  </w:r>
                </w:p>
              </w:tc>
              <w:tc>
                <w:tcPr>
                  <w:tcW w:w="1767" w:type="dxa"/>
                </w:tcPr>
                <w:p w14:paraId="4EEB53CA" w14:textId="0D4FFF12" w:rsidR="003429D5"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£11.1</w:t>
                  </w:r>
                </w:p>
              </w:tc>
              <w:tc>
                <w:tcPr>
                  <w:tcW w:w="1767" w:type="dxa"/>
                </w:tcPr>
                <w:p w14:paraId="34FA4B3E" w14:textId="50F90CB0" w:rsidR="003429D5"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£1.2</w:t>
                  </w:r>
                </w:p>
              </w:tc>
              <w:tc>
                <w:tcPr>
                  <w:tcW w:w="1767" w:type="dxa"/>
                </w:tcPr>
                <w:p w14:paraId="012561B8" w14:textId="7D6889C9" w:rsidR="003429D5"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£0.7</w:t>
                  </w:r>
                </w:p>
              </w:tc>
              <w:tc>
                <w:tcPr>
                  <w:tcW w:w="1768" w:type="dxa"/>
                </w:tcPr>
                <w:p w14:paraId="12227B4E" w14:textId="358E800C" w:rsidR="003429D5"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£13.1</w:t>
                  </w:r>
                </w:p>
              </w:tc>
            </w:tr>
          </w:tbl>
          <w:p w14:paraId="3692C134" w14:textId="39FCE29D" w:rsidR="003429D5" w:rsidRPr="00A25D49" w:rsidRDefault="003429D5" w:rsidP="00B36A1D">
            <w:pPr>
              <w:rPr>
                <w:rStyle w:val="normaltextrun"/>
                <w:rFonts w:ascii="Arial" w:hAnsi="Arial" w:cs="Arial"/>
                <w:bCs/>
                <w:color w:val="00B050"/>
                <w:sz w:val="24"/>
                <w:szCs w:val="24"/>
                <w:shd w:val="clear" w:color="auto" w:fill="FFFFFF"/>
                <w:lang w:val="cy-GB"/>
              </w:rPr>
            </w:pPr>
          </w:p>
        </w:tc>
      </w:tr>
      <w:tr w:rsidR="00071549" w:rsidRPr="00A25D49" w14:paraId="0E56292D" w14:textId="77777777" w:rsidTr="008D15A9">
        <w:trPr>
          <w:trHeight w:val="890"/>
        </w:trPr>
        <w:tc>
          <w:tcPr>
            <w:tcW w:w="9067" w:type="dxa"/>
            <w:gridSpan w:val="4"/>
            <w:shd w:val="clear" w:color="auto" w:fill="auto"/>
          </w:tcPr>
          <w:p w14:paraId="36D30C20" w14:textId="77777777" w:rsidR="003429D5" w:rsidRPr="00A25D49" w:rsidRDefault="003429D5" w:rsidP="00DE094B">
            <w:pPr>
              <w:rPr>
                <w:rStyle w:val="normaltextrun"/>
                <w:rFonts w:ascii="Arial" w:hAnsi="Arial" w:cs="Arial"/>
                <w:color w:val="000000"/>
                <w:sz w:val="24"/>
                <w:szCs w:val="24"/>
                <w:shd w:val="clear" w:color="auto" w:fill="FFFFFF"/>
                <w:lang w:val="cy-GB"/>
              </w:rPr>
            </w:pPr>
          </w:p>
          <w:p w14:paraId="46E65BA2" w14:textId="10B73700" w:rsidR="00071549" w:rsidRPr="00A25D49" w:rsidRDefault="003C262B" w:rsidP="00DE094B">
            <w:pPr>
              <w:rPr>
                <w:rStyle w:val="normaltextrun"/>
                <w:rFonts w:ascii="Arial" w:hAnsi="Arial" w:cs="Arial"/>
                <w:b/>
                <w:bCs/>
                <w:color w:val="000000"/>
                <w:sz w:val="24"/>
                <w:szCs w:val="24"/>
                <w:shd w:val="clear" w:color="auto" w:fill="FFFFFF"/>
                <w:lang w:val="cy-GB"/>
              </w:rPr>
            </w:pPr>
            <w:r w:rsidRPr="00A25D49">
              <w:rPr>
                <w:rStyle w:val="normaltextrun"/>
                <w:rFonts w:ascii="Arial" w:hAnsi="Arial" w:cs="Arial"/>
                <w:color w:val="000000"/>
                <w:sz w:val="24"/>
                <w:szCs w:val="24"/>
                <w:shd w:val="clear" w:color="auto" w:fill="FFFFFF"/>
                <w:lang w:val="cy-GB"/>
              </w:rPr>
              <w:t xml:space="preserve">6.1b  Yn ogystal, cwblhewch Dabiau C a D yn y </w:t>
            </w:r>
            <w:r w:rsidRPr="00A25D49">
              <w:rPr>
                <w:rFonts w:ascii="Arial" w:hAnsi="Arial" w:cs="Arial"/>
                <w:b/>
                <w:bCs/>
                <w:sz w:val="24"/>
                <w:szCs w:val="24"/>
                <w:lang w:val="cy-GB"/>
              </w:rPr>
              <w:t>daenlen Excel ynghlwm</w:t>
            </w:r>
            <w:r w:rsidRPr="00A25D49">
              <w:rPr>
                <w:rStyle w:val="normaltextrun"/>
                <w:rFonts w:ascii="Arial" w:hAnsi="Arial" w:cs="Arial"/>
                <w:color w:val="000000"/>
                <w:sz w:val="24"/>
                <w:szCs w:val="24"/>
                <w:shd w:val="clear" w:color="auto" w:fill="FFFFFF"/>
                <w:lang w:val="cy-GB"/>
              </w:rPr>
              <w:t>, gan nodi manylion y costau a’r proffil gwario ar lefel y prosiect a’r cais ar y ffurf y gofynnir amdani yn y daflen Excel.  Dylai’r manylion cyllid fod mor gywir â phosibl gan y byddant yn ffurfio sylfaen y trefniadau cyllid. Noder y byddem yn disgwyl i’r holl gyllid a ddarperir drwy’r Gronfa gael ei wario erbyn 31 Mawrth 2024, a, gydag eithriad, yn 2024-25 ar gyfer cynlluniau mwy.</w:t>
            </w:r>
          </w:p>
        </w:tc>
      </w:tr>
      <w:tr w:rsidR="00F06E46" w:rsidRPr="00A25D49" w14:paraId="47E1432F" w14:textId="77777777" w:rsidTr="008D15A9">
        <w:trPr>
          <w:trHeight w:val="890"/>
        </w:trPr>
        <w:tc>
          <w:tcPr>
            <w:tcW w:w="9067" w:type="dxa"/>
            <w:gridSpan w:val="4"/>
            <w:shd w:val="clear" w:color="auto" w:fill="auto"/>
          </w:tcPr>
          <w:p w14:paraId="2EDDF780" w14:textId="3688F9DE" w:rsidR="00DD34E4" w:rsidRPr="00A25D49" w:rsidRDefault="003429D5" w:rsidP="00B36A1D">
            <w:pPr>
              <w:rPr>
                <w:rStyle w:val="normaltextrun"/>
                <w:rFonts w:ascii="Arial" w:hAnsi="Arial" w:cs="Arial"/>
                <w:bCs/>
                <w:color w:val="00B050"/>
                <w:sz w:val="24"/>
                <w:szCs w:val="24"/>
                <w:shd w:val="clear" w:color="auto" w:fill="FFFFFF"/>
                <w:lang w:val="cy-GB"/>
              </w:rPr>
            </w:pPr>
            <w:r w:rsidRPr="00A25D49">
              <w:rPr>
                <w:rStyle w:val="normaltextrun"/>
                <w:rFonts w:ascii="Arial" w:hAnsi="Arial" w:cs="Arial"/>
                <w:bCs/>
                <w:color w:val="00B050"/>
                <w:sz w:val="24"/>
                <w:szCs w:val="24"/>
                <w:shd w:val="clear" w:color="auto" w:fill="FFFFFF"/>
                <w:lang w:val="cy-GB"/>
              </w:rPr>
              <w:t>Caiff y prif dybiaethau cost sy’n sylfaen i’r Opsiwn a Ffafrir eu rhoi yn Atodiad 1. Rhoddir yr amcangyfrifon cost mewn gwir dermau. Cafodd yr amcangyfrifon cost eu chwyddo gan y Fynegai Chwyddiant Pris Tendr i gyfrif y proffil cyllid gofynnol.</w:t>
            </w:r>
          </w:p>
          <w:p w14:paraId="6958B682" w14:textId="77777777" w:rsidR="00DD34E4" w:rsidRPr="00A25D49" w:rsidRDefault="00DD34E4" w:rsidP="00B36A1D">
            <w:pPr>
              <w:rPr>
                <w:rStyle w:val="normaltextrun"/>
                <w:rFonts w:ascii="Arial" w:hAnsi="Arial" w:cs="Arial"/>
                <w:b/>
                <w:bCs/>
                <w:color w:val="000000"/>
                <w:sz w:val="24"/>
                <w:szCs w:val="24"/>
                <w:shd w:val="clear" w:color="auto" w:fill="FFFFFF"/>
                <w:lang w:val="cy-GB"/>
              </w:rPr>
            </w:pPr>
          </w:p>
          <w:p w14:paraId="56604FC6" w14:textId="77777777" w:rsidR="00DD34E4" w:rsidRPr="00A25D49" w:rsidRDefault="00DD34E4" w:rsidP="00B36A1D">
            <w:pPr>
              <w:rPr>
                <w:rStyle w:val="normaltextrun"/>
                <w:rFonts w:ascii="Arial" w:hAnsi="Arial" w:cs="Arial"/>
                <w:b/>
                <w:bCs/>
                <w:color w:val="000000"/>
                <w:sz w:val="24"/>
                <w:szCs w:val="24"/>
                <w:shd w:val="clear" w:color="auto" w:fill="FFFFFF"/>
                <w:lang w:val="cy-GB"/>
              </w:rPr>
            </w:pPr>
          </w:p>
        </w:tc>
      </w:tr>
      <w:tr w:rsidR="00714D6B" w:rsidRPr="00A25D49" w14:paraId="5DE9BD80" w14:textId="77777777" w:rsidTr="008D15A9">
        <w:trPr>
          <w:trHeight w:val="890"/>
        </w:trPr>
        <w:tc>
          <w:tcPr>
            <w:tcW w:w="4533" w:type="dxa"/>
            <w:shd w:val="clear" w:color="auto" w:fill="auto"/>
          </w:tcPr>
          <w:p w14:paraId="07D300A3" w14:textId="647F5F62" w:rsidR="00714D6B" w:rsidRPr="00A25D49" w:rsidRDefault="00714D6B" w:rsidP="00E813E3">
            <w:pPr>
              <w:pStyle w:val="paragraph"/>
              <w:spacing w:before="0" w:beforeAutospacing="0" w:after="0" w:afterAutospacing="0"/>
              <w:textAlignment w:val="baseline"/>
              <w:rPr>
                <w:rFonts w:ascii="Arial" w:hAnsi="Arial" w:cs="Arial"/>
                <w:lang w:val="cy-GB"/>
              </w:rPr>
            </w:pPr>
            <w:r w:rsidRPr="00A25D49">
              <w:rPr>
                <w:rStyle w:val="normaltextrun"/>
                <w:rFonts w:ascii="Arial" w:hAnsi="Arial" w:cs="Arial"/>
                <w:lang w:val="cy-GB"/>
              </w:rPr>
              <w:t xml:space="preserve">6.1c  Cadarnhewch a fydd y cais yn cael ei ariannu’n rhannol gan gyllid trydydd parti arall (sector cyhoeddus neu breifat).  Os felly, cynhwyswch dystiolaeth (h.y. llythyrau, ymrwymiadau cytundebol) i ddangos sut mae cyfraniadau gan drydydd parti yn cael eu diogelu, y lefel ymrwymiad a pha bryd y byddant ar gael.  Mae’n bosibl y bydd Llywodraeth y DU yn derbyn </w:t>
            </w:r>
            <w:r w:rsidRPr="00A25D49">
              <w:rPr>
                <w:rStyle w:val="normaltextrun"/>
                <w:rFonts w:ascii="Arial" w:hAnsi="Arial" w:cs="Arial"/>
                <w:lang w:val="cy-GB"/>
              </w:rPr>
              <w:lastRenderedPageBreak/>
              <w:t xml:space="preserve">darpariaeth tir gan drydydd parti fel rhan o’r cyfraniad lleol tuag at gostau’r cynllun. Pryd bynnag mae’n berthnasol, dylai ymgeiswyr roi tystiolaeth ar ffurf llythyr atodol gan brisiwr </w:t>
            </w:r>
            <w:r w:rsidRPr="00A25D49">
              <w:rPr>
                <w:rStyle w:val="normaltextrun"/>
                <w:rFonts w:ascii="Arial" w:hAnsi="Arial" w:cs="Arial"/>
                <w:u w:val="single"/>
                <w:lang w:val="cy-GB"/>
              </w:rPr>
              <w:t>annibynnol</w:t>
            </w:r>
            <w:r w:rsidRPr="00A25D49">
              <w:rPr>
                <w:rStyle w:val="normaltextrun"/>
                <w:rFonts w:ascii="Arial" w:hAnsi="Arial" w:cs="Arial"/>
                <w:lang w:val="cy-GB"/>
              </w:rPr>
              <w:t xml:space="preserve"> i ddilysu gwerth marchnadol gwirioneddol y tir. </w:t>
            </w:r>
            <w:r w:rsidRPr="00A25D49">
              <w:rPr>
                <w:rStyle w:val="eop"/>
                <w:rFonts w:ascii="Arial" w:hAnsi="Arial" w:cs="Arial"/>
                <w:lang w:val="cy-GB"/>
              </w:rPr>
              <w:t> </w:t>
            </w:r>
          </w:p>
          <w:p w14:paraId="4A11EBB5" w14:textId="77777777" w:rsidR="00714D6B" w:rsidRPr="00A25D49" w:rsidRDefault="00714D6B" w:rsidP="00E813E3">
            <w:pPr>
              <w:pStyle w:val="paragraph"/>
              <w:spacing w:before="0" w:beforeAutospacing="0" w:after="0" w:afterAutospacing="0"/>
              <w:ind w:firstLine="360"/>
              <w:textAlignment w:val="baseline"/>
              <w:rPr>
                <w:rFonts w:ascii="Arial" w:hAnsi="Arial" w:cs="Arial"/>
                <w:lang w:val="cy-GB"/>
              </w:rPr>
            </w:pPr>
            <w:r w:rsidRPr="00A25D49">
              <w:rPr>
                <w:rStyle w:val="normaltextrun"/>
                <w:rFonts w:ascii="Arial" w:hAnsi="Arial" w:cs="Arial"/>
                <w:lang w:val="cy-GB"/>
              </w:rPr>
              <w:t xml:space="preserve"> </w:t>
            </w:r>
            <w:r w:rsidRPr="00A25D49">
              <w:rPr>
                <w:rStyle w:val="eop"/>
                <w:rFonts w:ascii="Arial" w:hAnsi="Arial" w:cs="Arial"/>
                <w:lang w:val="cy-GB"/>
              </w:rPr>
              <w:t> </w:t>
            </w:r>
          </w:p>
        </w:tc>
        <w:tc>
          <w:tcPr>
            <w:tcW w:w="4534" w:type="dxa"/>
            <w:gridSpan w:val="3"/>
            <w:shd w:val="clear" w:color="auto" w:fill="auto"/>
          </w:tcPr>
          <w:p w14:paraId="14768835" w14:textId="0C4A6D5C" w:rsidR="00714D6B" w:rsidRPr="00A25D49" w:rsidRDefault="003429D5" w:rsidP="00714D6B">
            <w:pPr>
              <w:rPr>
                <w:rFonts w:ascii="Arial" w:eastAsia="DengXian" w:hAnsi="Arial" w:cs="Arial"/>
                <w:sz w:val="24"/>
                <w:szCs w:val="24"/>
                <w:lang w:val="cy-GB"/>
              </w:rPr>
            </w:pPr>
            <w:r w:rsidRPr="00A25D49">
              <w:rPr>
                <w:rFonts w:ascii="Arial" w:hAnsi="Arial" w:cs="Arial"/>
                <w:color w:val="00B050"/>
                <w:sz w:val="24"/>
                <w:szCs w:val="24"/>
                <w:lang w:val="cy-GB"/>
              </w:rPr>
              <w:lastRenderedPageBreak/>
              <w:t xml:space="preserve">X </w:t>
            </w:r>
            <w:r w:rsidR="00714D6B" w:rsidRPr="00A25D49">
              <w:rPr>
                <w:rFonts w:ascii="Arial" w:hAnsi="Arial" w:cs="Arial"/>
                <w:sz w:val="24"/>
                <w:szCs w:val="24"/>
                <w:lang w:val="cy-GB"/>
              </w:rPr>
              <w:t>Bydd</w:t>
            </w:r>
            <w:r w:rsidR="00714D6B" w:rsidRPr="00A25D49">
              <w:rPr>
                <w:rFonts w:ascii="Arial" w:hAnsi="Arial" w:cs="Arial"/>
                <w:sz w:val="24"/>
                <w:szCs w:val="24"/>
                <w:lang w:val="cy-GB"/>
              </w:rPr>
              <w:br/>
            </w:r>
          </w:p>
          <w:p w14:paraId="1E522556" w14:textId="77777777" w:rsidR="00714D6B" w:rsidRPr="00A25D49" w:rsidRDefault="00714D6B" w:rsidP="00714D6B">
            <w:pPr>
              <w:pStyle w:val="paragraph"/>
              <w:spacing w:before="0" w:beforeAutospacing="0" w:after="0" w:afterAutospacing="0"/>
              <w:textAlignment w:val="baseline"/>
              <w:rPr>
                <w:rFonts w:ascii="Arial" w:hAnsi="Arial" w:cs="Arial"/>
                <w:lang w:val="cy-GB"/>
              </w:rPr>
            </w:pPr>
            <w:r w:rsidRPr="00A25D49">
              <w:rPr>
                <w:rFonts w:ascii="Arial" w:hAnsi="Arial" w:cs="Arial"/>
                <w:lang w:val="cy-GB"/>
              </w:rPr>
              <w:fldChar w:fldCharType="begin">
                <w:ffData>
                  <w:name w:val="Check2"/>
                  <w:enabled/>
                  <w:calcOnExit w:val="0"/>
                  <w:checkBox>
                    <w:sizeAuto/>
                    <w:default w:val="0"/>
                    <w:checked w:val="0"/>
                  </w:checkBox>
                </w:ffData>
              </w:fldChar>
            </w:r>
            <w:r w:rsidRPr="00A25D49">
              <w:rPr>
                <w:rFonts w:ascii="Arial" w:hAnsi="Arial" w:cs="Arial"/>
                <w:lang w:val="cy-GB"/>
              </w:rPr>
              <w:instrText xml:space="preserve"> FORMCHECKBOX </w:instrText>
            </w:r>
            <w:r w:rsidR="00483DAD">
              <w:rPr>
                <w:rFonts w:ascii="Arial" w:hAnsi="Arial" w:cs="Arial"/>
                <w:lang w:val="cy-GB"/>
              </w:rPr>
            </w:r>
            <w:r w:rsidR="00483DAD">
              <w:rPr>
                <w:rFonts w:ascii="Arial" w:hAnsi="Arial" w:cs="Arial"/>
                <w:lang w:val="cy-GB"/>
              </w:rPr>
              <w:fldChar w:fldCharType="separate"/>
            </w:r>
            <w:r w:rsidRPr="00A25D49">
              <w:rPr>
                <w:rFonts w:ascii="Arial" w:hAnsi="Arial" w:cs="Arial"/>
                <w:lang w:val="cy-GB"/>
              </w:rPr>
              <w:fldChar w:fldCharType="end"/>
            </w:r>
            <w:r w:rsidRPr="00A25D49">
              <w:rPr>
                <w:rFonts w:ascii="Arial" w:hAnsi="Arial" w:cs="Arial"/>
                <w:lang w:val="cy-GB"/>
              </w:rPr>
              <w:t xml:space="preserve"> Na fydd</w:t>
            </w:r>
          </w:p>
          <w:p w14:paraId="506F0F96" w14:textId="77777777" w:rsidR="003429D5" w:rsidRPr="00A25D49" w:rsidRDefault="003429D5" w:rsidP="00714D6B">
            <w:pPr>
              <w:pStyle w:val="paragraph"/>
              <w:spacing w:before="0" w:beforeAutospacing="0" w:after="0" w:afterAutospacing="0"/>
              <w:textAlignment w:val="baseline"/>
              <w:rPr>
                <w:rFonts w:ascii="Arial" w:hAnsi="Arial" w:cs="Arial"/>
                <w:lang w:val="cy-GB"/>
              </w:rPr>
            </w:pPr>
          </w:p>
          <w:p w14:paraId="11A40F40" w14:textId="788CB263" w:rsidR="003429D5" w:rsidRPr="00A25D49" w:rsidRDefault="003429D5" w:rsidP="00714D6B">
            <w:pPr>
              <w:pStyle w:val="paragraph"/>
              <w:spacing w:before="0" w:beforeAutospacing="0" w:after="0" w:afterAutospacing="0"/>
              <w:textAlignment w:val="baseline"/>
              <w:rPr>
                <w:rStyle w:val="normaltextrun"/>
                <w:rFonts w:ascii="Arial" w:hAnsi="Arial" w:cs="Arial"/>
                <w:b/>
                <w:bCs/>
                <w:color w:val="00B050"/>
                <w:shd w:val="clear" w:color="auto" w:fill="FFFFFF"/>
                <w:lang w:val="cy-GB"/>
              </w:rPr>
            </w:pPr>
            <w:r w:rsidRPr="00A25D49">
              <w:rPr>
                <w:rStyle w:val="normaltextrun"/>
                <w:rFonts w:ascii="Arial" w:hAnsi="Arial" w:cs="Arial"/>
                <w:color w:val="00B050"/>
                <w:lang w:val="cy-GB"/>
              </w:rPr>
              <w:t>Cafodd y gwaith a wnaethpwyd eisoes ei gyllido gan grantiau Llywodrae</w:t>
            </w:r>
            <w:r w:rsidR="0084614C">
              <w:rPr>
                <w:rStyle w:val="normaltextrun"/>
                <w:rFonts w:ascii="Arial" w:hAnsi="Arial" w:cs="Arial"/>
                <w:color w:val="00B050"/>
                <w:lang w:val="cy-GB"/>
              </w:rPr>
              <w:t>th Cymru (Cronfa Trafnidiaeth L</w:t>
            </w:r>
            <w:r w:rsidRPr="00A25D49">
              <w:rPr>
                <w:rStyle w:val="normaltextrun"/>
                <w:rFonts w:ascii="Arial" w:hAnsi="Arial" w:cs="Arial"/>
                <w:color w:val="00B050"/>
                <w:lang w:val="cy-GB"/>
              </w:rPr>
              <w:t xml:space="preserve">eol – Sgwâr Agincourt, ymateb Covid – gwella gofod Teithio Llesol yn y parth cyhoeddus, astudiaeth WelTAG Stryd </w:t>
            </w:r>
            <w:r w:rsidRPr="00A25D49">
              <w:rPr>
                <w:rStyle w:val="normaltextrun"/>
                <w:rFonts w:ascii="Arial" w:hAnsi="Arial" w:cs="Arial"/>
                <w:color w:val="00B050"/>
                <w:lang w:val="cy-GB"/>
              </w:rPr>
              <w:lastRenderedPageBreak/>
              <w:t>Fynwy a gwaith arolwg parhaus – cyllid Teithio Llesol).</w:t>
            </w:r>
          </w:p>
        </w:tc>
      </w:tr>
      <w:tr w:rsidR="00E0692C" w:rsidRPr="00A25D49" w14:paraId="6DCD28F7" w14:textId="77777777" w:rsidTr="008D15A9">
        <w:trPr>
          <w:trHeight w:val="890"/>
        </w:trPr>
        <w:tc>
          <w:tcPr>
            <w:tcW w:w="9067" w:type="dxa"/>
            <w:gridSpan w:val="4"/>
            <w:shd w:val="clear" w:color="auto" w:fill="auto"/>
          </w:tcPr>
          <w:p w14:paraId="3DEC8FDE" w14:textId="0B55C31F" w:rsidR="006A56A6" w:rsidRPr="00A25D49" w:rsidRDefault="006A56A6" w:rsidP="006A56A6">
            <w:pPr>
              <w:pStyle w:val="paragraph"/>
              <w:spacing w:before="0" w:beforeAutospacing="0" w:after="0" w:afterAutospacing="0"/>
              <w:textAlignment w:val="baseline"/>
              <w:rPr>
                <w:rFonts w:ascii="Arial" w:hAnsi="Arial" w:cs="Arial"/>
                <w:lang w:val="cy-GB"/>
              </w:rPr>
            </w:pPr>
            <w:r w:rsidRPr="00A25D49">
              <w:rPr>
                <w:rStyle w:val="normaltextrun"/>
                <w:rFonts w:ascii="Arial" w:hAnsi="Arial" w:cs="Arial"/>
                <w:lang w:val="cy-GB"/>
              </w:rPr>
              <w:lastRenderedPageBreak/>
              <w:t>6.1d  Eglurwch pa, os unrhyw un, fwlch cyllid sy’n bodoli, neu ba waith arall y mae angen ei wneud i sicrhau cyfraniadau cyllid gan drydydd parti.</w:t>
            </w:r>
            <w:r w:rsidRPr="00A25D49">
              <w:rPr>
                <w:rStyle w:val="eop"/>
                <w:rFonts w:ascii="Arial" w:hAnsi="Arial" w:cs="Arial"/>
                <w:lang w:val="cy-GB"/>
              </w:rPr>
              <w:t> (Cyfanswm 250 gair)</w:t>
            </w:r>
          </w:p>
          <w:p w14:paraId="2EF0FAAA" w14:textId="77777777" w:rsidR="00E0692C" w:rsidRPr="00A25D49" w:rsidRDefault="00E0692C" w:rsidP="00E813E3">
            <w:pPr>
              <w:pStyle w:val="paragraph"/>
              <w:spacing w:before="0" w:beforeAutospacing="0" w:after="0" w:afterAutospacing="0"/>
              <w:textAlignment w:val="baseline"/>
              <w:rPr>
                <w:rStyle w:val="normaltextrun"/>
                <w:rFonts w:ascii="Arial" w:hAnsi="Arial" w:cs="Arial"/>
                <w:lang w:val="cy-GB"/>
              </w:rPr>
            </w:pPr>
          </w:p>
        </w:tc>
      </w:tr>
      <w:tr w:rsidR="00E0692C" w:rsidRPr="00A25D49" w14:paraId="6AC6AFE9" w14:textId="77777777" w:rsidTr="008D15A9">
        <w:trPr>
          <w:trHeight w:val="890"/>
        </w:trPr>
        <w:tc>
          <w:tcPr>
            <w:tcW w:w="9067" w:type="dxa"/>
            <w:gridSpan w:val="4"/>
            <w:shd w:val="clear" w:color="auto" w:fill="auto"/>
          </w:tcPr>
          <w:p w14:paraId="0B3E9047" w14:textId="4C9ED2DF" w:rsidR="00E0692C" w:rsidRPr="00A25D49" w:rsidRDefault="00E0692C" w:rsidP="00E813E3">
            <w:pPr>
              <w:pStyle w:val="paragraph"/>
              <w:spacing w:before="0" w:beforeAutospacing="0" w:after="0" w:afterAutospacing="0"/>
              <w:textAlignment w:val="baseline"/>
              <w:rPr>
                <w:rStyle w:val="normaltextrun"/>
                <w:rFonts w:ascii="Arial" w:hAnsi="Arial" w:cs="Arial"/>
                <w:color w:val="00B050"/>
                <w:lang w:val="cy-GB"/>
              </w:rPr>
            </w:pPr>
          </w:p>
          <w:p w14:paraId="63A13DF8" w14:textId="782468B8" w:rsidR="003429D5" w:rsidRPr="00A25D49" w:rsidRDefault="003429D5" w:rsidP="00E813E3">
            <w:pPr>
              <w:pStyle w:val="paragraph"/>
              <w:spacing w:before="0" w:beforeAutospacing="0" w:after="0" w:afterAutospacing="0"/>
              <w:textAlignment w:val="baseline"/>
              <w:rPr>
                <w:rStyle w:val="normaltextrun"/>
                <w:rFonts w:ascii="Arial" w:hAnsi="Arial" w:cs="Arial"/>
                <w:color w:val="00B050"/>
                <w:lang w:val="cy-GB"/>
              </w:rPr>
            </w:pPr>
            <w:r w:rsidRPr="00A25D49">
              <w:rPr>
                <w:rStyle w:val="normaltextrun"/>
                <w:rFonts w:ascii="Arial" w:hAnsi="Arial" w:cs="Arial"/>
                <w:color w:val="00B050"/>
                <w:lang w:val="cy-GB"/>
              </w:rPr>
              <w:t>Mae’r proffiliau cost a gwariant yn rhoi ystyriaeth i gyllid awdurdod lleol (cyngor sir a c</w:t>
            </w:r>
            <w:r w:rsidR="008A110E">
              <w:rPr>
                <w:rStyle w:val="normaltextrun"/>
                <w:rFonts w:ascii="Arial" w:hAnsi="Arial" w:cs="Arial"/>
                <w:color w:val="00B050"/>
                <w:lang w:val="cy-GB"/>
              </w:rPr>
              <w:t>h</w:t>
            </w:r>
            <w:r w:rsidRPr="00A25D49">
              <w:rPr>
                <w:rStyle w:val="normaltextrun"/>
                <w:rFonts w:ascii="Arial" w:hAnsi="Arial" w:cs="Arial"/>
                <w:color w:val="00B050"/>
                <w:lang w:val="cy-GB"/>
              </w:rPr>
              <w:t xml:space="preserve">ynghorau tref), Cronfa Godi’r Gwastad a dyfarniadau grant </w:t>
            </w:r>
            <w:r w:rsidR="00552003">
              <w:rPr>
                <w:rStyle w:val="normaltextrun"/>
                <w:rFonts w:ascii="Arial" w:hAnsi="Arial" w:cs="Arial"/>
                <w:color w:val="00B050"/>
                <w:lang w:val="cy-GB"/>
              </w:rPr>
              <w:t>eraill.</w:t>
            </w:r>
          </w:p>
          <w:p w14:paraId="79A18119" w14:textId="77777777" w:rsidR="003429D5" w:rsidRPr="00A25D49" w:rsidRDefault="003429D5" w:rsidP="00E813E3">
            <w:pPr>
              <w:pStyle w:val="paragraph"/>
              <w:spacing w:before="0" w:beforeAutospacing="0" w:after="0" w:afterAutospacing="0"/>
              <w:textAlignment w:val="baseline"/>
              <w:rPr>
                <w:rStyle w:val="normaltextrun"/>
                <w:rFonts w:ascii="Arial" w:hAnsi="Arial" w:cs="Arial"/>
                <w:color w:val="00B050"/>
                <w:lang w:val="cy-GB"/>
              </w:rPr>
            </w:pPr>
          </w:p>
          <w:p w14:paraId="65144AFA" w14:textId="23EEBD9A" w:rsidR="003429D5" w:rsidRPr="00A25D49" w:rsidRDefault="003429D5" w:rsidP="00E813E3">
            <w:pPr>
              <w:pStyle w:val="paragraph"/>
              <w:spacing w:before="0" w:beforeAutospacing="0" w:after="0" w:afterAutospacing="0"/>
              <w:textAlignment w:val="baseline"/>
              <w:rPr>
                <w:rStyle w:val="normaltextrun"/>
                <w:rFonts w:ascii="Arial" w:hAnsi="Arial" w:cs="Arial"/>
                <w:color w:val="00B050"/>
                <w:lang w:val="cy-GB"/>
              </w:rPr>
            </w:pPr>
            <w:r w:rsidRPr="00A25D49">
              <w:rPr>
                <w:rStyle w:val="normaltextrun"/>
                <w:rFonts w:ascii="Arial" w:hAnsi="Arial" w:cs="Arial"/>
                <w:color w:val="00B050"/>
                <w:lang w:val="cy-GB"/>
              </w:rPr>
              <w:t xml:space="preserve">Caiff </w:t>
            </w:r>
            <w:r w:rsidR="00A25D49" w:rsidRPr="00A25D49">
              <w:rPr>
                <w:rStyle w:val="normaltextrun"/>
                <w:rFonts w:ascii="Arial" w:hAnsi="Arial" w:cs="Arial"/>
                <w:color w:val="00B050"/>
                <w:lang w:val="cy-GB"/>
              </w:rPr>
              <w:t>y</w:t>
            </w:r>
            <w:r w:rsidRPr="00A25D49">
              <w:rPr>
                <w:rStyle w:val="normaltextrun"/>
                <w:rFonts w:ascii="Arial" w:hAnsi="Arial" w:cs="Arial"/>
                <w:color w:val="00B050"/>
                <w:lang w:val="cy-GB"/>
              </w:rPr>
              <w:t xml:space="preserve"> proffil cyllido ei gyfrif ar dybiaeth grantiau (Codi’r Gwastad, </w:t>
            </w:r>
            <w:r w:rsidR="007225EE" w:rsidRPr="00A25D49">
              <w:rPr>
                <w:rStyle w:val="normaltextrun"/>
                <w:rFonts w:ascii="Arial" w:hAnsi="Arial" w:cs="Arial"/>
                <w:color w:val="00B050"/>
                <w:lang w:val="cy-GB"/>
              </w:rPr>
              <w:t>Cronfa Trafnidiaeth Leol a Covid) a ddyfernir. Caiff y grantiau eu dyfarnu ar sail flynyddol ac felly mae lefel resymol o risg na fydd y dyfarniad yn llwyddiannus mewn rhai achosion. Fel canlyniad, bydd y Cyngor yn cynnal rheolaeth prosi</w:t>
            </w:r>
            <w:r w:rsidR="0084614C">
              <w:rPr>
                <w:rStyle w:val="normaltextrun"/>
                <w:rFonts w:ascii="Arial" w:hAnsi="Arial" w:cs="Arial"/>
                <w:color w:val="00B050"/>
                <w:lang w:val="cy-GB"/>
              </w:rPr>
              <w:t>e</w:t>
            </w:r>
            <w:r w:rsidR="007225EE" w:rsidRPr="00A25D49">
              <w:rPr>
                <w:rStyle w:val="normaltextrun"/>
                <w:rFonts w:ascii="Arial" w:hAnsi="Arial" w:cs="Arial"/>
                <w:color w:val="00B050"/>
                <w:lang w:val="cy-GB"/>
              </w:rPr>
              <w:t xml:space="preserve">ct agos ar y cynlluniau, fydd yn ei alluogi i wneud newidiadau i’r cynllun/peirianneg </w:t>
            </w:r>
            <w:r w:rsidR="00A25D49" w:rsidRPr="00A25D49">
              <w:rPr>
                <w:rStyle w:val="normaltextrun"/>
                <w:rFonts w:ascii="Arial" w:hAnsi="Arial" w:cs="Arial"/>
                <w:color w:val="00B050"/>
                <w:lang w:val="cy-GB"/>
              </w:rPr>
              <w:t>gwerth</w:t>
            </w:r>
            <w:r w:rsidR="007225EE" w:rsidRPr="00A25D49">
              <w:rPr>
                <w:rStyle w:val="normaltextrun"/>
                <w:rFonts w:ascii="Arial" w:hAnsi="Arial" w:cs="Arial"/>
                <w:color w:val="00B050"/>
                <w:lang w:val="cy-GB"/>
              </w:rPr>
              <w:t>, wrth ochr ffynonellau eraill o gyllid).</w:t>
            </w:r>
          </w:p>
          <w:p w14:paraId="3B9F5683" w14:textId="77777777" w:rsidR="002C6D8F" w:rsidRPr="00A25D49" w:rsidRDefault="002C6D8F" w:rsidP="00E813E3">
            <w:pPr>
              <w:pStyle w:val="paragraph"/>
              <w:spacing w:before="0" w:beforeAutospacing="0" w:after="0" w:afterAutospacing="0"/>
              <w:textAlignment w:val="baseline"/>
              <w:rPr>
                <w:rStyle w:val="normaltextrun"/>
                <w:rFonts w:ascii="Arial" w:hAnsi="Arial" w:cs="Arial"/>
                <w:lang w:val="cy-GB"/>
              </w:rPr>
            </w:pPr>
          </w:p>
        </w:tc>
      </w:tr>
      <w:tr w:rsidR="000E24EF" w:rsidRPr="00A25D49" w14:paraId="10BAC219" w14:textId="77777777" w:rsidTr="008D15A9">
        <w:trPr>
          <w:trHeight w:val="890"/>
        </w:trPr>
        <w:tc>
          <w:tcPr>
            <w:tcW w:w="9067" w:type="dxa"/>
            <w:gridSpan w:val="4"/>
            <w:shd w:val="clear" w:color="auto" w:fill="auto"/>
          </w:tcPr>
          <w:p w14:paraId="10CFD8BF" w14:textId="19F35E2A" w:rsidR="000E24EF" w:rsidRPr="00A25D49" w:rsidRDefault="00B92E1D" w:rsidP="00E813E3">
            <w:pPr>
              <w:pStyle w:val="paragraph"/>
              <w:spacing w:before="0" w:beforeAutospacing="0" w:after="0" w:afterAutospacing="0"/>
              <w:textAlignment w:val="baseline"/>
              <w:rPr>
                <w:rStyle w:val="normaltextrun"/>
                <w:rFonts w:ascii="Arial" w:hAnsi="Arial" w:cs="Arial"/>
                <w:b/>
                <w:bCs/>
                <w:lang w:val="cy-GB"/>
              </w:rPr>
            </w:pPr>
            <w:r w:rsidRPr="00A25D49">
              <w:rPr>
                <w:rStyle w:val="normaltextrun"/>
                <w:rFonts w:ascii="Arial" w:hAnsi="Arial" w:cs="Arial"/>
                <w:lang w:val="cy-GB"/>
              </w:rPr>
              <w:t>6.1e  Rhestrwch unrhyw geisiadau eraill am gyllid yr ydych wedi’u cyflwyno i’r cynllun hwn neu amrywiad arno a chanlyniadau’r ceisiadau hynny, gan gynnwys unrhyw resymau dros wrthod.</w:t>
            </w:r>
            <w:r w:rsidRPr="00A25D49">
              <w:rPr>
                <w:rStyle w:val="eop"/>
                <w:rFonts w:ascii="Arial" w:hAnsi="Arial" w:cs="Arial"/>
                <w:lang w:val="cy-GB"/>
              </w:rPr>
              <w:t> (Cyfanswm 250 gair)</w:t>
            </w:r>
          </w:p>
        </w:tc>
      </w:tr>
      <w:tr w:rsidR="000E24EF" w:rsidRPr="00A25D49" w14:paraId="37B6849E" w14:textId="77777777" w:rsidTr="008D15A9">
        <w:trPr>
          <w:trHeight w:val="890"/>
        </w:trPr>
        <w:tc>
          <w:tcPr>
            <w:tcW w:w="9067" w:type="dxa"/>
            <w:gridSpan w:val="4"/>
            <w:shd w:val="clear" w:color="auto" w:fill="auto"/>
          </w:tcPr>
          <w:p w14:paraId="4541BD34" w14:textId="77777777" w:rsidR="000E24EF" w:rsidRPr="00A25D49" w:rsidRDefault="000E24EF" w:rsidP="00E813E3">
            <w:pPr>
              <w:pStyle w:val="paragraph"/>
              <w:spacing w:before="0" w:beforeAutospacing="0" w:after="0" w:afterAutospacing="0"/>
              <w:textAlignment w:val="baseline"/>
              <w:rPr>
                <w:rStyle w:val="normaltextrun"/>
                <w:rFonts w:ascii="Arial" w:hAnsi="Arial" w:cs="Arial"/>
                <w:b/>
                <w:bCs/>
                <w:lang w:val="cy-GB"/>
              </w:rPr>
            </w:pPr>
          </w:p>
          <w:p w14:paraId="6F96C00D" w14:textId="6FE8FD3A" w:rsidR="002C6D8F" w:rsidRPr="00A25D49" w:rsidRDefault="007225EE" w:rsidP="00E813E3">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Hyd yma mae’r cyngor wedi sicrhau £350,000 mewn cyllid grant ar gyfer y cynlluniau sydd yn 21/22 yn cynnwys £100,000 o’r Gronfa Teithio Llesol, £170,000 o ymateb Covid a £80,000 </w:t>
            </w:r>
            <w:r w:rsidR="00A25D49" w:rsidRPr="00A25D49">
              <w:rPr>
                <w:rStyle w:val="normaltextrun"/>
                <w:rFonts w:ascii="Arial" w:hAnsi="Arial" w:cs="Arial"/>
                <w:bCs/>
                <w:color w:val="00B050"/>
                <w:lang w:val="cy-GB"/>
              </w:rPr>
              <w:t>o’r</w:t>
            </w:r>
            <w:r w:rsidRPr="00A25D49">
              <w:rPr>
                <w:rStyle w:val="normaltextrun"/>
                <w:rFonts w:ascii="Arial" w:hAnsi="Arial" w:cs="Arial"/>
                <w:bCs/>
                <w:color w:val="00B050"/>
                <w:lang w:val="cy-GB"/>
              </w:rPr>
              <w:t xml:space="preserve"> Gronfa Trafnidiaeth Leol. Yn ychwanegol at hyn, yn y dyfodol bydd gofyniad am £399,000 mewn cyllid grant y disgwylir </w:t>
            </w:r>
            <w:r w:rsidR="001F6CE8">
              <w:rPr>
                <w:rStyle w:val="normaltextrun"/>
                <w:rFonts w:ascii="Arial" w:hAnsi="Arial" w:cs="Arial"/>
                <w:bCs/>
                <w:color w:val="00B050"/>
                <w:lang w:val="cy-GB"/>
              </w:rPr>
              <w:t>iddo ddod</w:t>
            </w:r>
            <w:r w:rsidRPr="00A25D49">
              <w:rPr>
                <w:rStyle w:val="normaltextrun"/>
                <w:rFonts w:ascii="Arial" w:hAnsi="Arial" w:cs="Arial"/>
                <w:bCs/>
                <w:color w:val="00B050"/>
                <w:lang w:val="cy-GB"/>
              </w:rPr>
              <w:t xml:space="preserve"> o’r un ffynonellau. Nid yw cyflawni prosiectau Cronfa Codi’r Gwastad yn ddibynnol ar fwy o gyllid Teithio Llesol, Covid na’r Gronfa Trafnidiaeth Leol, ond byddai’n cyfrannu at gyflawni amcanion tebyg.</w:t>
            </w:r>
          </w:p>
          <w:p w14:paraId="766C66F4" w14:textId="77777777" w:rsidR="002C6D8F" w:rsidRPr="00A25D49" w:rsidRDefault="002C6D8F" w:rsidP="00E813E3">
            <w:pPr>
              <w:pStyle w:val="paragraph"/>
              <w:spacing w:before="0" w:beforeAutospacing="0" w:after="0" w:afterAutospacing="0"/>
              <w:textAlignment w:val="baseline"/>
              <w:rPr>
                <w:rStyle w:val="normaltextrun"/>
                <w:rFonts w:ascii="Arial" w:hAnsi="Arial" w:cs="Arial"/>
                <w:b/>
                <w:bCs/>
                <w:lang w:val="cy-GB"/>
              </w:rPr>
            </w:pPr>
          </w:p>
        </w:tc>
      </w:tr>
      <w:tr w:rsidR="000A062E" w:rsidRPr="00A25D49" w14:paraId="6ED1A87E" w14:textId="77777777" w:rsidTr="008D15A9">
        <w:trPr>
          <w:trHeight w:val="890"/>
        </w:trPr>
        <w:tc>
          <w:tcPr>
            <w:tcW w:w="9067" w:type="dxa"/>
            <w:gridSpan w:val="4"/>
            <w:shd w:val="clear" w:color="auto" w:fill="auto"/>
          </w:tcPr>
          <w:p w14:paraId="0999DD76" w14:textId="73CD747B" w:rsidR="000A062E" w:rsidRPr="00A25D49" w:rsidRDefault="00B92E1D" w:rsidP="00E813E3">
            <w:pPr>
              <w:pStyle w:val="paragraph"/>
              <w:spacing w:before="0" w:beforeAutospacing="0" w:after="0" w:afterAutospacing="0"/>
              <w:textAlignment w:val="baseline"/>
              <w:rPr>
                <w:rStyle w:val="normaltextrun"/>
                <w:rFonts w:ascii="Arial" w:hAnsi="Arial" w:cs="Arial"/>
                <w:b/>
                <w:bCs/>
                <w:lang w:val="cy-GB"/>
              </w:rPr>
            </w:pPr>
            <w:r w:rsidRPr="00A25D49">
              <w:rPr>
                <w:rStyle w:val="normaltextrun"/>
                <w:rFonts w:ascii="Arial" w:hAnsi="Arial" w:cs="Arial"/>
                <w:color w:val="000000"/>
                <w:shd w:val="clear" w:color="auto" w:fill="FFFFFF"/>
                <w:lang w:val="cy-GB"/>
              </w:rPr>
              <w:t>6.1f  Rhowch wybodaeth ynghylch meintiau elw a chynlluniau wrth gefn sydd wedi’u caniatáu a’r rhesymeg wrth wraidd iddynt. </w:t>
            </w:r>
            <w:r w:rsidRPr="00A25D49">
              <w:rPr>
                <w:rStyle w:val="eop"/>
                <w:rFonts w:ascii="Arial" w:hAnsi="Arial" w:cs="Arial"/>
                <w:color w:val="000000"/>
                <w:shd w:val="clear" w:color="auto" w:fill="FFFFFF"/>
                <w:lang w:val="cy-GB"/>
              </w:rPr>
              <w:t> </w:t>
            </w:r>
            <w:r w:rsidRPr="00A25D49">
              <w:rPr>
                <w:rStyle w:val="eop"/>
                <w:rFonts w:ascii="Arial" w:hAnsi="Arial" w:cs="Arial"/>
                <w:lang w:val="cy-GB"/>
              </w:rPr>
              <w:t>(Cyfanswm 250 gair)</w:t>
            </w:r>
          </w:p>
        </w:tc>
      </w:tr>
      <w:tr w:rsidR="00C7770E" w:rsidRPr="00A25D49" w14:paraId="57DAFE8A" w14:textId="77777777" w:rsidTr="008D15A9">
        <w:trPr>
          <w:trHeight w:val="890"/>
        </w:trPr>
        <w:tc>
          <w:tcPr>
            <w:tcW w:w="9067" w:type="dxa"/>
            <w:gridSpan w:val="4"/>
            <w:shd w:val="clear" w:color="auto" w:fill="auto"/>
          </w:tcPr>
          <w:p w14:paraId="37F642B8" w14:textId="271B1AA8" w:rsidR="00C7770E" w:rsidRPr="00A25D49" w:rsidRDefault="00C7770E" w:rsidP="00E813E3">
            <w:pPr>
              <w:pStyle w:val="paragraph"/>
              <w:spacing w:before="0" w:beforeAutospacing="0" w:after="0" w:afterAutospacing="0"/>
              <w:textAlignment w:val="baseline"/>
              <w:rPr>
                <w:rStyle w:val="normaltextrun"/>
                <w:rFonts w:ascii="Arial" w:hAnsi="Arial" w:cs="Arial"/>
                <w:b/>
                <w:bCs/>
                <w:color w:val="000000"/>
                <w:shd w:val="clear" w:color="auto" w:fill="FFFFFF"/>
                <w:lang w:val="cy-GB"/>
              </w:rPr>
            </w:pPr>
          </w:p>
          <w:p w14:paraId="07890FF7" w14:textId="77777777"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Rhoddir crynodeb a rhesymeg dros orsymiau a symiau wrth gefn islaw.</w:t>
            </w:r>
          </w:p>
          <w:p w14:paraId="30361D9F" w14:textId="77777777"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p>
          <w:tbl>
            <w:tblPr>
              <w:tblStyle w:val="TableGrid"/>
              <w:tblW w:w="0" w:type="auto"/>
              <w:tblLook w:val="04A0" w:firstRow="1" w:lastRow="0" w:firstColumn="1" w:lastColumn="0" w:noHBand="0" w:noVBand="1"/>
            </w:tblPr>
            <w:tblGrid>
              <w:gridCol w:w="2425"/>
              <w:gridCol w:w="6411"/>
            </w:tblGrid>
            <w:tr w:rsidR="007225EE" w:rsidRPr="00A25D49" w14:paraId="1F402EB6" w14:textId="77777777" w:rsidTr="007225EE">
              <w:tc>
                <w:tcPr>
                  <w:tcW w:w="2425" w:type="dxa"/>
                </w:tcPr>
                <w:p w14:paraId="1E6938B0" w14:textId="1D42F1C2" w:rsidR="007225EE" w:rsidRPr="00A25D49" w:rsidRDefault="007225EE" w:rsidP="00E813E3">
                  <w:pPr>
                    <w:pStyle w:val="paragraph"/>
                    <w:spacing w:before="0" w:beforeAutospacing="0" w:after="0" w:afterAutospacing="0"/>
                    <w:textAlignment w:val="baseline"/>
                    <w:rPr>
                      <w:rStyle w:val="normaltextrun"/>
                      <w:rFonts w:ascii="Arial" w:hAnsi="Arial" w:cs="Arial"/>
                      <w:b/>
                      <w:bCs/>
                      <w:color w:val="00B050"/>
                      <w:shd w:val="clear" w:color="auto" w:fill="FFFFFF"/>
                      <w:lang w:val="cy-GB"/>
                    </w:rPr>
                  </w:pPr>
                  <w:r w:rsidRPr="00A25D49">
                    <w:rPr>
                      <w:rStyle w:val="normaltextrun"/>
                      <w:rFonts w:ascii="Arial" w:hAnsi="Arial" w:cs="Arial"/>
                      <w:b/>
                      <w:bCs/>
                      <w:color w:val="00B050"/>
                      <w:shd w:val="clear" w:color="auto" w:fill="FFFFFF"/>
                      <w:lang w:val="cy-GB"/>
                    </w:rPr>
                    <w:t>Cynllun</w:t>
                  </w:r>
                </w:p>
              </w:tc>
              <w:tc>
                <w:tcPr>
                  <w:tcW w:w="6411" w:type="dxa"/>
                </w:tcPr>
                <w:p w14:paraId="45B0808B" w14:textId="2C415128" w:rsidR="007225EE" w:rsidRPr="00A25D49" w:rsidRDefault="007225EE" w:rsidP="00E813E3">
                  <w:pPr>
                    <w:pStyle w:val="paragraph"/>
                    <w:spacing w:before="0" w:beforeAutospacing="0" w:after="0" w:afterAutospacing="0"/>
                    <w:textAlignment w:val="baseline"/>
                    <w:rPr>
                      <w:rStyle w:val="normaltextrun"/>
                      <w:rFonts w:ascii="Arial" w:hAnsi="Arial" w:cs="Arial"/>
                      <w:b/>
                      <w:bCs/>
                      <w:color w:val="00B050"/>
                      <w:shd w:val="clear" w:color="auto" w:fill="FFFFFF"/>
                      <w:lang w:val="cy-GB"/>
                    </w:rPr>
                  </w:pPr>
                  <w:r w:rsidRPr="00A25D49">
                    <w:rPr>
                      <w:rStyle w:val="normaltextrun"/>
                      <w:rFonts w:ascii="Arial" w:hAnsi="Arial" w:cs="Arial"/>
                      <w:b/>
                      <w:bCs/>
                      <w:color w:val="00B050"/>
                      <w:shd w:val="clear" w:color="auto" w:fill="FFFFFF"/>
                      <w:lang w:val="cy-GB"/>
                    </w:rPr>
                    <w:t>Disgrifiad</w:t>
                  </w:r>
                </w:p>
              </w:tc>
            </w:tr>
            <w:tr w:rsidR="007225EE" w:rsidRPr="00A25D49" w14:paraId="6000E44B" w14:textId="77777777" w:rsidTr="007225EE">
              <w:tc>
                <w:tcPr>
                  <w:tcW w:w="2425" w:type="dxa"/>
                </w:tcPr>
                <w:p w14:paraId="7C4CCA44" w14:textId="60D32F6A"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Neuadd Sirol</w:t>
                  </w:r>
                </w:p>
              </w:tc>
              <w:tc>
                <w:tcPr>
                  <w:tcW w:w="6411" w:type="dxa"/>
                </w:tcPr>
                <w:p w14:paraId="7EAD7438" w14:textId="0B04ABD8" w:rsidR="007225EE" w:rsidRPr="00A25D49" w:rsidRDefault="007225EE" w:rsidP="007225EE">
                  <w:pPr>
                    <w:pStyle w:val="paragraph"/>
                    <w:numPr>
                      <w:ilvl w:val="0"/>
                      <w:numId w:val="40"/>
                    </w:numPr>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 xml:space="preserve">Mae swm wrth gefn o £462,000 yn seiliedig ar 20% o’r cyfanswm cost cyfalaf yn ymwneud â’r amgylchedd </w:t>
                  </w:r>
                  <w:r w:rsidR="00A25D49" w:rsidRPr="00A25D49">
                    <w:rPr>
                      <w:rStyle w:val="normaltextrun"/>
                      <w:rFonts w:ascii="Arial" w:hAnsi="Arial" w:cs="Arial"/>
                      <w:bCs/>
                      <w:color w:val="00B050"/>
                      <w:shd w:val="clear" w:color="auto" w:fill="FFFFFF"/>
                      <w:lang w:val="cy-GB"/>
                    </w:rPr>
                    <w:t>adeiledig</w:t>
                  </w:r>
                  <w:r w:rsidRPr="00A25D49">
                    <w:rPr>
                      <w:rStyle w:val="normaltextrun"/>
                      <w:rFonts w:ascii="Arial" w:hAnsi="Arial" w:cs="Arial"/>
                      <w:bCs/>
                      <w:color w:val="00B050"/>
                      <w:shd w:val="clear" w:color="auto" w:fill="FFFFFF"/>
                      <w:lang w:val="cy-GB"/>
                    </w:rPr>
                    <w:t xml:space="preserve"> i </w:t>
                  </w:r>
                  <w:r w:rsidR="00A25D49" w:rsidRPr="00A25D49">
                    <w:rPr>
                      <w:rStyle w:val="normaltextrun"/>
                      <w:rFonts w:ascii="Arial" w:hAnsi="Arial" w:cs="Arial"/>
                      <w:bCs/>
                      <w:color w:val="00B050"/>
                      <w:shd w:val="clear" w:color="auto" w:fill="FFFFFF"/>
                      <w:lang w:val="cy-GB"/>
                    </w:rPr>
                    <w:t>gynrychioli</w:t>
                  </w:r>
                  <w:r w:rsidRPr="00A25D49">
                    <w:rPr>
                      <w:rStyle w:val="normaltextrun"/>
                      <w:rFonts w:ascii="Arial" w:hAnsi="Arial" w:cs="Arial"/>
                      <w:bCs/>
                      <w:color w:val="00B050"/>
                      <w:shd w:val="clear" w:color="auto" w:fill="FFFFFF"/>
                      <w:lang w:val="cy-GB"/>
                    </w:rPr>
                    <w:t xml:space="preserve"> lefel bresennol datblygiad cost.</w:t>
                  </w:r>
                </w:p>
                <w:p w14:paraId="28F87DDA" w14:textId="2E4B835A" w:rsidR="007225EE" w:rsidRPr="00A25D49" w:rsidRDefault="007225EE" w:rsidP="007225EE">
                  <w:pPr>
                    <w:pStyle w:val="paragraph"/>
                    <w:numPr>
                      <w:ilvl w:val="0"/>
                      <w:numId w:val="40"/>
                    </w:numPr>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Gorswm ffioedd proffesiynol o £196,000.</w:t>
                  </w:r>
                </w:p>
              </w:tc>
            </w:tr>
            <w:tr w:rsidR="007225EE" w:rsidRPr="00A25D49" w14:paraId="6386CF37" w14:textId="77777777" w:rsidTr="007225EE">
              <w:tc>
                <w:tcPr>
                  <w:tcW w:w="2425" w:type="dxa"/>
                </w:tcPr>
                <w:p w14:paraId="5F308521" w14:textId="45C853D0"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Stryd Mynwy</w:t>
                  </w:r>
                </w:p>
              </w:tc>
              <w:tc>
                <w:tcPr>
                  <w:tcW w:w="6411" w:type="dxa"/>
                </w:tcPr>
                <w:p w14:paraId="63703AA6" w14:textId="466A39D0" w:rsidR="007225EE" w:rsidRPr="00A25D49" w:rsidRDefault="007225EE" w:rsidP="0084614C">
                  <w:pPr>
                    <w:pStyle w:val="paragraph"/>
                    <w:numPr>
                      <w:ilvl w:val="0"/>
                      <w:numId w:val="40"/>
                    </w:numPr>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 xml:space="preserve">Cost wrth gefn o £1,144,000 yn seiliedig ar 30% o’r </w:t>
                  </w:r>
                  <w:r w:rsidR="0084614C">
                    <w:rPr>
                      <w:rStyle w:val="normaltextrun"/>
                      <w:rFonts w:ascii="Arial" w:hAnsi="Arial" w:cs="Arial"/>
                      <w:bCs/>
                      <w:color w:val="00B050"/>
                      <w:shd w:val="clear" w:color="auto" w:fill="FFFFFF"/>
                      <w:lang w:val="cy-GB"/>
                    </w:rPr>
                    <w:t>c</w:t>
                  </w:r>
                  <w:r w:rsidRPr="00A25D49">
                    <w:rPr>
                      <w:rStyle w:val="normaltextrun"/>
                      <w:rFonts w:ascii="Arial" w:hAnsi="Arial" w:cs="Arial"/>
                      <w:bCs/>
                      <w:color w:val="00B050"/>
                      <w:shd w:val="clear" w:color="auto" w:fill="FFFFFF"/>
                      <w:lang w:val="cy-GB"/>
                    </w:rPr>
                    <w:t>yfanswm</w:t>
                  </w:r>
                  <w:r w:rsidR="00A25D49">
                    <w:rPr>
                      <w:rStyle w:val="normaltextrun"/>
                      <w:rFonts w:ascii="Arial" w:hAnsi="Arial" w:cs="Arial"/>
                      <w:bCs/>
                      <w:color w:val="00B050"/>
                      <w:shd w:val="clear" w:color="auto" w:fill="FFFFFF"/>
                      <w:lang w:val="cy-GB"/>
                    </w:rPr>
                    <w:t xml:space="preserve"> cost cyfalaf yn gysylltiedig â’</w:t>
                  </w:r>
                  <w:r w:rsidRPr="00A25D49">
                    <w:rPr>
                      <w:rStyle w:val="normaltextrun"/>
                      <w:rFonts w:ascii="Arial" w:hAnsi="Arial" w:cs="Arial"/>
                      <w:bCs/>
                      <w:color w:val="00B050"/>
                      <w:shd w:val="clear" w:color="auto" w:fill="FFFFFF"/>
                      <w:lang w:val="cy-GB"/>
                    </w:rPr>
                    <w:t xml:space="preserve">r gwaith sifil i </w:t>
                  </w:r>
                  <w:r w:rsidR="00A25D49" w:rsidRPr="00A25D49">
                    <w:rPr>
                      <w:rStyle w:val="normaltextrun"/>
                      <w:rFonts w:ascii="Arial" w:hAnsi="Arial" w:cs="Arial"/>
                      <w:bCs/>
                      <w:color w:val="00B050"/>
                      <w:shd w:val="clear" w:color="auto" w:fill="FFFFFF"/>
                      <w:lang w:val="cy-GB"/>
                    </w:rPr>
                    <w:t>gynrychioli</w:t>
                  </w:r>
                  <w:r w:rsidRPr="00A25D49">
                    <w:rPr>
                      <w:rStyle w:val="normaltextrun"/>
                      <w:rFonts w:ascii="Arial" w:hAnsi="Arial" w:cs="Arial"/>
                      <w:bCs/>
                      <w:color w:val="00B050"/>
                      <w:shd w:val="clear" w:color="auto" w:fill="FFFFFF"/>
                      <w:lang w:val="cy-GB"/>
                    </w:rPr>
                    <w:t xml:space="preserve"> lefel </w:t>
                  </w:r>
                  <w:r w:rsidR="00A25D49" w:rsidRPr="00A25D49">
                    <w:rPr>
                      <w:rStyle w:val="normaltextrun"/>
                      <w:rFonts w:ascii="Arial" w:hAnsi="Arial" w:cs="Arial"/>
                      <w:bCs/>
                      <w:color w:val="00B050"/>
                      <w:shd w:val="clear" w:color="auto" w:fill="FFFFFF"/>
                      <w:lang w:val="cy-GB"/>
                    </w:rPr>
                    <w:t>bresennol</w:t>
                  </w:r>
                  <w:r w:rsidRPr="00A25D49">
                    <w:rPr>
                      <w:rStyle w:val="normaltextrun"/>
                      <w:rFonts w:ascii="Arial" w:hAnsi="Arial" w:cs="Arial"/>
                      <w:bCs/>
                      <w:color w:val="00B050"/>
                      <w:shd w:val="clear" w:color="auto" w:fill="FFFFFF"/>
                      <w:lang w:val="cy-GB"/>
                    </w:rPr>
                    <w:t xml:space="preserve"> datblygiad cost.</w:t>
                  </w:r>
                </w:p>
              </w:tc>
            </w:tr>
            <w:tr w:rsidR="007225EE" w:rsidRPr="00A25D49" w14:paraId="059109B6" w14:textId="77777777" w:rsidTr="007225EE">
              <w:tc>
                <w:tcPr>
                  <w:tcW w:w="2425" w:type="dxa"/>
                </w:tcPr>
                <w:p w14:paraId="2CB0BA3C" w14:textId="282E37C7"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Stryd Blestium</w:t>
                  </w:r>
                </w:p>
              </w:tc>
              <w:tc>
                <w:tcPr>
                  <w:tcW w:w="6411" w:type="dxa"/>
                </w:tcPr>
                <w:p w14:paraId="63C61026" w14:textId="2E947108" w:rsidR="007225EE" w:rsidRPr="00A25D49" w:rsidRDefault="007225EE" w:rsidP="007225EE">
                  <w:pPr>
                    <w:pStyle w:val="paragraph"/>
                    <w:numPr>
                      <w:ilvl w:val="0"/>
                      <w:numId w:val="40"/>
                    </w:numPr>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 xml:space="preserve">Gorswm </w:t>
                  </w:r>
                  <w:r w:rsidR="00A25D49" w:rsidRPr="00A25D49">
                    <w:rPr>
                      <w:rStyle w:val="normaltextrun"/>
                      <w:rFonts w:ascii="Arial" w:hAnsi="Arial" w:cs="Arial"/>
                      <w:bCs/>
                      <w:color w:val="00B050"/>
                      <w:shd w:val="clear" w:color="auto" w:fill="FFFFFF"/>
                      <w:lang w:val="cy-GB"/>
                    </w:rPr>
                    <w:t>rhagarweiniol</w:t>
                  </w:r>
                  <w:r w:rsidRPr="00A25D49">
                    <w:rPr>
                      <w:rStyle w:val="normaltextrun"/>
                      <w:rFonts w:ascii="Arial" w:hAnsi="Arial" w:cs="Arial"/>
                      <w:bCs/>
                      <w:color w:val="00B050"/>
                      <w:shd w:val="clear" w:color="auto" w:fill="FFFFFF"/>
                      <w:lang w:val="cy-GB"/>
                    </w:rPr>
                    <w:t xml:space="preserve"> o £440,000 yn seiliedig ar 20% </w:t>
                  </w:r>
                  <w:r w:rsidRPr="00A25D49">
                    <w:rPr>
                      <w:rStyle w:val="normaltextrun"/>
                      <w:rFonts w:ascii="Arial" w:hAnsi="Arial" w:cs="Arial"/>
                      <w:bCs/>
                      <w:color w:val="00B050"/>
                      <w:shd w:val="clear" w:color="auto" w:fill="FFFFFF"/>
                      <w:lang w:val="cy-GB"/>
                    </w:rPr>
                    <w:lastRenderedPageBreak/>
                    <w:t xml:space="preserve">o Arwynebau a Draeniad Parth Cyhoeddus, Celf Adeiladu Newydd a Strwythur hydwyth i gynrychioli gofynion </w:t>
                  </w:r>
                  <w:r w:rsidR="007854A4" w:rsidRPr="00A25D49">
                    <w:rPr>
                      <w:rStyle w:val="normaltextrun"/>
                      <w:rFonts w:ascii="Arial" w:hAnsi="Arial" w:cs="Arial"/>
                      <w:bCs/>
                      <w:color w:val="00B050"/>
                      <w:shd w:val="clear" w:color="auto" w:fill="FFFFFF"/>
                      <w:lang w:val="cy-GB"/>
                    </w:rPr>
                    <w:t>cyflawni</w:t>
                  </w:r>
                  <w:r w:rsidRPr="00A25D49">
                    <w:rPr>
                      <w:rStyle w:val="normaltextrun"/>
                      <w:rFonts w:ascii="Arial" w:hAnsi="Arial" w:cs="Arial"/>
                      <w:bCs/>
                      <w:color w:val="00B050"/>
                      <w:shd w:val="clear" w:color="auto" w:fill="FFFFFF"/>
                      <w:lang w:val="cy-GB"/>
                    </w:rPr>
                    <w:t xml:space="preserve"> prosiect.</w:t>
                  </w:r>
                </w:p>
                <w:p w14:paraId="12E56644" w14:textId="43AFD73C" w:rsidR="007225EE" w:rsidRPr="00A25D49" w:rsidRDefault="007225EE" w:rsidP="001F6CE8">
                  <w:pPr>
                    <w:pStyle w:val="paragraph"/>
                    <w:numPr>
                      <w:ilvl w:val="0"/>
                      <w:numId w:val="40"/>
                    </w:numPr>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 xml:space="preserve">Swm wrth gefn o £198,000 yn seiliedig ar 7.5% o’r </w:t>
                  </w:r>
                  <w:r w:rsidR="001F6CE8">
                    <w:rPr>
                      <w:rStyle w:val="normaltextrun"/>
                      <w:rFonts w:ascii="Arial" w:hAnsi="Arial" w:cs="Arial"/>
                      <w:bCs/>
                      <w:color w:val="00B050"/>
                      <w:shd w:val="clear" w:color="auto" w:fill="FFFFFF"/>
                      <w:lang w:val="cy-GB"/>
                    </w:rPr>
                    <w:t>c</w:t>
                  </w:r>
                  <w:r w:rsidRPr="00A25D49">
                    <w:rPr>
                      <w:rStyle w:val="normaltextrun"/>
                      <w:rFonts w:ascii="Arial" w:hAnsi="Arial" w:cs="Arial"/>
                      <w:bCs/>
                      <w:color w:val="00B050"/>
                      <w:shd w:val="clear" w:color="auto" w:fill="FFFFFF"/>
                      <w:lang w:val="cy-GB"/>
                    </w:rPr>
                    <w:t xml:space="preserve">yfanswm cost cyfalaf yn cyfeirio at gost yr amgylchedd </w:t>
                  </w:r>
                  <w:r w:rsidR="00A25D49" w:rsidRPr="00A25D49">
                    <w:rPr>
                      <w:rStyle w:val="normaltextrun"/>
                      <w:rFonts w:ascii="Arial" w:hAnsi="Arial" w:cs="Arial"/>
                      <w:bCs/>
                      <w:color w:val="00B050"/>
                      <w:shd w:val="clear" w:color="auto" w:fill="FFFFFF"/>
                      <w:lang w:val="cy-GB"/>
                    </w:rPr>
                    <w:t>adeiledig</w:t>
                  </w:r>
                  <w:r w:rsidRPr="00A25D49">
                    <w:rPr>
                      <w:rStyle w:val="normaltextrun"/>
                      <w:rFonts w:ascii="Arial" w:hAnsi="Arial" w:cs="Arial"/>
                      <w:bCs/>
                      <w:color w:val="00B050"/>
                      <w:shd w:val="clear" w:color="auto" w:fill="FFFFFF"/>
                      <w:lang w:val="cy-GB"/>
                    </w:rPr>
                    <w:t xml:space="preserve"> i gynrychioli lefel </w:t>
                  </w:r>
                  <w:r w:rsidR="00A25D49" w:rsidRPr="00A25D49">
                    <w:rPr>
                      <w:rStyle w:val="normaltextrun"/>
                      <w:rFonts w:ascii="Arial" w:hAnsi="Arial" w:cs="Arial"/>
                      <w:bCs/>
                      <w:color w:val="00B050"/>
                      <w:shd w:val="clear" w:color="auto" w:fill="FFFFFF"/>
                      <w:lang w:val="cy-GB"/>
                    </w:rPr>
                    <w:t>bresennol</w:t>
                  </w:r>
                  <w:r w:rsidRPr="00A25D49">
                    <w:rPr>
                      <w:rStyle w:val="normaltextrun"/>
                      <w:rFonts w:ascii="Arial" w:hAnsi="Arial" w:cs="Arial"/>
                      <w:bCs/>
                      <w:color w:val="00B050"/>
                      <w:shd w:val="clear" w:color="auto" w:fill="FFFFFF"/>
                      <w:lang w:val="cy-GB"/>
                    </w:rPr>
                    <w:t xml:space="preserve"> datblygiad cost.</w:t>
                  </w:r>
                </w:p>
              </w:tc>
            </w:tr>
            <w:tr w:rsidR="007225EE" w:rsidRPr="00A25D49" w14:paraId="2FBE6FFF" w14:textId="77777777" w:rsidTr="007225EE">
              <w:tc>
                <w:tcPr>
                  <w:tcW w:w="2425" w:type="dxa"/>
                </w:tcPr>
                <w:p w14:paraId="17A0A853" w14:textId="37DB644D"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lastRenderedPageBreak/>
                    <w:t>Neuadd y Farchnad</w:t>
                  </w:r>
                </w:p>
              </w:tc>
              <w:tc>
                <w:tcPr>
                  <w:tcW w:w="6411" w:type="dxa"/>
                </w:tcPr>
                <w:p w14:paraId="09662C4E" w14:textId="4DDF4236" w:rsidR="007225EE" w:rsidRPr="00A25D49" w:rsidRDefault="007225EE" w:rsidP="001F6CE8">
                  <w:pPr>
                    <w:pStyle w:val="paragraph"/>
                    <w:numPr>
                      <w:ilvl w:val="0"/>
                      <w:numId w:val="40"/>
                    </w:numPr>
                    <w:spacing w:before="0" w:beforeAutospacing="0" w:after="0" w:afterAutospacing="0"/>
                    <w:textAlignment w:val="baseline"/>
                    <w:rPr>
                      <w:rStyle w:val="normaltextrun"/>
                      <w:rFonts w:ascii="Arial" w:hAnsi="Arial" w:cs="Arial"/>
                      <w:bCs/>
                      <w:color w:val="00B050"/>
                      <w:shd w:val="clear" w:color="auto" w:fill="FFFFFF"/>
                      <w:lang w:val="cy-GB"/>
                    </w:rPr>
                  </w:pPr>
                  <w:r w:rsidRPr="00A25D49">
                    <w:rPr>
                      <w:rStyle w:val="normaltextrun"/>
                      <w:rFonts w:ascii="Arial" w:hAnsi="Arial" w:cs="Arial"/>
                      <w:bCs/>
                      <w:color w:val="00B050"/>
                      <w:shd w:val="clear" w:color="auto" w:fill="FFFFFF"/>
                      <w:lang w:val="cy-GB"/>
                    </w:rPr>
                    <w:t xml:space="preserve">Swm wrth gefn o £69,000 yn seiliedig ar 20% o’r </w:t>
                  </w:r>
                  <w:r w:rsidR="001F6CE8">
                    <w:rPr>
                      <w:rStyle w:val="normaltextrun"/>
                      <w:rFonts w:ascii="Arial" w:hAnsi="Arial" w:cs="Arial"/>
                      <w:bCs/>
                      <w:color w:val="00B050"/>
                      <w:shd w:val="clear" w:color="auto" w:fill="FFFFFF"/>
                      <w:lang w:val="cy-GB"/>
                    </w:rPr>
                    <w:t>c</w:t>
                  </w:r>
                  <w:r w:rsidRPr="00A25D49">
                    <w:rPr>
                      <w:rStyle w:val="normaltextrun"/>
                      <w:rFonts w:ascii="Arial" w:hAnsi="Arial" w:cs="Arial"/>
                      <w:bCs/>
                      <w:color w:val="00B050"/>
                      <w:shd w:val="clear" w:color="auto" w:fill="FFFFFF"/>
                      <w:lang w:val="cy-GB"/>
                    </w:rPr>
                    <w:t xml:space="preserve">yfanswm cost cyfalaf yn yn gysylltiedig â’r amgylchedd </w:t>
                  </w:r>
                  <w:r w:rsidR="00A25D49" w:rsidRPr="00A25D49">
                    <w:rPr>
                      <w:rStyle w:val="normaltextrun"/>
                      <w:rFonts w:ascii="Arial" w:hAnsi="Arial" w:cs="Arial"/>
                      <w:bCs/>
                      <w:color w:val="00B050"/>
                      <w:shd w:val="clear" w:color="auto" w:fill="FFFFFF"/>
                      <w:lang w:val="cy-GB"/>
                    </w:rPr>
                    <w:t>adeiledig</w:t>
                  </w:r>
                  <w:r w:rsidRPr="00A25D49">
                    <w:rPr>
                      <w:rStyle w:val="normaltextrun"/>
                      <w:rFonts w:ascii="Arial" w:hAnsi="Arial" w:cs="Arial"/>
                      <w:bCs/>
                      <w:color w:val="00B050"/>
                      <w:shd w:val="clear" w:color="auto" w:fill="FFFFFF"/>
                      <w:lang w:val="cy-GB"/>
                    </w:rPr>
                    <w:t xml:space="preserve"> i gynrychioli lefel bresennol datblygiad cost</w:t>
                  </w:r>
                  <w:r w:rsidR="0084614C">
                    <w:rPr>
                      <w:rStyle w:val="normaltextrun"/>
                      <w:rFonts w:ascii="Arial" w:hAnsi="Arial" w:cs="Arial"/>
                      <w:bCs/>
                      <w:color w:val="00B050"/>
                      <w:shd w:val="clear" w:color="auto" w:fill="FFFFFF"/>
                      <w:lang w:val="cy-GB"/>
                    </w:rPr>
                    <w:t>.</w:t>
                  </w:r>
                </w:p>
              </w:tc>
            </w:tr>
          </w:tbl>
          <w:p w14:paraId="55DA53DB" w14:textId="406669BB" w:rsidR="007225EE" w:rsidRPr="00A25D49" w:rsidRDefault="007225EE" w:rsidP="00E813E3">
            <w:pPr>
              <w:pStyle w:val="paragraph"/>
              <w:spacing w:before="0" w:beforeAutospacing="0" w:after="0" w:afterAutospacing="0"/>
              <w:textAlignment w:val="baseline"/>
              <w:rPr>
                <w:rStyle w:val="normaltextrun"/>
                <w:rFonts w:ascii="Arial" w:hAnsi="Arial" w:cs="Arial"/>
                <w:bCs/>
                <w:color w:val="00B050"/>
                <w:shd w:val="clear" w:color="auto" w:fill="FFFFFF"/>
                <w:lang w:val="cy-GB"/>
              </w:rPr>
            </w:pPr>
          </w:p>
          <w:p w14:paraId="749EE881" w14:textId="77777777" w:rsidR="002C6D8F" w:rsidRPr="00A25D49"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lang w:val="cy-GB"/>
              </w:rPr>
            </w:pPr>
          </w:p>
          <w:p w14:paraId="769F49B1" w14:textId="77777777" w:rsidR="002C6D8F" w:rsidRPr="00A25D49"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lang w:val="cy-GB"/>
              </w:rPr>
            </w:pPr>
          </w:p>
        </w:tc>
      </w:tr>
      <w:tr w:rsidR="00C7770E" w:rsidRPr="00A25D49" w14:paraId="57BEDDD2" w14:textId="77777777" w:rsidTr="008D15A9">
        <w:trPr>
          <w:trHeight w:val="890"/>
        </w:trPr>
        <w:tc>
          <w:tcPr>
            <w:tcW w:w="9067" w:type="dxa"/>
            <w:gridSpan w:val="4"/>
            <w:shd w:val="clear" w:color="auto" w:fill="auto"/>
          </w:tcPr>
          <w:p w14:paraId="1CFE02D1" w14:textId="43FC4194" w:rsidR="00C7770E" w:rsidRPr="00A25D49" w:rsidRDefault="00B92E1D" w:rsidP="00E813E3">
            <w:pPr>
              <w:pStyle w:val="paragraph"/>
              <w:spacing w:before="0" w:beforeAutospacing="0" w:after="0" w:afterAutospacing="0"/>
              <w:textAlignment w:val="baseline"/>
              <w:rPr>
                <w:rStyle w:val="normaltextrun"/>
                <w:rFonts w:ascii="Arial" w:hAnsi="Arial" w:cs="Arial"/>
                <w:b/>
                <w:bCs/>
                <w:color w:val="000000"/>
                <w:shd w:val="clear" w:color="auto" w:fill="FFFFFF"/>
                <w:lang w:val="cy-GB"/>
              </w:rPr>
            </w:pPr>
            <w:r w:rsidRPr="00A25D49">
              <w:rPr>
                <w:rStyle w:val="normaltextrun"/>
                <w:rFonts w:ascii="Arial" w:hAnsi="Arial" w:cs="Arial"/>
                <w:color w:val="000000"/>
                <w:shd w:val="clear" w:color="auto" w:fill="FFFFFF"/>
                <w:lang w:val="cy-GB"/>
              </w:rPr>
              <w:lastRenderedPageBreak/>
              <w:t>6.1g  Nodwch isod beth yw’r prif risgiau ariannol a sut cânt eu lliniaru, gan gynnwys sut yr ymdrinnir â chostau sy’n gor-redeg a sut cânt eu rhannu rhwng partneriaid cyllid nad ydynt yn Llywodraeth y DU. (dylech groesgyfeirio at y Gofrestr Risgiau).</w:t>
            </w:r>
            <w:r w:rsidRPr="00A25D49">
              <w:rPr>
                <w:rStyle w:val="eop"/>
                <w:rFonts w:ascii="Arial" w:hAnsi="Arial" w:cs="Arial"/>
                <w:color w:val="000000"/>
                <w:shd w:val="clear" w:color="auto" w:fill="FFFFFF"/>
                <w:lang w:val="cy-GB"/>
              </w:rPr>
              <w:t xml:space="preserve"> </w:t>
            </w:r>
            <w:r w:rsidRPr="00A25D49">
              <w:rPr>
                <w:rStyle w:val="eop"/>
                <w:rFonts w:ascii="Arial" w:hAnsi="Arial" w:cs="Arial"/>
                <w:lang w:val="cy-GB"/>
              </w:rPr>
              <w:t>(Cyfanswm 500 gair)</w:t>
            </w:r>
          </w:p>
        </w:tc>
      </w:tr>
      <w:tr w:rsidR="0A522985" w:rsidRPr="00A25D49" w14:paraId="1BDF2DC9" w14:textId="77777777" w:rsidTr="008D15A9">
        <w:trPr>
          <w:trHeight w:val="890"/>
        </w:trPr>
        <w:tc>
          <w:tcPr>
            <w:tcW w:w="9067" w:type="dxa"/>
            <w:gridSpan w:val="4"/>
            <w:shd w:val="clear" w:color="auto" w:fill="auto"/>
          </w:tcPr>
          <w:tbl>
            <w:tblPr>
              <w:tblStyle w:val="TableGrid"/>
              <w:tblW w:w="0" w:type="auto"/>
              <w:tblLook w:val="04A0" w:firstRow="1" w:lastRow="0" w:firstColumn="1" w:lastColumn="0" w:noHBand="0" w:noVBand="1"/>
            </w:tblPr>
            <w:tblGrid>
              <w:gridCol w:w="2945"/>
              <w:gridCol w:w="3170"/>
              <w:gridCol w:w="2721"/>
            </w:tblGrid>
            <w:tr w:rsidR="00D90358" w:rsidRPr="00A25D49" w14:paraId="03F7EB8C" w14:textId="77777777" w:rsidTr="00D90358">
              <w:tc>
                <w:tcPr>
                  <w:tcW w:w="2945" w:type="dxa"/>
                </w:tcPr>
                <w:p w14:paraId="4D03A314" w14:textId="1D69498C" w:rsidR="00D90358" w:rsidRPr="00A25D49" w:rsidRDefault="00D90358" w:rsidP="0A522985">
                  <w:pPr>
                    <w:pStyle w:val="paragraph"/>
                    <w:rPr>
                      <w:rStyle w:val="normaltextrun"/>
                      <w:rFonts w:ascii="Arial" w:hAnsi="Arial" w:cs="Arial"/>
                      <w:b/>
                      <w:bCs/>
                      <w:color w:val="00B050"/>
                      <w:lang w:val="cy-GB"/>
                    </w:rPr>
                  </w:pPr>
                  <w:r w:rsidRPr="00A25D49">
                    <w:rPr>
                      <w:rStyle w:val="normaltextrun"/>
                      <w:rFonts w:ascii="Arial" w:hAnsi="Arial" w:cs="Arial"/>
                      <w:b/>
                      <w:bCs/>
                      <w:color w:val="00B050"/>
                      <w:lang w:val="cy-GB"/>
                    </w:rPr>
                    <w:t>Risg</w:t>
                  </w:r>
                </w:p>
              </w:tc>
              <w:tc>
                <w:tcPr>
                  <w:tcW w:w="3170" w:type="dxa"/>
                </w:tcPr>
                <w:p w14:paraId="1F941128" w14:textId="6B373E92" w:rsidR="00D90358" w:rsidRPr="00A25D49" w:rsidRDefault="00D90358" w:rsidP="0A522985">
                  <w:pPr>
                    <w:pStyle w:val="paragraph"/>
                    <w:rPr>
                      <w:rStyle w:val="normaltextrun"/>
                      <w:rFonts w:ascii="Arial" w:hAnsi="Arial" w:cs="Arial"/>
                      <w:b/>
                      <w:bCs/>
                      <w:color w:val="00B050"/>
                      <w:lang w:val="cy-GB"/>
                    </w:rPr>
                  </w:pPr>
                  <w:r w:rsidRPr="00A25D49">
                    <w:rPr>
                      <w:rStyle w:val="normaltextrun"/>
                      <w:rFonts w:ascii="Arial" w:hAnsi="Arial" w:cs="Arial"/>
                      <w:b/>
                      <w:bCs/>
                      <w:color w:val="00B050"/>
                      <w:lang w:val="cy-GB"/>
                    </w:rPr>
                    <w:t>Lliniaru</w:t>
                  </w:r>
                </w:p>
              </w:tc>
              <w:tc>
                <w:tcPr>
                  <w:tcW w:w="2721" w:type="dxa"/>
                </w:tcPr>
                <w:p w14:paraId="0E62EBAC" w14:textId="41686884" w:rsidR="00D90358" w:rsidRPr="00A25D49" w:rsidRDefault="00D90358" w:rsidP="0A522985">
                  <w:pPr>
                    <w:pStyle w:val="paragraph"/>
                    <w:rPr>
                      <w:rStyle w:val="normaltextrun"/>
                      <w:rFonts w:ascii="Arial" w:hAnsi="Arial" w:cs="Arial"/>
                      <w:b/>
                      <w:bCs/>
                      <w:color w:val="00B050"/>
                      <w:lang w:val="cy-GB"/>
                    </w:rPr>
                  </w:pPr>
                  <w:r w:rsidRPr="00A25D49">
                    <w:rPr>
                      <w:rStyle w:val="normaltextrun"/>
                      <w:rFonts w:ascii="Arial" w:hAnsi="Arial" w:cs="Arial"/>
                      <w:b/>
                      <w:bCs/>
                      <w:color w:val="00B050"/>
                      <w:lang w:val="cy-GB"/>
                    </w:rPr>
                    <w:t>Cynllun</w:t>
                  </w:r>
                </w:p>
              </w:tc>
            </w:tr>
            <w:tr w:rsidR="00D90358" w:rsidRPr="00A25D49" w14:paraId="2B880D0C" w14:textId="77777777" w:rsidTr="00D90358">
              <w:tc>
                <w:tcPr>
                  <w:tcW w:w="2945" w:type="dxa"/>
                </w:tcPr>
                <w:p w14:paraId="591406F7" w14:textId="05BDEE11" w:rsidR="00D90358" w:rsidRPr="00A25D49" w:rsidRDefault="00D90358" w:rsidP="0084614C">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 xml:space="preserve">Gall gor-redeg </w:t>
                  </w:r>
                  <w:r w:rsidR="00A25D49" w:rsidRPr="00A25D49">
                    <w:rPr>
                      <w:rStyle w:val="normaltextrun"/>
                      <w:rFonts w:ascii="Arial" w:hAnsi="Arial" w:cs="Arial"/>
                      <w:bCs/>
                      <w:color w:val="00B050"/>
                      <w:lang w:val="cy-GB"/>
                    </w:rPr>
                    <w:t>costau</w:t>
                  </w:r>
                  <w:r w:rsidRPr="00A25D49">
                    <w:rPr>
                      <w:rStyle w:val="normaltextrun"/>
                      <w:rFonts w:ascii="Arial" w:hAnsi="Arial" w:cs="Arial"/>
                      <w:bCs/>
                      <w:color w:val="00B050"/>
                      <w:lang w:val="cy-GB"/>
                    </w:rPr>
                    <w:t xml:space="preserve"> neu oedi yn yr amserlen adeiladu olygu y bydd all-dro yn rhaglen yn fwy na’r amcangyfrif gwreiddiol. Ymhellach, mae chwyddiant yn parhau’n ansicr a gall effeithio ar gost adeiladu.</w:t>
                  </w:r>
                </w:p>
              </w:tc>
              <w:tc>
                <w:tcPr>
                  <w:tcW w:w="3170" w:type="dxa"/>
                </w:tcPr>
                <w:p w14:paraId="705C18E7" w14:textId="4030C484" w:rsidR="00D90358" w:rsidRPr="00A25D49" w:rsidRDefault="00D90358" w:rsidP="0A522985">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 xml:space="preserve">Os dynodir hyn cyn y contract, yna gellid adolygu’r prosiect a chymryd camau priodol. Os yw ar ôl y contract gellid ei liniaru’n rhannol drwy drosglwyddo risg priodol yn y </w:t>
                  </w:r>
                  <w:r w:rsidR="00A25D49" w:rsidRPr="00A25D49">
                    <w:rPr>
                      <w:rStyle w:val="normaltextrun"/>
                      <w:rFonts w:ascii="Arial" w:hAnsi="Arial" w:cs="Arial"/>
                      <w:bCs/>
                      <w:color w:val="00B050"/>
                      <w:lang w:val="cy-GB"/>
                    </w:rPr>
                    <w:t>contract</w:t>
                  </w:r>
                  <w:r w:rsidRPr="00A25D49">
                    <w:rPr>
                      <w:rStyle w:val="normaltextrun"/>
                      <w:rFonts w:ascii="Arial" w:hAnsi="Arial" w:cs="Arial"/>
                      <w:bCs/>
                      <w:color w:val="00B050"/>
                      <w:lang w:val="cy-GB"/>
                    </w:rPr>
                    <w:t xml:space="preserve"> </w:t>
                  </w:r>
                  <w:r w:rsidR="00A25D49" w:rsidRPr="00A25D49">
                    <w:rPr>
                      <w:rStyle w:val="normaltextrun"/>
                      <w:rFonts w:ascii="Arial" w:hAnsi="Arial" w:cs="Arial"/>
                      <w:bCs/>
                      <w:color w:val="00B050"/>
                      <w:lang w:val="cy-GB"/>
                    </w:rPr>
                    <w:t>adeiladu</w:t>
                  </w:r>
                  <w:r w:rsidRPr="00A25D49">
                    <w:rPr>
                      <w:rStyle w:val="normaltextrun"/>
                      <w:rFonts w:ascii="Arial" w:hAnsi="Arial" w:cs="Arial"/>
                      <w:bCs/>
                      <w:color w:val="00B050"/>
                      <w:lang w:val="cy-GB"/>
                    </w:rPr>
                    <w:t xml:space="preserve"> a gaffaelwyd ac yn rhannol drwy lle mae mesurau wrth gefn neu dueddiad optimistiaeth yn weithredol i brosiectau. Yn ogystal â hyn, byddai’r Cyngor yn</w:t>
                  </w:r>
                  <w:r w:rsidR="00A25D49">
                    <w:rPr>
                      <w:rStyle w:val="normaltextrun"/>
                      <w:rFonts w:ascii="Arial" w:hAnsi="Arial" w:cs="Arial"/>
                      <w:bCs/>
                      <w:color w:val="00B050"/>
                      <w:lang w:val="cy-GB"/>
                    </w:rPr>
                    <w:t xml:space="preserve"> ymchwilio mesurau ll</w:t>
                  </w:r>
                  <w:r w:rsidRPr="00A25D49">
                    <w:rPr>
                      <w:rStyle w:val="normaltextrun"/>
                      <w:rFonts w:ascii="Arial" w:hAnsi="Arial" w:cs="Arial"/>
                      <w:bCs/>
                      <w:color w:val="00B050"/>
                      <w:lang w:val="cy-GB"/>
                    </w:rPr>
                    <w:t>iniaru a/neu geisio sicrhau cyllid ychwanegol gan yr awdurdod lleol.</w:t>
                  </w:r>
                </w:p>
              </w:tc>
              <w:tc>
                <w:tcPr>
                  <w:tcW w:w="2721" w:type="dxa"/>
                </w:tcPr>
                <w:p w14:paraId="4F8D2DE3" w14:textId="668DB4F7" w:rsidR="00D90358" w:rsidRPr="00A25D49" w:rsidRDefault="00D90358" w:rsidP="00D90358">
                  <w:pPr>
                    <w:pStyle w:val="paragraph"/>
                    <w:numPr>
                      <w:ilvl w:val="0"/>
                      <w:numId w:val="40"/>
                    </w:numPr>
                    <w:rPr>
                      <w:rStyle w:val="normaltextrun"/>
                      <w:rFonts w:ascii="Arial" w:hAnsi="Arial" w:cs="Arial"/>
                      <w:b/>
                      <w:bCs/>
                      <w:color w:val="00B050"/>
                      <w:lang w:val="cy-GB"/>
                    </w:rPr>
                  </w:pPr>
                  <w:r w:rsidRPr="00A25D49">
                    <w:rPr>
                      <w:rStyle w:val="normaltextrun"/>
                      <w:rFonts w:ascii="Arial" w:hAnsi="Arial" w:cs="Arial"/>
                      <w:bCs/>
                      <w:color w:val="00B050"/>
                      <w:lang w:val="cy-GB"/>
                    </w:rPr>
                    <w:t>Neuadd Sirol</w:t>
                  </w:r>
                </w:p>
                <w:p w14:paraId="368B75D3" w14:textId="77777777" w:rsidR="00D90358" w:rsidRPr="00A25D49" w:rsidRDefault="00D90358" w:rsidP="00D90358">
                  <w:pPr>
                    <w:pStyle w:val="paragraph"/>
                    <w:numPr>
                      <w:ilvl w:val="0"/>
                      <w:numId w:val="40"/>
                    </w:numPr>
                    <w:rPr>
                      <w:rStyle w:val="normaltextrun"/>
                      <w:rFonts w:ascii="Arial" w:hAnsi="Arial" w:cs="Arial"/>
                      <w:b/>
                      <w:bCs/>
                      <w:color w:val="00B050"/>
                      <w:lang w:val="cy-GB"/>
                    </w:rPr>
                  </w:pPr>
                  <w:r w:rsidRPr="00A25D49">
                    <w:rPr>
                      <w:rStyle w:val="normaltextrun"/>
                      <w:rFonts w:ascii="Arial" w:hAnsi="Arial" w:cs="Arial"/>
                      <w:bCs/>
                      <w:color w:val="00B050"/>
                      <w:lang w:val="cy-GB"/>
                    </w:rPr>
                    <w:t>Stryd Mynwy</w:t>
                  </w:r>
                </w:p>
                <w:p w14:paraId="24C10D6F" w14:textId="77777777" w:rsidR="00D90358" w:rsidRPr="00A25D49" w:rsidRDefault="00D90358" w:rsidP="00D90358">
                  <w:pPr>
                    <w:pStyle w:val="paragraph"/>
                    <w:numPr>
                      <w:ilvl w:val="0"/>
                      <w:numId w:val="40"/>
                    </w:numPr>
                    <w:rPr>
                      <w:rStyle w:val="normaltextrun"/>
                      <w:rFonts w:ascii="Arial" w:hAnsi="Arial" w:cs="Arial"/>
                      <w:b/>
                      <w:bCs/>
                      <w:color w:val="00B050"/>
                      <w:lang w:val="cy-GB"/>
                    </w:rPr>
                  </w:pPr>
                  <w:r w:rsidRPr="00A25D49">
                    <w:rPr>
                      <w:rStyle w:val="normaltextrun"/>
                      <w:rFonts w:ascii="Arial" w:hAnsi="Arial" w:cs="Arial"/>
                      <w:bCs/>
                      <w:color w:val="00B050"/>
                      <w:lang w:val="cy-GB"/>
                    </w:rPr>
                    <w:t>Stryd Blestium</w:t>
                  </w:r>
                </w:p>
                <w:p w14:paraId="18345AB2" w14:textId="68B3F111" w:rsidR="00D90358" w:rsidRPr="00A25D49" w:rsidRDefault="00D90358" w:rsidP="00D90358">
                  <w:pPr>
                    <w:pStyle w:val="paragraph"/>
                    <w:numPr>
                      <w:ilvl w:val="0"/>
                      <w:numId w:val="40"/>
                    </w:numPr>
                    <w:rPr>
                      <w:rStyle w:val="normaltextrun"/>
                      <w:rFonts w:ascii="Arial" w:hAnsi="Arial" w:cs="Arial"/>
                      <w:b/>
                      <w:bCs/>
                      <w:color w:val="00B050"/>
                      <w:lang w:val="cy-GB"/>
                    </w:rPr>
                  </w:pPr>
                  <w:r w:rsidRPr="00A25D49">
                    <w:rPr>
                      <w:rStyle w:val="normaltextrun"/>
                      <w:rFonts w:ascii="Arial" w:hAnsi="Arial" w:cs="Arial"/>
                      <w:bCs/>
                      <w:color w:val="00B050"/>
                      <w:lang w:val="cy-GB"/>
                    </w:rPr>
                    <w:t>Neuadd y Farchnad</w:t>
                  </w:r>
                </w:p>
              </w:tc>
            </w:tr>
            <w:tr w:rsidR="00D90358" w:rsidRPr="00A25D49" w14:paraId="6839C9C2" w14:textId="77777777" w:rsidTr="00D90358">
              <w:tc>
                <w:tcPr>
                  <w:tcW w:w="2945" w:type="dxa"/>
                </w:tcPr>
                <w:p w14:paraId="04AE56BD" w14:textId="0BFE03D4" w:rsidR="00D90358" w:rsidRPr="00A25D49" w:rsidRDefault="00D90358" w:rsidP="0A522985">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Gall y cyngor fethu cael lefel y cyd-gyllid gan drydydd parti gan arwain at ddiffyg yn y lefel gofynnol o gyllid i dalu am weithiau cyfalaf</w:t>
                  </w:r>
                </w:p>
              </w:tc>
              <w:tc>
                <w:tcPr>
                  <w:tcW w:w="3170" w:type="dxa"/>
                </w:tcPr>
                <w:p w14:paraId="2F42427D" w14:textId="2C02C7EB" w:rsidR="00D90358" w:rsidRPr="00A25D49" w:rsidRDefault="00D90358" w:rsidP="0A522985">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Os dynodir hyn cyn y cont</w:t>
                  </w:r>
                  <w:r w:rsidR="001F6CE8">
                    <w:rPr>
                      <w:rStyle w:val="normaltextrun"/>
                      <w:rFonts w:ascii="Arial" w:hAnsi="Arial" w:cs="Arial"/>
                      <w:bCs/>
                      <w:color w:val="00B050"/>
                      <w:lang w:val="cy-GB"/>
                    </w:rPr>
                    <w:t>ract, yna gellid adolygu’r pros</w:t>
                  </w:r>
                  <w:r w:rsidRPr="00A25D49">
                    <w:rPr>
                      <w:rStyle w:val="normaltextrun"/>
                      <w:rFonts w:ascii="Arial" w:hAnsi="Arial" w:cs="Arial"/>
                      <w:bCs/>
                      <w:color w:val="00B050"/>
                      <w:lang w:val="cy-GB"/>
                    </w:rPr>
                    <w:t>i</w:t>
                  </w:r>
                  <w:r w:rsidR="001F6CE8">
                    <w:rPr>
                      <w:rStyle w:val="normaltextrun"/>
                      <w:rFonts w:ascii="Arial" w:hAnsi="Arial" w:cs="Arial"/>
                      <w:bCs/>
                      <w:color w:val="00B050"/>
                      <w:lang w:val="cy-GB"/>
                    </w:rPr>
                    <w:t>e</w:t>
                  </w:r>
                  <w:r w:rsidRPr="00A25D49">
                    <w:rPr>
                      <w:rStyle w:val="normaltextrun"/>
                      <w:rFonts w:ascii="Arial" w:hAnsi="Arial" w:cs="Arial"/>
                      <w:bCs/>
                      <w:color w:val="00B050"/>
                      <w:lang w:val="cy-GB"/>
                    </w:rPr>
                    <w:t xml:space="preserve">ct a chymryd camau priodol. Os yw ar ôl dyfarnu contract, bydd y cyngor yn cario’r risg. Mae’r ceisiadau cyllid grant ar sail fesul blwyddyn a chânt eu lliniaru drwy </w:t>
                  </w:r>
                  <w:r w:rsidR="00A25D49" w:rsidRPr="00A25D49">
                    <w:rPr>
                      <w:rStyle w:val="normaltextrun"/>
                      <w:rFonts w:ascii="Arial" w:hAnsi="Arial" w:cs="Arial"/>
                      <w:bCs/>
                      <w:color w:val="00B050"/>
                      <w:lang w:val="cy-GB"/>
                    </w:rPr>
                    <w:t>ddiwygiadau</w:t>
                  </w:r>
                  <w:r w:rsidRPr="00A25D49">
                    <w:rPr>
                      <w:rStyle w:val="normaltextrun"/>
                      <w:rFonts w:ascii="Arial" w:hAnsi="Arial" w:cs="Arial"/>
                      <w:bCs/>
                      <w:color w:val="00B050"/>
                      <w:lang w:val="cy-GB"/>
                    </w:rPr>
                    <w:t xml:space="preserve"> cynllun/</w:t>
                  </w:r>
                  <w:r w:rsidR="001F6CE8">
                    <w:rPr>
                      <w:rStyle w:val="normaltextrun"/>
                      <w:rFonts w:ascii="Arial" w:hAnsi="Arial" w:cs="Arial"/>
                      <w:bCs/>
                      <w:color w:val="00B050"/>
                      <w:lang w:val="cy-GB"/>
                    </w:rPr>
                    <w:t xml:space="preserve"> </w:t>
                  </w:r>
                  <w:r w:rsidRPr="00A25D49">
                    <w:rPr>
                      <w:rStyle w:val="normaltextrun"/>
                      <w:rFonts w:ascii="Arial" w:hAnsi="Arial" w:cs="Arial"/>
                      <w:bCs/>
                      <w:color w:val="00B050"/>
                      <w:lang w:val="cy-GB"/>
                    </w:rPr>
                    <w:t>peirianneg gwerth yn ogystal â cheisio ffrydiau cyllid eraill.</w:t>
                  </w:r>
                </w:p>
              </w:tc>
              <w:tc>
                <w:tcPr>
                  <w:tcW w:w="2721" w:type="dxa"/>
                </w:tcPr>
                <w:p w14:paraId="6F5E8379" w14:textId="7777777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Neuadd Sirol</w:t>
                  </w:r>
                </w:p>
                <w:p w14:paraId="24B8F966" w14:textId="7777777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Stryd Mynwy</w:t>
                  </w:r>
                </w:p>
                <w:p w14:paraId="4911B113" w14:textId="7777777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Stryd Blestium</w:t>
                  </w:r>
                </w:p>
                <w:p w14:paraId="1BFD873C" w14:textId="44E20AC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Neuadd y Farchnad</w:t>
                  </w:r>
                </w:p>
              </w:tc>
            </w:tr>
            <w:tr w:rsidR="00D90358" w:rsidRPr="00A25D49" w14:paraId="137E53D6" w14:textId="77777777" w:rsidTr="00D90358">
              <w:tc>
                <w:tcPr>
                  <w:tcW w:w="2945" w:type="dxa"/>
                </w:tcPr>
                <w:p w14:paraId="00B0D0A5" w14:textId="1500FFD9" w:rsidR="00D90358" w:rsidRPr="00A25D49" w:rsidRDefault="00D90358" w:rsidP="0A522985">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lastRenderedPageBreak/>
                    <w:t>Gall amcangyfrif costau gweithredol a chynnal y prosiect fod yn fwy na’r rhagolygon presennol.</w:t>
                  </w:r>
                </w:p>
              </w:tc>
              <w:tc>
                <w:tcPr>
                  <w:tcW w:w="3170" w:type="dxa"/>
                </w:tcPr>
                <w:p w14:paraId="1A410B82" w14:textId="4A2C99E1" w:rsidR="00D90358" w:rsidRPr="00A25D49" w:rsidRDefault="00D90358" w:rsidP="0A522985">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 xml:space="preserve">Os dynodir hyn cyn y contract, yna gellid adolygu’r prosiect a gellid cymryd camau gweithredu priodol. Os yw ar ôl dyfarnu contract, caiff y risg ei gario gan y cyngor a bydd angen datblygu dull ar gyfer </w:t>
                  </w:r>
                  <w:r w:rsidR="00A25D49" w:rsidRPr="00A25D49">
                    <w:rPr>
                      <w:rStyle w:val="normaltextrun"/>
                      <w:rFonts w:ascii="Arial" w:hAnsi="Arial" w:cs="Arial"/>
                      <w:bCs/>
                      <w:color w:val="00B050"/>
                      <w:lang w:val="cy-GB"/>
                    </w:rPr>
                    <w:t>cynyddu</w:t>
                  </w:r>
                  <w:r w:rsidRPr="00A25D49">
                    <w:rPr>
                      <w:rStyle w:val="normaltextrun"/>
                      <w:rFonts w:ascii="Arial" w:hAnsi="Arial" w:cs="Arial"/>
                      <w:bCs/>
                      <w:color w:val="00B050"/>
                      <w:lang w:val="cy-GB"/>
                    </w:rPr>
                    <w:t xml:space="preserve"> cyllid.</w:t>
                  </w:r>
                </w:p>
              </w:tc>
              <w:tc>
                <w:tcPr>
                  <w:tcW w:w="2721" w:type="dxa"/>
                </w:tcPr>
                <w:p w14:paraId="276C4857" w14:textId="7777777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Neuadd Sirol</w:t>
                  </w:r>
                </w:p>
                <w:p w14:paraId="672A942E" w14:textId="7777777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Stryd Mynwy</w:t>
                  </w:r>
                </w:p>
                <w:p w14:paraId="3F366D1D" w14:textId="77777777"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Stryd Blestium</w:t>
                  </w:r>
                </w:p>
                <w:p w14:paraId="4C632B3B" w14:textId="1E2F33C0"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Neuadd y Farchnad</w:t>
                  </w:r>
                </w:p>
              </w:tc>
            </w:tr>
            <w:tr w:rsidR="00D90358" w:rsidRPr="00A25D49" w14:paraId="04AC2825" w14:textId="77777777" w:rsidTr="00D90358">
              <w:tc>
                <w:tcPr>
                  <w:tcW w:w="2945" w:type="dxa"/>
                </w:tcPr>
                <w:p w14:paraId="44EFA92D" w14:textId="096B7219" w:rsidR="00D90358" w:rsidRPr="00A25D49" w:rsidRDefault="00D90358" w:rsidP="0A522985">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Gall amcangyfrif refeniw y prosiect fod yn is na’r rhagolygon cyfredol.</w:t>
                  </w:r>
                </w:p>
              </w:tc>
              <w:tc>
                <w:tcPr>
                  <w:tcW w:w="3170" w:type="dxa"/>
                </w:tcPr>
                <w:p w14:paraId="3939FE29" w14:textId="6F85F8C6" w:rsidR="00D90358" w:rsidRPr="00A25D49" w:rsidRDefault="00D90358" w:rsidP="000D66F6">
                  <w:pPr>
                    <w:pStyle w:val="paragraph"/>
                    <w:rPr>
                      <w:rStyle w:val="normaltextrun"/>
                      <w:rFonts w:ascii="Arial" w:hAnsi="Arial" w:cs="Arial"/>
                      <w:bCs/>
                      <w:color w:val="00B050"/>
                      <w:lang w:val="cy-GB"/>
                    </w:rPr>
                  </w:pPr>
                  <w:r w:rsidRPr="00A25D49">
                    <w:rPr>
                      <w:rStyle w:val="normaltextrun"/>
                      <w:rFonts w:ascii="Arial" w:hAnsi="Arial" w:cs="Arial"/>
                      <w:bCs/>
                      <w:color w:val="00B050"/>
                      <w:lang w:val="cy-GB"/>
                    </w:rPr>
                    <w:t>Os dynodir hyn cyn y contract, yna gellid adolygu’r prosi</w:t>
                  </w:r>
                  <w:r w:rsidR="0084614C">
                    <w:rPr>
                      <w:rStyle w:val="normaltextrun"/>
                      <w:rFonts w:ascii="Arial" w:hAnsi="Arial" w:cs="Arial"/>
                      <w:bCs/>
                      <w:color w:val="00B050"/>
                      <w:lang w:val="cy-GB"/>
                    </w:rPr>
                    <w:t>e</w:t>
                  </w:r>
                  <w:r w:rsidRPr="00A25D49">
                    <w:rPr>
                      <w:rStyle w:val="normaltextrun"/>
                      <w:rFonts w:ascii="Arial" w:hAnsi="Arial" w:cs="Arial"/>
                      <w:bCs/>
                      <w:color w:val="00B050"/>
                      <w:lang w:val="cy-GB"/>
                    </w:rPr>
                    <w:t xml:space="preserve">ct a chymryd camau gweithredu priodol. Os </w:t>
                  </w:r>
                  <w:r w:rsidR="00673351">
                    <w:rPr>
                      <w:rStyle w:val="normaltextrun"/>
                      <w:rFonts w:ascii="Arial" w:hAnsi="Arial" w:cs="Arial"/>
                      <w:bCs/>
                      <w:color w:val="00B050"/>
                      <w:lang w:val="cy-GB"/>
                    </w:rPr>
                    <w:t xml:space="preserve">yw </w:t>
                  </w:r>
                  <w:r w:rsidRPr="00A25D49">
                    <w:rPr>
                      <w:rStyle w:val="normaltextrun"/>
                      <w:rFonts w:ascii="Arial" w:hAnsi="Arial" w:cs="Arial"/>
                      <w:bCs/>
                      <w:color w:val="00B050"/>
                      <w:lang w:val="cy-GB"/>
                    </w:rPr>
                    <w:t xml:space="preserve">ar ôl </w:t>
                  </w:r>
                  <w:r w:rsidR="00A25D49" w:rsidRPr="00A25D49">
                    <w:rPr>
                      <w:rStyle w:val="normaltextrun"/>
                      <w:rFonts w:ascii="Arial" w:hAnsi="Arial" w:cs="Arial"/>
                      <w:bCs/>
                      <w:color w:val="00B050"/>
                      <w:lang w:val="cy-GB"/>
                    </w:rPr>
                    <w:t>dyfarn</w:t>
                  </w:r>
                  <w:r w:rsidR="000D66F6">
                    <w:rPr>
                      <w:rStyle w:val="normaltextrun"/>
                      <w:rFonts w:ascii="Arial" w:hAnsi="Arial" w:cs="Arial"/>
                      <w:bCs/>
                      <w:color w:val="00B050"/>
                      <w:lang w:val="cy-GB"/>
                    </w:rPr>
                    <w:t>u</w:t>
                  </w:r>
                  <w:r w:rsidR="00A25D49" w:rsidRPr="00A25D49">
                    <w:rPr>
                      <w:rStyle w:val="normaltextrun"/>
                      <w:rFonts w:ascii="Arial" w:hAnsi="Arial" w:cs="Arial"/>
                      <w:bCs/>
                      <w:color w:val="00B050"/>
                      <w:lang w:val="cy-GB"/>
                    </w:rPr>
                    <w:t>’r</w:t>
                  </w:r>
                  <w:r w:rsidRPr="00A25D49">
                    <w:rPr>
                      <w:rStyle w:val="normaltextrun"/>
                      <w:rFonts w:ascii="Arial" w:hAnsi="Arial" w:cs="Arial"/>
                      <w:bCs/>
                      <w:color w:val="00B050"/>
                      <w:lang w:val="cy-GB"/>
                    </w:rPr>
                    <w:t xml:space="preserve"> contract, caiff y risg ei gario gan y cyngor a gall y prosiect fod yn llai fforddiadwy. Os yw’r gostyngiad mewn galw yn ddigon mawr, gall olygu nad yw’r prosiect yn fforddiadwy yn ariannol mwyach.</w:t>
                  </w:r>
                </w:p>
              </w:tc>
              <w:tc>
                <w:tcPr>
                  <w:tcW w:w="2721" w:type="dxa"/>
                </w:tcPr>
                <w:p w14:paraId="00D84A6F" w14:textId="1D50143E" w:rsidR="00D90358" w:rsidRPr="00A25D49" w:rsidRDefault="00D90358" w:rsidP="00D90358">
                  <w:pPr>
                    <w:pStyle w:val="paragraph"/>
                    <w:numPr>
                      <w:ilvl w:val="0"/>
                      <w:numId w:val="40"/>
                    </w:numPr>
                    <w:rPr>
                      <w:rStyle w:val="normaltextrun"/>
                      <w:rFonts w:ascii="Arial" w:hAnsi="Arial" w:cs="Arial"/>
                      <w:bCs/>
                      <w:color w:val="00B050"/>
                      <w:lang w:val="cy-GB"/>
                    </w:rPr>
                  </w:pPr>
                  <w:r w:rsidRPr="00A25D49">
                    <w:rPr>
                      <w:rStyle w:val="normaltextrun"/>
                      <w:rFonts w:ascii="Arial" w:hAnsi="Arial" w:cs="Arial"/>
                      <w:bCs/>
                      <w:color w:val="00B050"/>
                      <w:lang w:val="cy-GB"/>
                    </w:rPr>
                    <w:t>Neuadd Sirol</w:t>
                  </w:r>
                </w:p>
              </w:tc>
            </w:tr>
          </w:tbl>
          <w:p w14:paraId="03DAB30E" w14:textId="3E29836D" w:rsidR="002C6D8F" w:rsidRPr="00A25D49" w:rsidRDefault="002C6D8F" w:rsidP="00D90358">
            <w:pPr>
              <w:pStyle w:val="paragraph"/>
              <w:rPr>
                <w:rStyle w:val="normaltextrun"/>
                <w:rFonts w:ascii="Arial" w:hAnsi="Arial" w:cs="Arial"/>
                <w:b/>
                <w:bCs/>
                <w:color w:val="000000" w:themeColor="text1"/>
                <w:lang w:val="cy-GB"/>
              </w:rPr>
            </w:pPr>
          </w:p>
        </w:tc>
      </w:tr>
      <w:tr w:rsidR="00753BDF" w:rsidRPr="00A25D49" w14:paraId="2807373A" w14:textId="77777777" w:rsidTr="008D15A9">
        <w:trPr>
          <w:trHeight w:val="890"/>
        </w:trPr>
        <w:tc>
          <w:tcPr>
            <w:tcW w:w="9067" w:type="dxa"/>
            <w:gridSpan w:val="4"/>
            <w:shd w:val="clear" w:color="auto" w:fill="009999"/>
          </w:tcPr>
          <w:p w14:paraId="6AFCFB01" w14:textId="77777777" w:rsidR="00B45131" w:rsidRPr="00A25D49" w:rsidRDefault="00B92E1D" w:rsidP="65F6AA65">
            <w:pPr>
              <w:pStyle w:val="paragraph"/>
              <w:tabs>
                <w:tab w:val="left" w:pos="6779"/>
              </w:tabs>
              <w:spacing w:before="0" w:beforeAutospacing="0" w:after="0" w:afterAutospacing="0"/>
              <w:rPr>
                <w:rStyle w:val="normaltextrun"/>
                <w:rFonts w:ascii="Arial" w:hAnsi="Arial" w:cs="Arial"/>
                <w:bCs/>
                <w:color w:val="FFFFFF" w:themeColor="background1"/>
                <w:lang w:val="cy-GB"/>
              </w:rPr>
            </w:pPr>
            <w:r w:rsidRPr="00A25D49">
              <w:rPr>
                <w:rStyle w:val="normaltextrun"/>
                <w:rFonts w:ascii="Arial" w:hAnsi="Arial" w:cs="Arial"/>
                <w:b/>
                <w:bCs/>
                <w:color w:val="FFFFFF" w:themeColor="background1"/>
                <w:lang w:val="cy-GB"/>
              </w:rPr>
              <w:lastRenderedPageBreak/>
              <w:t>6.2  Masnachol</w:t>
            </w:r>
            <w:r w:rsidRPr="00A25D49">
              <w:rPr>
                <w:rStyle w:val="normaltextrun"/>
                <w:rFonts w:ascii="Arial" w:hAnsi="Arial" w:cs="Arial"/>
                <w:color w:val="FFFFFF" w:themeColor="background1"/>
                <w:lang w:val="cy-GB"/>
              </w:rPr>
              <w:br/>
            </w:r>
          </w:p>
          <w:p w14:paraId="35D0D850" w14:textId="2E46BE3D" w:rsidR="00753BDF" w:rsidRPr="00A25D49" w:rsidRDefault="00391CEF" w:rsidP="65F6AA65">
            <w:pPr>
              <w:pStyle w:val="paragraph"/>
              <w:tabs>
                <w:tab w:val="left" w:pos="6779"/>
              </w:tabs>
              <w:spacing w:before="0" w:beforeAutospacing="0" w:after="0" w:afterAutospacing="0"/>
              <w:rPr>
                <w:rStyle w:val="normaltextrun"/>
                <w:rFonts w:ascii="Arial" w:hAnsi="Arial" w:cs="Arial"/>
                <w:b/>
                <w:color w:val="FFFFFF" w:themeColor="background1"/>
                <w:lang w:val="cy-GB"/>
              </w:rPr>
            </w:pPr>
            <w:r w:rsidRPr="00A25D49">
              <w:rPr>
                <w:rStyle w:val="normaltextrun"/>
                <w:rFonts w:ascii="Arial" w:hAnsi="Arial" w:cs="Arial"/>
                <w:color w:val="FFFFFF" w:themeColor="background1"/>
                <w:lang w:val="cy-GB"/>
              </w:rPr>
              <w:t>Gweler nodyn technegol Adran 4 a Thabl 1 am ragor o arweiniad.</w:t>
            </w:r>
          </w:p>
        </w:tc>
      </w:tr>
      <w:tr w:rsidR="00DB362C" w:rsidRPr="00A25D49" w14:paraId="58E44C83" w14:textId="77777777" w:rsidTr="008D15A9">
        <w:trPr>
          <w:trHeight w:val="890"/>
        </w:trPr>
        <w:tc>
          <w:tcPr>
            <w:tcW w:w="9067" w:type="dxa"/>
            <w:gridSpan w:val="4"/>
          </w:tcPr>
          <w:p w14:paraId="775313A5" w14:textId="698E140D" w:rsidR="000C1E64" w:rsidRPr="00A25D49" w:rsidRDefault="00612614" w:rsidP="000C1E64">
            <w:pPr>
              <w:pStyle w:val="paragraph"/>
              <w:spacing w:before="0" w:beforeAutospacing="0" w:after="0" w:afterAutospacing="0"/>
              <w:textAlignment w:val="baseline"/>
              <w:rPr>
                <w:rFonts w:ascii="Arial" w:hAnsi="Arial" w:cs="Arial"/>
                <w:lang w:val="cy-GB"/>
              </w:rPr>
            </w:pPr>
            <w:r w:rsidRPr="00A25D49">
              <w:rPr>
                <w:rStyle w:val="normaltextrun"/>
                <w:rFonts w:ascii="Arial" w:hAnsi="Arial" w:cs="Arial"/>
                <w:lang w:val="cy-GB"/>
              </w:rPr>
              <w:t>6.2a</w:t>
            </w:r>
            <w:r w:rsidRPr="00A25D49">
              <w:rPr>
                <w:rStyle w:val="normaltextrun"/>
                <w:lang w:val="cy-GB"/>
              </w:rPr>
              <w:t xml:space="preserve">  </w:t>
            </w:r>
            <w:r w:rsidRPr="00A25D49">
              <w:rPr>
                <w:rStyle w:val="normaltextrun"/>
                <w:rFonts w:ascii="Arial" w:hAnsi="Arial" w:cs="Arial"/>
                <w:lang w:val="cy-GB"/>
              </w:rPr>
              <w:t>Crynhowch </w:t>
            </w:r>
            <w:r w:rsidRPr="00A25D49">
              <w:rPr>
                <w:rStyle w:val="normaltextrun"/>
                <w:rFonts w:ascii="Arial" w:hAnsi="Arial" w:cs="Arial"/>
                <w:color w:val="000000"/>
                <w:shd w:val="clear" w:color="auto" w:fill="FFFFFF"/>
                <w:lang w:val="cy-GB"/>
              </w:rPr>
              <w:t>eich strategaeth strwythur masnachol, dyrannu risg a</w:t>
            </w:r>
            <w:r w:rsidRPr="00A25D49">
              <w:rPr>
                <w:rStyle w:val="normaltextrun"/>
                <w:color w:val="000000"/>
                <w:shd w:val="clear" w:color="auto" w:fill="FFFFFF"/>
                <w:lang w:val="cy-GB"/>
              </w:rPr>
              <w:t xml:space="preserve"> </w:t>
            </w:r>
            <w:r w:rsidRPr="00A25D49">
              <w:rPr>
                <w:rStyle w:val="normaltextrun"/>
                <w:rFonts w:ascii="Arial" w:hAnsi="Arial" w:cs="Arial"/>
                <w:color w:val="000000"/>
                <w:shd w:val="clear" w:color="auto" w:fill="FFFFFF"/>
                <w:lang w:val="cy-GB"/>
              </w:rPr>
              <w:t>chaffael sy’n nodi’r rhesymeg wrth wraidd y strategaeth a ddewiswyd a’r opsiynau eraill sy’n cael eu hystyried a’u disgowntio.</w:t>
            </w:r>
            <w:r w:rsidR="00A25D49">
              <w:rPr>
                <w:rStyle w:val="normaltextrun"/>
                <w:rFonts w:ascii="Arial" w:hAnsi="Arial" w:cs="Arial"/>
                <w:color w:val="000000"/>
                <w:shd w:val="clear" w:color="auto" w:fill="FFFFFF"/>
                <w:lang w:val="cy-GB"/>
              </w:rPr>
              <w:t xml:space="preserve"> </w:t>
            </w:r>
            <w:r w:rsidRPr="00A25D49">
              <w:rPr>
                <w:rStyle w:val="normaltextrun"/>
                <w:rFonts w:ascii="Arial" w:hAnsi="Arial" w:cs="Arial"/>
                <w:color w:val="000000"/>
                <w:shd w:val="clear" w:color="auto" w:fill="FFFFFF"/>
                <w:lang w:val="cy-GB"/>
              </w:rPr>
              <w:t>Dylid hefyd nodi’r llwybr caffael gydag eglurhad yn nodi pam mae’n briodol i gais o’r raddfa a’r natur a gyflwynwyd. </w:t>
            </w:r>
          </w:p>
          <w:p w14:paraId="3C836B10" w14:textId="337969FB" w:rsidR="7EDCB7DF" w:rsidRPr="00A25D49" w:rsidRDefault="7EDCB7DF" w:rsidP="7EDCB7DF">
            <w:pPr>
              <w:pStyle w:val="paragraph"/>
              <w:spacing w:before="0" w:beforeAutospacing="0" w:after="0" w:afterAutospacing="0"/>
              <w:rPr>
                <w:rStyle w:val="normaltextrun"/>
                <w:rFonts w:ascii="Arial" w:hAnsi="Arial" w:cs="Arial"/>
                <w:color w:val="000000" w:themeColor="text1"/>
                <w:lang w:val="cy-GB"/>
              </w:rPr>
            </w:pPr>
          </w:p>
          <w:p w14:paraId="3574F18F" w14:textId="23C40FB7" w:rsidR="062B4A6F" w:rsidRPr="00A25D49" w:rsidRDefault="062B4A6F" w:rsidP="7EDCB7DF">
            <w:pPr>
              <w:pStyle w:val="paragraph"/>
              <w:spacing w:before="0" w:beforeAutospacing="0" w:after="0" w:afterAutospacing="0"/>
              <w:rPr>
                <w:rStyle w:val="normaltextrun"/>
                <w:rFonts w:ascii="Arial" w:hAnsi="Arial" w:cs="Arial"/>
                <w:b/>
                <w:bCs/>
                <w:lang w:val="cy-GB"/>
              </w:rPr>
            </w:pPr>
            <w:r w:rsidRPr="00A25D49">
              <w:rPr>
                <w:rStyle w:val="normaltextrun"/>
                <w:rFonts w:ascii="Arial" w:hAnsi="Arial" w:cs="Arial"/>
                <w:color w:val="000000" w:themeColor="text1"/>
                <w:lang w:val="cy-GB"/>
              </w:rPr>
              <w:t>Noder - rhaid gwneud pob caffaeliad yn unol â’r holl ofynion cyfreithiol perthnasol. Rhaid i bob ymgeisydd ddisgrifio ei ddull gweithredu i sicrhau cydymffurfiaeth lawn er mwyn cyflawni ei ddyletswyddau cyfreithiol. (Cyfanswm 500 gair) </w:t>
            </w:r>
          </w:p>
          <w:p w14:paraId="2D4EF207" w14:textId="2DB2B548" w:rsidR="7EDCB7DF" w:rsidRPr="00A25D49" w:rsidRDefault="7EDCB7DF" w:rsidP="7EDCB7DF">
            <w:pPr>
              <w:pStyle w:val="paragraph"/>
              <w:spacing w:before="0" w:beforeAutospacing="0" w:after="0" w:afterAutospacing="0"/>
              <w:rPr>
                <w:rStyle w:val="normaltextrun"/>
                <w:rFonts w:ascii="Arial" w:hAnsi="Arial" w:cs="Arial"/>
                <w:color w:val="000000" w:themeColor="text1"/>
                <w:lang w:val="cy-GB"/>
              </w:rPr>
            </w:pPr>
          </w:p>
          <w:p w14:paraId="31C475B4" w14:textId="77777777" w:rsidR="009C3353" w:rsidRPr="00A25D49" w:rsidRDefault="009C3353" w:rsidP="00B36A1D">
            <w:pPr>
              <w:rPr>
                <w:rFonts w:ascii="Arial" w:hAnsi="Arial" w:cs="Arial"/>
                <w:sz w:val="24"/>
                <w:szCs w:val="24"/>
                <w:lang w:val="cy-GB"/>
              </w:rPr>
            </w:pPr>
          </w:p>
        </w:tc>
      </w:tr>
      <w:tr w:rsidR="00B8404E" w:rsidRPr="00A25D49" w14:paraId="035E03E8" w14:textId="77777777" w:rsidTr="008D15A9">
        <w:trPr>
          <w:trHeight w:val="890"/>
        </w:trPr>
        <w:tc>
          <w:tcPr>
            <w:tcW w:w="9067" w:type="dxa"/>
            <w:gridSpan w:val="4"/>
          </w:tcPr>
          <w:p w14:paraId="6AA21BF5" w14:textId="19B79BF0" w:rsidR="00B8404E" w:rsidRPr="00A25D49" w:rsidRDefault="00535295" w:rsidP="00B8404E">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Mae Cyngor Sir Fynwy yn </w:t>
            </w:r>
            <w:r w:rsidR="00A25D49" w:rsidRPr="00A25D49">
              <w:rPr>
                <w:rStyle w:val="normaltextrun"/>
                <w:rFonts w:ascii="Arial" w:hAnsi="Arial" w:cs="Arial"/>
                <w:bCs/>
                <w:color w:val="00B050"/>
                <w:lang w:val="cy-GB"/>
              </w:rPr>
              <w:t>cymryd</w:t>
            </w:r>
            <w:r w:rsidRPr="00A25D49">
              <w:rPr>
                <w:rStyle w:val="normaltextrun"/>
                <w:rFonts w:ascii="Arial" w:hAnsi="Arial" w:cs="Arial"/>
                <w:bCs/>
                <w:color w:val="00B050"/>
                <w:lang w:val="cy-GB"/>
              </w:rPr>
              <w:t xml:space="preserve"> y cyfrifoldeb cyffredinol am </w:t>
            </w:r>
            <w:r w:rsidR="007854A4" w:rsidRPr="00A25D49">
              <w:rPr>
                <w:rStyle w:val="normaltextrun"/>
                <w:rFonts w:ascii="Arial" w:hAnsi="Arial" w:cs="Arial"/>
                <w:bCs/>
                <w:color w:val="00B050"/>
                <w:lang w:val="cy-GB"/>
              </w:rPr>
              <w:t>gyflawni</w:t>
            </w:r>
            <w:r w:rsidRPr="00A25D49">
              <w:rPr>
                <w:rStyle w:val="normaltextrun"/>
                <w:rFonts w:ascii="Arial" w:hAnsi="Arial" w:cs="Arial"/>
                <w:bCs/>
                <w:color w:val="00B050"/>
                <w:lang w:val="cy-GB"/>
              </w:rPr>
              <w:t xml:space="preserve">’r cynllun, yn cynnwys y gost yn y pen draw a’r risg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Caiff risg ei drosglwyddo i gontractwyr penodol am </w:t>
            </w:r>
            <w:r w:rsidR="007854A4" w:rsidRPr="00A25D49">
              <w:rPr>
                <w:rStyle w:val="normaltextrun"/>
                <w:rFonts w:ascii="Arial" w:hAnsi="Arial" w:cs="Arial"/>
                <w:bCs/>
                <w:color w:val="00B050"/>
                <w:lang w:val="cy-GB"/>
              </w:rPr>
              <w:t>gyflawni</w:t>
            </w:r>
            <w:r w:rsidRPr="00A25D49">
              <w:rPr>
                <w:rStyle w:val="normaltextrun"/>
                <w:rFonts w:ascii="Arial" w:hAnsi="Arial" w:cs="Arial"/>
                <w:bCs/>
                <w:color w:val="00B050"/>
                <w:lang w:val="cy-GB"/>
              </w:rPr>
              <w:t xml:space="preserve"> elfennau unigol o’r cynllun. Nid oes </w:t>
            </w:r>
            <w:r w:rsidR="0084614C">
              <w:rPr>
                <w:rStyle w:val="normaltextrun"/>
                <w:rFonts w:ascii="Arial" w:hAnsi="Arial" w:cs="Arial"/>
                <w:bCs/>
                <w:color w:val="00B050"/>
                <w:lang w:val="cy-GB"/>
              </w:rPr>
              <w:t>dewis ymarferol arall</w:t>
            </w:r>
            <w:r w:rsidRPr="00A25D49">
              <w:rPr>
                <w:rStyle w:val="normaltextrun"/>
                <w:rFonts w:ascii="Arial" w:hAnsi="Arial" w:cs="Arial"/>
                <w:bCs/>
                <w:color w:val="00B050"/>
                <w:lang w:val="cy-GB"/>
              </w:rPr>
              <w:t xml:space="preserve"> gan fod y rhan fwyaf o’r cynigion yn nwyddau cyhoeddus a ddarperir gan y Cyngor fel arfer.</w:t>
            </w:r>
          </w:p>
          <w:p w14:paraId="449F0C63" w14:textId="24AB07D6" w:rsidR="00535295" w:rsidRPr="00A25D49" w:rsidRDefault="00535295" w:rsidP="00B8404E">
            <w:pPr>
              <w:pStyle w:val="paragraph"/>
              <w:spacing w:before="0" w:beforeAutospacing="0" w:after="0" w:afterAutospacing="0"/>
              <w:textAlignment w:val="baseline"/>
              <w:rPr>
                <w:rStyle w:val="normaltextrun"/>
                <w:rFonts w:ascii="Arial" w:hAnsi="Arial" w:cs="Arial"/>
                <w:bCs/>
                <w:color w:val="00B050"/>
                <w:lang w:val="cy-GB"/>
              </w:rPr>
            </w:pPr>
          </w:p>
          <w:p w14:paraId="505861D3" w14:textId="6E7A8C3D" w:rsidR="00535295" w:rsidRPr="00A25D49" w:rsidRDefault="00535295" w:rsidP="00B8404E">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Bydd caffaeliad yn digwydd yn unol â rheolau gweithdrefn contract y Cyngor (diwygiwyd 2021) yn defnyddio proses dendro ffurfiol a hysbysebwyd yn agored ar y dull e-</w:t>
            </w:r>
            <w:r w:rsidR="00A25D49" w:rsidRPr="00A25D49">
              <w:rPr>
                <w:rStyle w:val="normaltextrun"/>
                <w:rFonts w:ascii="Arial" w:hAnsi="Arial" w:cs="Arial"/>
                <w:bCs/>
                <w:color w:val="00B050"/>
                <w:lang w:val="cy-GB"/>
              </w:rPr>
              <w:t>gyrchu</w:t>
            </w:r>
            <w:r w:rsidRPr="00A25D49">
              <w:rPr>
                <w:rStyle w:val="normaltextrun"/>
                <w:rFonts w:ascii="Arial" w:hAnsi="Arial" w:cs="Arial"/>
                <w:bCs/>
                <w:color w:val="00B050"/>
                <w:lang w:val="cy-GB"/>
              </w:rPr>
              <w:t xml:space="preserve"> a gymeradwywyd gan y Cyngor </w:t>
            </w:r>
            <w:hyperlink r:id="rId28" w:history="1">
              <w:r w:rsidRPr="00A25D49">
                <w:rPr>
                  <w:rStyle w:val="Hyperlink"/>
                  <w:rFonts w:ascii="Arial" w:hAnsi="Arial" w:cs="Arial"/>
                  <w:bCs/>
                  <w:lang w:val="cy-GB"/>
                </w:rPr>
                <w:t>www.gwerthwchigymru.llyw.cymru</w:t>
              </w:r>
            </w:hyperlink>
            <w:r w:rsidRPr="00A25D49">
              <w:rPr>
                <w:rStyle w:val="normaltextrun"/>
                <w:rFonts w:ascii="Arial" w:hAnsi="Arial" w:cs="Arial"/>
                <w:bCs/>
                <w:color w:val="00B050"/>
                <w:lang w:val="cy-GB"/>
              </w:rPr>
              <w:t xml:space="preserve"> a gafodd ei asesu ar sail ‘tendr mwyaf manteisiol yn economaidd’ yn erbyn meini prawf gwerthuso a osodwyd.</w:t>
            </w:r>
          </w:p>
          <w:p w14:paraId="66E6AF0E" w14:textId="77777777" w:rsidR="002C6D8F" w:rsidRPr="00A25D49" w:rsidRDefault="002C6D8F" w:rsidP="00B8404E">
            <w:pPr>
              <w:pStyle w:val="paragraph"/>
              <w:spacing w:before="0" w:beforeAutospacing="0" w:after="0" w:afterAutospacing="0"/>
              <w:textAlignment w:val="baseline"/>
              <w:rPr>
                <w:rStyle w:val="normaltextrun"/>
                <w:rFonts w:ascii="Arial" w:hAnsi="Arial" w:cs="Arial"/>
                <w:b/>
                <w:bCs/>
                <w:lang w:val="cy-GB"/>
              </w:rPr>
            </w:pPr>
          </w:p>
          <w:p w14:paraId="418188DC" w14:textId="01BC58FE" w:rsidR="002C6D8F" w:rsidRPr="00A25D49" w:rsidRDefault="00535295" w:rsidP="00B8404E">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Yn ddiweddar adolygodd a mabwysiadodd Cyngor Sir Fynwy reoliadau caffael corffor</w:t>
            </w:r>
            <w:r w:rsidR="001F6CE8">
              <w:rPr>
                <w:rStyle w:val="normaltextrun"/>
                <w:rFonts w:ascii="Arial" w:hAnsi="Arial" w:cs="Arial"/>
                <w:bCs/>
                <w:color w:val="00B050"/>
                <w:lang w:val="cy-GB"/>
              </w:rPr>
              <w:t>aeth</w:t>
            </w:r>
            <w:r w:rsidRPr="00A25D49">
              <w:rPr>
                <w:rStyle w:val="normaltextrun"/>
                <w:rFonts w:ascii="Arial" w:hAnsi="Arial" w:cs="Arial"/>
                <w:bCs/>
                <w:color w:val="00B050"/>
                <w:lang w:val="cy-GB"/>
              </w:rPr>
              <w:t xml:space="preserve">ol newydd. Oherwydd maint y </w:t>
            </w:r>
            <w:r w:rsidR="00A25D49" w:rsidRPr="00A25D49">
              <w:rPr>
                <w:rStyle w:val="normaltextrun"/>
                <w:rFonts w:ascii="Arial" w:hAnsi="Arial" w:cs="Arial"/>
                <w:bCs/>
                <w:color w:val="00B050"/>
                <w:lang w:val="cy-GB"/>
              </w:rPr>
              <w:t>prosiectau</w:t>
            </w:r>
            <w:r w:rsidRPr="00A25D49">
              <w:rPr>
                <w:rStyle w:val="normaltextrun"/>
                <w:rFonts w:ascii="Arial" w:hAnsi="Arial" w:cs="Arial"/>
                <w:bCs/>
                <w:color w:val="00B050"/>
                <w:lang w:val="cy-GB"/>
              </w:rPr>
              <w:t xml:space="preserve"> amrywiol yn y pecyn, caiff </w:t>
            </w:r>
            <w:r w:rsidRPr="00A25D49">
              <w:rPr>
                <w:rStyle w:val="normaltextrun"/>
                <w:rFonts w:ascii="Arial" w:hAnsi="Arial" w:cs="Arial"/>
                <w:bCs/>
                <w:color w:val="00B050"/>
                <w:lang w:val="cy-GB"/>
              </w:rPr>
              <w:lastRenderedPageBreak/>
              <w:t>popeth ei lywodraethu gan y rheoliadau hyn.</w:t>
            </w:r>
          </w:p>
          <w:p w14:paraId="4D1C601A" w14:textId="77777777" w:rsidR="00535295" w:rsidRPr="00A25D49" w:rsidRDefault="00535295" w:rsidP="00B8404E">
            <w:pPr>
              <w:pStyle w:val="paragraph"/>
              <w:spacing w:before="0" w:beforeAutospacing="0" w:after="0" w:afterAutospacing="0"/>
              <w:textAlignment w:val="baseline"/>
              <w:rPr>
                <w:rStyle w:val="normaltextrun"/>
                <w:rFonts w:ascii="Arial" w:hAnsi="Arial" w:cs="Arial"/>
                <w:bCs/>
                <w:color w:val="00B050"/>
                <w:lang w:val="cy-GB"/>
              </w:rPr>
            </w:pPr>
          </w:p>
          <w:p w14:paraId="549FA188" w14:textId="77777777" w:rsidR="00535295" w:rsidRPr="00A25D49" w:rsidRDefault="00535295" w:rsidP="00B8404E">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Defnyddir y fframweithiau dilynol i gaffael y gwahanol ddarnau o waith o fewn y pecyn:</w:t>
            </w:r>
          </w:p>
          <w:p w14:paraId="3C7DCD1D" w14:textId="77777777" w:rsidR="00535295" w:rsidRPr="00A25D49" w:rsidRDefault="00535295" w:rsidP="00535295">
            <w:pPr>
              <w:pStyle w:val="paragraph"/>
              <w:numPr>
                <w:ilvl w:val="0"/>
                <w:numId w:val="41"/>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SEWTAPS, Gwasanaethau Technegol a Phroffesiynol De Ddwyrain Cymru, sy’n cynnwys ymgynghoriaeth allanol</w:t>
            </w:r>
          </w:p>
          <w:p w14:paraId="50698D99" w14:textId="17909F30" w:rsidR="00535295" w:rsidRPr="00A25D49" w:rsidRDefault="00535295" w:rsidP="00535295">
            <w:pPr>
              <w:pStyle w:val="paragraph"/>
              <w:numPr>
                <w:ilvl w:val="0"/>
                <w:numId w:val="41"/>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SEWCAPS, </w:t>
            </w:r>
            <w:r w:rsidR="00A25D49" w:rsidRPr="00A25D49">
              <w:rPr>
                <w:rStyle w:val="normaltextrun"/>
                <w:rFonts w:ascii="Arial" w:hAnsi="Arial" w:cs="Arial"/>
                <w:bCs/>
                <w:color w:val="00B050"/>
                <w:lang w:val="cy-GB"/>
              </w:rPr>
              <w:t>Fframwaith</w:t>
            </w:r>
            <w:r w:rsidRPr="00A25D49">
              <w:rPr>
                <w:rStyle w:val="normaltextrun"/>
                <w:rFonts w:ascii="Arial" w:hAnsi="Arial" w:cs="Arial"/>
                <w:bCs/>
                <w:color w:val="00B050"/>
                <w:lang w:val="cy-GB"/>
              </w:rPr>
              <w:t xml:space="preserve"> Cydweithiol Adeiladu De Ddwyrain Cymru</w:t>
            </w:r>
          </w:p>
          <w:p w14:paraId="0A8C8B0D" w14:textId="31AEBADA" w:rsidR="00535295" w:rsidRPr="00A25D49" w:rsidRDefault="00535295" w:rsidP="00535295">
            <w:pPr>
              <w:pStyle w:val="paragraph"/>
              <w:numPr>
                <w:ilvl w:val="0"/>
                <w:numId w:val="41"/>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SEWH, Ff</w:t>
            </w:r>
            <w:r w:rsidR="00A25D49">
              <w:rPr>
                <w:rStyle w:val="normaltextrun"/>
                <w:rFonts w:ascii="Arial" w:hAnsi="Arial" w:cs="Arial"/>
                <w:bCs/>
                <w:color w:val="00B050"/>
                <w:lang w:val="cy-GB"/>
              </w:rPr>
              <w:t>r</w:t>
            </w:r>
            <w:r w:rsidRPr="00A25D49">
              <w:rPr>
                <w:rStyle w:val="normaltextrun"/>
                <w:rFonts w:ascii="Arial" w:hAnsi="Arial" w:cs="Arial"/>
                <w:bCs/>
                <w:color w:val="00B050"/>
                <w:lang w:val="cy-GB"/>
              </w:rPr>
              <w:t>amwa</w:t>
            </w:r>
            <w:r w:rsidR="001F6CE8">
              <w:rPr>
                <w:rStyle w:val="normaltextrun"/>
                <w:rFonts w:ascii="Arial" w:hAnsi="Arial" w:cs="Arial"/>
                <w:bCs/>
                <w:color w:val="00B050"/>
                <w:lang w:val="cy-GB"/>
              </w:rPr>
              <w:t>i</w:t>
            </w:r>
            <w:r w:rsidRPr="00A25D49">
              <w:rPr>
                <w:rStyle w:val="normaltextrun"/>
                <w:rFonts w:ascii="Arial" w:hAnsi="Arial" w:cs="Arial"/>
                <w:bCs/>
                <w:color w:val="00B050"/>
                <w:lang w:val="cy-GB"/>
              </w:rPr>
              <w:t>th Priffyrdd ac Adeiladu Sifil De Ddwyrain Cymru</w:t>
            </w:r>
          </w:p>
          <w:p w14:paraId="5B9E4BB9" w14:textId="77777777" w:rsidR="00535295" w:rsidRPr="00A25D49" w:rsidRDefault="00535295" w:rsidP="00535295">
            <w:pPr>
              <w:pStyle w:val="paragraph"/>
              <w:spacing w:before="0" w:beforeAutospacing="0" w:after="0" w:afterAutospacing="0"/>
              <w:textAlignment w:val="baseline"/>
              <w:rPr>
                <w:rStyle w:val="normaltextrun"/>
                <w:rFonts w:ascii="Arial" w:hAnsi="Arial" w:cs="Arial"/>
                <w:bCs/>
                <w:color w:val="00B050"/>
                <w:lang w:val="cy-GB"/>
              </w:rPr>
            </w:pPr>
          </w:p>
          <w:p w14:paraId="158FB7FB" w14:textId="6C639C36" w:rsidR="00535295" w:rsidRPr="00A25D49" w:rsidRDefault="00535295" w:rsidP="0053529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Wrth ddefnyddio’r </w:t>
            </w:r>
            <w:r w:rsidR="00A25D49" w:rsidRPr="00A25D49">
              <w:rPr>
                <w:rStyle w:val="normaltextrun"/>
                <w:rFonts w:ascii="Arial" w:hAnsi="Arial" w:cs="Arial"/>
                <w:bCs/>
                <w:color w:val="00B050"/>
                <w:lang w:val="cy-GB"/>
              </w:rPr>
              <w:t>fframweithiau</w:t>
            </w:r>
            <w:r w:rsidRPr="00A25D49">
              <w:rPr>
                <w:rStyle w:val="normaltextrun"/>
                <w:rFonts w:ascii="Arial" w:hAnsi="Arial" w:cs="Arial"/>
                <w:bCs/>
                <w:color w:val="00B050"/>
                <w:lang w:val="cy-GB"/>
              </w:rPr>
              <w:t xml:space="preserve"> h</w:t>
            </w:r>
            <w:r w:rsidR="0084614C">
              <w:rPr>
                <w:rStyle w:val="normaltextrun"/>
                <w:rFonts w:ascii="Arial" w:hAnsi="Arial" w:cs="Arial"/>
                <w:bCs/>
                <w:color w:val="00B050"/>
                <w:lang w:val="cy-GB"/>
              </w:rPr>
              <w:t>y</w:t>
            </w:r>
            <w:r w:rsidRPr="00A25D49">
              <w:rPr>
                <w:rStyle w:val="normaltextrun"/>
                <w:rFonts w:ascii="Arial" w:hAnsi="Arial" w:cs="Arial"/>
                <w:bCs/>
                <w:color w:val="00B050"/>
                <w:lang w:val="cy-GB"/>
              </w:rPr>
              <w:t xml:space="preserve">n mae’r broses yn debyg gyda gofyn i gwmnïau sydd eisoes wedi cymhwyso i fod ar y fframwaith i gynnal tendr. Caiff y meini prawf dyfarnu eu hadolygu ar sail achos </w:t>
            </w:r>
            <w:r w:rsidR="001F6CE8">
              <w:rPr>
                <w:rStyle w:val="normaltextrun"/>
                <w:rFonts w:ascii="Arial" w:hAnsi="Arial" w:cs="Arial"/>
                <w:bCs/>
                <w:color w:val="00B050"/>
                <w:lang w:val="cy-GB"/>
              </w:rPr>
              <w:t>unigol</w:t>
            </w:r>
            <w:r w:rsidRPr="00A25D49">
              <w:rPr>
                <w:rStyle w:val="normaltextrun"/>
                <w:rFonts w:ascii="Arial" w:hAnsi="Arial" w:cs="Arial"/>
                <w:bCs/>
                <w:color w:val="00B050"/>
                <w:lang w:val="cy-GB"/>
              </w:rPr>
              <w:t xml:space="preserve"> ond byddant yn cynnwys meini prawf cost ac ansawdd a hefyd werth cymdeithasol o fewn y broses ddyfarnu. Bydd meini prawf dyfarnu yn cynnwys, ymysg eraill, greu prentisiaethau, cyflogaeth leol, cyflenwyr lleol cyn belled ag sy’n ymarferol.</w:t>
            </w:r>
          </w:p>
          <w:p w14:paraId="22C1E43F" w14:textId="204F1971" w:rsidR="00535295" w:rsidRPr="00A25D49" w:rsidRDefault="00535295" w:rsidP="00535295">
            <w:pPr>
              <w:pStyle w:val="paragraph"/>
              <w:spacing w:before="0" w:beforeAutospacing="0" w:after="0" w:afterAutospacing="0"/>
              <w:textAlignment w:val="baseline"/>
              <w:rPr>
                <w:rStyle w:val="normaltextrun"/>
                <w:rFonts w:ascii="Arial" w:hAnsi="Arial" w:cs="Arial"/>
                <w:bCs/>
                <w:color w:val="00B050"/>
                <w:lang w:val="cy-GB"/>
              </w:rPr>
            </w:pPr>
          </w:p>
        </w:tc>
      </w:tr>
      <w:tr w:rsidR="001A3F58" w:rsidRPr="00A25D49" w14:paraId="66007E0F" w14:textId="77777777" w:rsidTr="008D15A9">
        <w:trPr>
          <w:trHeight w:val="890"/>
        </w:trPr>
        <w:tc>
          <w:tcPr>
            <w:tcW w:w="9067" w:type="dxa"/>
            <w:gridSpan w:val="4"/>
            <w:shd w:val="clear" w:color="auto" w:fill="009999"/>
          </w:tcPr>
          <w:p w14:paraId="00144801" w14:textId="1A5F1D84" w:rsidR="001A3F58" w:rsidRPr="00A25D49" w:rsidRDefault="00FE658C" w:rsidP="001A3F58">
            <w:pPr>
              <w:pStyle w:val="paragraph"/>
              <w:spacing w:after="0"/>
              <w:textAlignment w:val="baseline"/>
              <w:rPr>
                <w:rStyle w:val="normaltextrun"/>
                <w:rFonts w:ascii="Arial" w:hAnsi="Arial" w:cs="Arial"/>
                <w:b/>
                <w:bCs/>
                <w:color w:val="FFFFFF" w:themeColor="background1"/>
                <w:lang w:val="cy-GB"/>
              </w:rPr>
            </w:pPr>
            <w:r w:rsidRPr="00A25D49">
              <w:rPr>
                <w:rStyle w:val="normaltextrun"/>
                <w:rFonts w:ascii="Arial" w:hAnsi="Arial" w:cs="Arial"/>
                <w:b/>
                <w:bCs/>
                <w:color w:val="FFFFFF" w:themeColor="background1"/>
                <w:lang w:val="cy-GB"/>
              </w:rPr>
              <w:lastRenderedPageBreak/>
              <w:t>6.3 Rheolaeth</w:t>
            </w:r>
          </w:p>
          <w:p w14:paraId="6702804A" w14:textId="251B0789" w:rsidR="001A3F58" w:rsidRPr="00A25D49" w:rsidRDefault="001A3F58" w:rsidP="001A3F58">
            <w:pPr>
              <w:pStyle w:val="paragraph"/>
              <w:spacing w:before="0" w:beforeAutospacing="0" w:after="0" w:afterAutospacing="0"/>
              <w:textAlignment w:val="baseline"/>
              <w:rPr>
                <w:rStyle w:val="normaltextrun"/>
                <w:rFonts w:ascii="Arial" w:hAnsi="Arial" w:cs="Arial"/>
                <w:bCs/>
                <w:color w:val="FFFFFF" w:themeColor="background1"/>
                <w:lang w:val="cy-GB"/>
              </w:rPr>
            </w:pPr>
            <w:r w:rsidRPr="00A25D49">
              <w:rPr>
                <w:rStyle w:val="normaltextrun"/>
                <w:rFonts w:ascii="Arial" w:hAnsi="Arial" w:cs="Arial"/>
                <w:color w:val="FFFFFF" w:themeColor="background1"/>
                <w:lang w:val="cy-GB"/>
              </w:rPr>
              <w:t>Gweler nodyn technegol Adran 4 a Thabl 1 am ragor o arweiniad</w:t>
            </w:r>
          </w:p>
        </w:tc>
      </w:tr>
      <w:tr w:rsidR="0070408F" w:rsidRPr="00A25D49" w14:paraId="262B3803" w14:textId="77777777" w:rsidTr="008D15A9">
        <w:trPr>
          <w:trHeight w:val="890"/>
        </w:trPr>
        <w:tc>
          <w:tcPr>
            <w:tcW w:w="9067" w:type="dxa"/>
            <w:gridSpan w:val="4"/>
            <w:shd w:val="clear" w:color="auto" w:fill="FFFFFF" w:themeFill="background1"/>
          </w:tcPr>
          <w:p w14:paraId="4B2244A9" w14:textId="627A1A83" w:rsidR="0070408F" w:rsidRPr="00A25D49" w:rsidRDefault="0070408F" w:rsidP="002CA0E6">
            <w:pPr>
              <w:pStyle w:val="paragraph"/>
              <w:spacing w:before="0" w:beforeAutospacing="0" w:after="0" w:afterAutospacing="0"/>
              <w:textAlignment w:val="baseline"/>
              <w:rPr>
                <w:rFonts w:ascii="Arial" w:hAnsi="Arial" w:cs="Arial"/>
                <w:lang w:val="cy-GB"/>
              </w:rPr>
            </w:pPr>
            <w:r w:rsidRPr="00A25D49">
              <w:rPr>
                <w:rStyle w:val="normaltextrun"/>
                <w:rFonts w:ascii="Arial" w:hAnsi="Arial" w:cs="Arial"/>
                <w:color w:val="000000" w:themeColor="text1"/>
                <w:lang w:val="cy-GB"/>
              </w:rPr>
              <w:t xml:space="preserve">Cynllun Cyflawni: Gofynnir i leoedd gyflwyno cynllun cyflawni sy’n dangos: </w:t>
            </w:r>
            <w:r w:rsidRPr="00A25D49">
              <w:rPr>
                <w:rStyle w:val="eop"/>
                <w:rFonts w:ascii="Arial" w:hAnsi="Arial" w:cs="Arial"/>
                <w:color w:val="000000" w:themeColor="text1"/>
                <w:lang w:val="cy-GB"/>
              </w:rPr>
              <w:t> </w:t>
            </w:r>
          </w:p>
          <w:p w14:paraId="0E14D850" w14:textId="0A9011B5" w:rsidR="0070408F" w:rsidRPr="00A25D49" w:rsidRDefault="0070408F" w:rsidP="002CA0E6">
            <w:pPr>
              <w:pStyle w:val="paragraph"/>
              <w:numPr>
                <w:ilvl w:val="0"/>
                <w:numId w:val="8"/>
              </w:numPr>
              <w:spacing w:before="0" w:beforeAutospacing="0" w:after="0" w:afterAutospacing="0"/>
              <w:textAlignment w:val="baseline"/>
              <w:rPr>
                <w:rFonts w:ascii="Arial" w:eastAsiaTheme="minorEastAsia" w:hAnsi="Arial" w:cs="Arial"/>
                <w:color w:val="000000" w:themeColor="text1"/>
                <w:lang w:val="cy-GB"/>
              </w:rPr>
            </w:pPr>
            <w:r w:rsidRPr="00A25D49">
              <w:rPr>
                <w:rStyle w:val="normaltextrun"/>
                <w:rFonts w:ascii="Arial" w:hAnsi="Arial" w:cs="Arial"/>
                <w:color w:val="000000" w:themeColor="text1"/>
                <w:lang w:val="cy-GB"/>
              </w:rPr>
              <w:t>Cerrig milltir clir, dibyniaethau a rhyngwynebau allweddol, gofynion adnoddau, hyd tasgau a chynlluniau wrth gefn. </w:t>
            </w:r>
            <w:r w:rsidRPr="00A25D49">
              <w:rPr>
                <w:rStyle w:val="eop"/>
                <w:rFonts w:ascii="Arial" w:hAnsi="Arial" w:cs="Arial"/>
                <w:color w:val="000000" w:themeColor="text1"/>
                <w:lang w:val="cy-GB"/>
              </w:rPr>
              <w:t> </w:t>
            </w:r>
          </w:p>
          <w:p w14:paraId="0AAF7E91" w14:textId="5E32CEF4" w:rsidR="0070408F" w:rsidRPr="00A25D49" w:rsidRDefault="0070408F" w:rsidP="002CA0E6">
            <w:pPr>
              <w:pStyle w:val="paragraph"/>
              <w:numPr>
                <w:ilvl w:val="0"/>
                <w:numId w:val="8"/>
              </w:numPr>
              <w:spacing w:before="0" w:beforeAutospacing="0" w:after="0" w:afterAutospacing="0"/>
              <w:textAlignment w:val="baseline"/>
              <w:rPr>
                <w:rFonts w:ascii="Arial" w:hAnsi="Arial" w:cs="Arial"/>
                <w:color w:val="000000" w:themeColor="text1"/>
                <w:lang w:val="cy-GB"/>
              </w:rPr>
            </w:pPr>
            <w:r w:rsidRPr="00A25D49">
              <w:rPr>
                <w:rStyle w:val="normaltextrun"/>
                <w:rFonts w:ascii="Arial" w:hAnsi="Arial" w:cs="Arial"/>
                <w:color w:val="000000" w:themeColor="text1"/>
                <w:lang w:val="cy-GB"/>
              </w:rPr>
              <w:t>Dealltwriaeth o’r </w:t>
            </w:r>
            <w:r w:rsidRPr="00A25D49">
              <w:rPr>
                <w:rStyle w:val="normaltextrun"/>
                <w:rFonts w:ascii="Arial" w:hAnsi="Arial" w:cs="Arial"/>
                <w:lang w:val="cy-GB"/>
              </w:rPr>
              <w:t>rolau a chyfrifoldebau, sgiliau, gallu, neu gapasiti sydd eu hangen. </w:t>
            </w:r>
            <w:r w:rsidRPr="00A25D49">
              <w:rPr>
                <w:rStyle w:val="eop"/>
                <w:rFonts w:ascii="Arial" w:hAnsi="Arial" w:cs="Arial"/>
                <w:lang w:val="cy-GB"/>
              </w:rPr>
              <w:t> </w:t>
            </w:r>
          </w:p>
          <w:p w14:paraId="55C61574" w14:textId="095122C4" w:rsidR="0070408F" w:rsidRPr="00A25D49" w:rsidRDefault="0070408F" w:rsidP="3DE13AB5">
            <w:pPr>
              <w:pStyle w:val="paragraph"/>
              <w:numPr>
                <w:ilvl w:val="0"/>
                <w:numId w:val="8"/>
              </w:numPr>
              <w:spacing w:before="0" w:beforeAutospacing="0" w:after="0" w:afterAutospacing="0"/>
              <w:textAlignment w:val="baseline"/>
              <w:rPr>
                <w:rFonts w:ascii="Arial" w:hAnsi="Arial" w:cs="Arial"/>
                <w:color w:val="000000" w:themeColor="text1"/>
                <w:lang w:val="cy-GB"/>
              </w:rPr>
            </w:pPr>
            <w:r w:rsidRPr="00A25D49">
              <w:rPr>
                <w:rStyle w:val="normaltextrun"/>
                <w:rFonts w:ascii="Arial" w:hAnsi="Arial" w:cs="Arial"/>
                <w:lang w:val="cy-GB"/>
              </w:rPr>
              <w:t>Trefniadau ar gyfer rheoli unrhyw bartner cyflawni a’r cynllun i wireddu buddion. </w:t>
            </w:r>
            <w:r w:rsidRPr="00A25D49">
              <w:rPr>
                <w:rStyle w:val="eop"/>
                <w:rFonts w:ascii="Arial" w:hAnsi="Arial" w:cs="Arial"/>
                <w:lang w:val="cy-GB"/>
              </w:rPr>
              <w:t> </w:t>
            </w:r>
          </w:p>
          <w:p w14:paraId="0A867D5A" w14:textId="7A973911" w:rsidR="0070408F" w:rsidRPr="00A25D49" w:rsidRDefault="0070408F" w:rsidP="79A53323">
            <w:pPr>
              <w:pStyle w:val="paragraph"/>
              <w:numPr>
                <w:ilvl w:val="0"/>
                <w:numId w:val="8"/>
              </w:numPr>
              <w:spacing w:before="0" w:beforeAutospacing="0" w:after="0" w:afterAutospacing="0"/>
              <w:textAlignment w:val="baseline"/>
              <w:rPr>
                <w:rFonts w:ascii="Arial" w:hAnsi="Arial" w:cs="Arial"/>
                <w:color w:val="000000" w:themeColor="text1"/>
                <w:lang w:val="cy-GB"/>
              </w:rPr>
            </w:pPr>
            <w:r w:rsidRPr="00A25D49">
              <w:rPr>
                <w:rStyle w:val="normaltextrun"/>
                <w:rFonts w:ascii="Arial" w:hAnsi="Arial" w:cs="Arial"/>
                <w:lang w:val="cy-GB"/>
              </w:rPr>
              <w:t>Ymgysylltiad datblygwyr/ meddianwyr (yn ôl yr angen) </w:t>
            </w:r>
            <w:r w:rsidRPr="00A25D49">
              <w:rPr>
                <w:rStyle w:val="eop"/>
                <w:rFonts w:ascii="Arial" w:hAnsi="Arial" w:cs="Arial"/>
                <w:lang w:val="cy-GB"/>
              </w:rPr>
              <w:t> </w:t>
            </w:r>
          </w:p>
          <w:p w14:paraId="21EB384B" w14:textId="148D23B1" w:rsidR="0070408F" w:rsidRPr="00A25D49" w:rsidRDefault="0070408F" w:rsidP="79A53323">
            <w:pPr>
              <w:pStyle w:val="paragraph"/>
              <w:numPr>
                <w:ilvl w:val="0"/>
                <w:numId w:val="8"/>
              </w:numPr>
              <w:spacing w:before="0" w:beforeAutospacing="0" w:after="0" w:afterAutospacing="0"/>
              <w:textAlignment w:val="baseline"/>
              <w:rPr>
                <w:rFonts w:ascii="Arial" w:hAnsi="Arial" w:cs="Arial"/>
                <w:color w:val="000000" w:themeColor="text1"/>
                <w:lang w:val="cy-GB"/>
              </w:rPr>
            </w:pPr>
            <w:r w:rsidRPr="00A25D49">
              <w:rPr>
                <w:rStyle w:val="normaltextrun"/>
                <w:rFonts w:ascii="Arial" w:hAnsi="Arial" w:cs="Arial"/>
                <w:lang w:val="cy-GB"/>
              </w:rPr>
              <w:t>Y strategaeth i reoli rhanddeiliaid ac ystyried eu buddion a’u dylanwadau. </w:t>
            </w:r>
            <w:r w:rsidRPr="00A25D49">
              <w:rPr>
                <w:rStyle w:val="eop"/>
                <w:rFonts w:ascii="Arial" w:hAnsi="Arial" w:cs="Arial"/>
                <w:lang w:val="cy-GB"/>
              </w:rPr>
              <w:t> </w:t>
            </w:r>
          </w:p>
          <w:p w14:paraId="0A492330" w14:textId="54A015AF" w:rsidR="0070408F" w:rsidRPr="00A25D49" w:rsidRDefault="0070408F" w:rsidP="79A53323">
            <w:pPr>
              <w:pStyle w:val="paragraph"/>
              <w:numPr>
                <w:ilvl w:val="0"/>
                <w:numId w:val="8"/>
              </w:numPr>
              <w:spacing w:before="0" w:beforeAutospacing="0" w:after="0" w:afterAutospacing="0"/>
              <w:textAlignment w:val="baseline"/>
              <w:rPr>
                <w:rStyle w:val="eop"/>
                <w:rFonts w:ascii="Arial" w:hAnsi="Arial" w:cs="Arial"/>
                <w:color w:val="000000" w:themeColor="text1"/>
                <w:lang w:val="cy-GB"/>
              </w:rPr>
            </w:pPr>
            <w:r w:rsidRPr="00A25D49">
              <w:rPr>
                <w:rStyle w:val="normaltextrun"/>
                <w:rFonts w:ascii="Arial" w:hAnsi="Arial" w:cs="Arial"/>
                <w:color w:val="000000" w:themeColor="text1"/>
                <w:lang w:val="cy-GB"/>
              </w:rPr>
              <w:t>Cadarnhad o unrhyw bwerau neu ganiatâd sydd eu hangen, a chymeradwyaethau statudol e.e. Caniatâd cynllunio a manylion gwybodaeth ynghylch perchnogaeth neu gytundeb o’r tir/ asedau sydd eu hangen i gyflawni’r cais </w:t>
            </w:r>
            <w:r w:rsidRPr="00A25D49">
              <w:rPr>
                <w:rStyle w:val="eop"/>
                <w:rFonts w:ascii="Arial" w:hAnsi="Arial" w:cs="Arial"/>
                <w:color w:val="000000" w:themeColor="text1"/>
                <w:lang w:val="cy-GB"/>
              </w:rPr>
              <w:t> gyda thystiolaeth</w:t>
            </w:r>
          </w:p>
          <w:p w14:paraId="0068068A" w14:textId="3C375B42" w:rsidR="002754A3" w:rsidRPr="00A25D49" w:rsidRDefault="0070408F" w:rsidP="002754A3">
            <w:pPr>
              <w:pStyle w:val="paragraph"/>
              <w:numPr>
                <w:ilvl w:val="0"/>
                <w:numId w:val="8"/>
              </w:numPr>
              <w:spacing w:before="0" w:beforeAutospacing="0" w:after="0" w:afterAutospacing="0"/>
              <w:textAlignment w:val="baseline"/>
              <w:rPr>
                <w:rFonts w:ascii="Arial" w:eastAsia="Arial" w:hAnsi="Arial" w:cs="Arial"/>
                <w:lang w:val="cy-GB"/>
              </w:rPr>
            </w:pPr>
            <w:r w:rsidRPr="00A25D49">
              <w:rPr>
                <w:rStyle w:val="normaltextrun"/>
                <w:rFonts w:ascii="Arial" w:hAnsi="Arial" w:cs="Arial"/>
                <w:lang w:val="cy-GB"/>
              </w:rPr>
              <w:t>Yn ogystal, rhestrwch unrhyw bwerau / caniatâd etc. sydd eu hangen/wedi’u caffael, manylion y dyddiad a gaffaelwyd, cyfnod yr</w:t>
            </w:r>
            <w:r w:rsidRPr="00A25D49">
              <w:rPr>
                <w:rFonts w:ascii="Arial" w:eastAsia="Arial" w:hAnsi="Arial" w:cs="Arial"/>
                <w:lang w:val="cy-GB"/>
              </w:rPr>
              <w:t xml:space="preserve"> her (os yn berthnasol) a dyddiad terfynu’r pwerau ac amodau sydd ynghlwm â nhw. </w:t>
            </w:r>
          </w:p>
          <w:p w14:paraId="546E943F" w14:textId="1630986B" w:rsidR="49049DE1" w:rsidRPr="00A25D49" w:rsidRDefault="49049DE1" w:rsidP="49049DE1">
            <w:pPr>
              <w:pStyle w:val="paragraph"/>
              <w:spacing w:before="0" w:beforeAutospacing="0" w:after="0" w:afterAutospacing="0"/>
              <w:rPr>
                <w:rFonts w:ascii="Arial" w:hAnsi="Arial" w:cs="Arial"/>
                <w:lang w:val="cy-GB"/>
              </w:rPr>
            </w:pPr>
          </w:p>
          <w:p w14:paraId="177002DF" w14:textId="60A2C0F6" w:rsidR="00BD7D64" w:rsidRPr="00A25D49" w:rsidRDefault="000F0B7E" w:rsidP="79A53323">
            <w:pPr>
              <w:pStyle w:val="paragraph"/>
              <w:spacing w:before="0" w:beforeAutospacing="0" w:after="0" w:afterAutospacing="0"/>
              <w:textAlignment w:val="baseline"/>
              <w:rPr>
                <w:rFonts w:ascii="Arial" w:hAnsi="Arial" w:cs="Arial"/>
                <w:lang w:val="cy-GB"/>
              </w:rPr>
            </w:pPr>
            <w:r w:rsidRPr="00A25D49">
              <w:rPr>
                <w:rStyle w:val="normaltextrun"/>
                <w:rFonts w:ascii="Arial" w:hAnsi="Arial" w:cs="Arial"/>
                <w:color w:val="000000"/>
                <w:shd w:val="clear" w:color="auto" w:fill="FFFFFF"/>
                <w:lang w:val="cy-GB"/>
              </w:rPr>
              <w:t>6.3a  Crynhowch y cynllun cyflawni, gan gyfeirio at yr uchod (Cyfanswm 500 gair)  </w:t>
            </w:r>
            <w:r w:rsidRPr="00A25D49">
              <w:rPr>
                <w:rStyle w:val="eop"/>
                <w:rFonts w:ascii="Arial" w:hAnsi="Arial" w:cs="Arial"/>
                <w:color w:val="000000"/>
                <w:shd w:val="clear" w:color="auto" w:fill="FFFFFF"/>
                <w:lang w:val="cy-GB"/>
              </w:rPr>
              <w:t> </w:t>
            </w:r>
          </w:p>
          <w:p w14:paraId="7D57A393" w14:textId="77777777" w:rsidR="0070408F" w:rsidRPr="00A25D49" w:rsidRDefault="0070408F" w:rsidP="00B8404E">
            <w:pPr>
              <w:pStyle w:val="paragraph"/>
              <w:spacing w:before="0" w:beforeAutospacing="0" w:after="0" w:afterAutospacing="0"/>
              <w:textAlignment w:val="baseline"/>
              <w:rPr>
                <w:rStyle w:val="normaltextrun"/>
                <w:rFonts w:ascii="Arial" w:hAnsi="Arial" w:cs="Arial"/>
                <w:color w:val="000000"/>
                <w:shd w:val="clear" w:color="auto" w:fill="FFFFFF"/>
                <w:lang w:val="cy-GB"/>
              </w:rPr>
            </w:pPr>
          </w:p>
        </w:tc>
      </w:tr>
      <w:tr w:rsidR="00F66361" w:rsidRPr="00A25D49" w14:paraId="145CB17C" w14:textId="77777777" w:rsidTr="008D15A9">
        <w:trPr>
          <w:trHeight w:val="890"/>
        </w:trPr>
        <w:tc>
          <w:tcPr>
            <w:tcW w:w="9067" w:type="dxa"/>
            <w:gridSpan w:val="4"/>
            <w:shd w:val="clear" w:color="auto" w:fill="FFFFFF" w:themeFill="background1"/>
          </w:tcPr>
          <w:p w14:paraId="05307C6C" w14:textId="225CCED5" w:rsidR="00F66361" w:rsidRPr="00A25D49" w:rsidRDefault="00E94565" w:rsidP="0070408F">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Cerrig Milltir</w:t>
            </w:r>
          </w:p>
          <w:p w14:paraId="65A045D2" w14:textId="4DA67F67"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Caiff cerrig milltir eu nodi yn y cynllun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sydd ynghlwm.</w:t>
            </w:r>
          </w:p>
          <w:p w14:paraId="2BE463B3" w14:textId="77777777"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p>
          <w:p w14:paraId="48B4196C" w14:textId="77777777" w:rsidR="00E94565" w:rsidRPr="00A25D49" w:rsidRDefault="00E94565" w:rsidP="0070408F">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Rolau a Chyfrifoldebau</w:t>
            </w:r>
          </w:p>
          <w:p w14:paraId="40400F8A" w14:textId="61785F1A"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Mae’r holl dir ym mherchnogaeth Cyngor Sir Fynw</w:t>
            </w:r>
            <w:r w:rsidR="00A25D49">
              <w:rPr>
                <w:rStyle w:val="normaltextrun"/>
                <w:rFonts w:ascii="Arial" w:hAnsi="Arial" w:cs="Arial"/>
                <w:bCs/>
                <w:color w:val="00B050"/>
                <w:lang w:val="cy-GB"/>
              </w:rPr>
              <w:t>y</w:t>
            </w:r>
            <w:r w:rsidRPr="00A25D49">
              <w:rPr>
                <w:rStyle w:val="normaltextrun"/>
                <w:rFonts w:ascii="Arial" w:hAnsi="Arial" w:cs="Arial"/>
                <w:bCs/>
                <w:color w:val="00B050"/>
                <w:lang w:val="cy-GB"/>
              </w:rPr>
              <w:t xml:space="preserve">. Cyngor Sir Fynwy fydd y corff cyfrifol am </w:t>
            </w:r>
            <w:r w:rsidR="007854A4" w:rsidRPr="00A25D49">
              <w:rPr>
                <w:rStyle w:val="normaltextrun"/>
                <w:rFonts w:ascii="Arial" w:hAnsi="Arial" w:cs="Arial"/>
                <w:bCs/>
                <w:color w:val="00B050"/>
                <w:lang w:val="cy-GB"/>
              </w:rPr>
              <w:t>gyflawni</w:t>
            </w:r>
            <w:r w:rsidRPr="00A25D49">
              <w:rPr>
                <w:rStyle w:val="normaltextrun"/>
                <w:rFonts w:ascii="Arial" w:hAnsi="Arial" w:cs="Arial"/>
                <w:bCs/>
                <w:color w:val="00B050"/>
                <w:lang w:val="cy-GB"/>
              </w:rPr>
              <w:t>.</w:t>
            </w:r>
          </w:p>
          <w:p w14:paraId="3EB2FF45" w14:textId="77777777"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p>
          <w:p w14:paraId="73F7C452" w14:textId="425C1BE5"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Yr </w:t>
            </w:r>
            <w:r w:rsidR="00E05EE5">
              <w:rPr>
                <w:rStyle w:val="normaltextrun"/>
                <w:rFonts w:ascii="Arial" w:hAnsi="Arial" w:cs="Arial"/>
                <w:bCs/>
                <w:color w:val="00B050"/>
                <w:lang w:val="cy-GB"/>
              </w:rPr>
              <w:t>Uwch Swyddog Cyfrifol</w:t>
            </w:r>
            <w:r w:rsidRPr="00A25D49">
              <w:rPr>
                <w:rStyle w:val="normaltextrun"/>
                <w:rFonts w:ascii="Arial" w:hAnsi="Arial" w:cs="Arial"/>
                <w:bCs/>
                <w:color w:val="00B050"/>
                <w:lang w:val="cy-GB"/>
              </w:rPr>
              <w:t xml:space="preserve"> ar gyfer y prosiect fydd Frances O’Brien, Prif Swyddog, Menter, Cyngor Sir Fynwy. Bydd y cyfrifoldeb ariannol pennaf gyda Peter Davies, Dirprwy Brif Weithredwr a Phrif Swyddog Adnoddau Cyngor Sir Fynwy.</w:t>
            </w:r>
          </w:p>
          <w:p w14:paraId="3506597F" w14:textId="77777777"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p>
          <w:p w14:paraId="699329DA" w14:textId="364EB81C" w:rsidR="00E94565" w:rsidRPr="00A25D49" w:rsidRDefault="00E94565" w:rsidP="0070408F">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Roger Hoggins, Pennaeth Prosiectau </w:t>
            </w:r>
            <w:r w:rsidR="00A25D49" w:rsidRPr="00A25D49">
              <w:rPr>
                <w:rStyle w:val="normaltextrun"/>
                <w:rFonts w:ascii="Arial" w:hAnsi="Arial" w:cs="Arial"/>
                <w:bCs/>
                <w:color w:val="00B050"/>
                <w:lang w:val="cy-GB"/>
              </w:rPr>
              <w:t>Strategol</w:t>
            </w:r>
            <w:r w:rsidRPr="00A25D49">
              <w:rPr>
                <w:rStyle w:val="normaltextrun"/>
                <w:rFonts w:ascii="Arial" w:hAnsi="Arial" w:cs="Arial"/>
                <w:bCs/>
                <w:color w:val="00B050"/>
                <w:lang w:val="cy-GB"/>
              </w:rPr>
              <w:t xml:space="preserve">, fydd y swyddog arweiniol ar gyfer </w:t>
            </w:r>
            <w:r w:rsidRPr="00A25D49">
              <w:rPr>
                <w:rStyle w:val="normaltextrun"/>
                <w:rFonts w:ascii="Arial" w:hAnsi="Arial" w:cs="Arial"/>
                <w:bCs/>
                <w:color w:val="00B050"/>
                <w:lang w:val="cy-GB"/>
              </w:rPr>
              <w:lastRenderedPageBreak/>
              <w:t>yr holl becyn gyda rheolwyr proseict unigol i gynnwys:</w:t>
            </w:r>
          </w:p>
          <w:p w14:paraId="4DB98801" w14:textId="7C2EF0E7" w:rsidR="00E94565" w:rsidRPr="00A25D49" w:rsidRDefault="00E94565" w:rsidP="00E94565">
            <w:pPr>
              <w:pStyle w:val="paragraph"/>
              <w:numPr>
                <w:ilvl w:val="0"/>
                <w:numId w:val="41"/>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Matthew Lewis, Rheolwr Amgylchedd a Diwylliant – Neuadd Sirol</w:t>
            </w:r>
          </w:p>
          <w:p w14:paraId="2FDCD876" w14:textId="59F87429" w:rsidR="00E94565" w:rsidRPr="00A25D49" w:rsidRDefault="00E94565" w:rsidP="00E94565">
            <w:pPr>
              <w:pStyle w:val="paragraph"/>
              <w:numPr>
                <w:ilvl w:val="0"/>
                <w:numId w:val="41"/>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Ian Fisher, Rheolwr Tîm Dylunio Priffyrdd – Stryd Mynwy, Stryd Blestium</w:t>
            </w:r>
          </w:p>
          <w:p w14:paraId="2B8D317F" w14:textId="66CD09DF" w:rsidR="00E94565" w:rsidRPr="00A25D49" w:rsidRDefault="00E94565" w:rsidP="00E94565">
            <w:pPr>
              <w:pStyle w:val="paragraph"/>
              <w:numPr>
                <w:ilvl w:val="0"/>
                <w:numId w:val="41"/>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Debra Hill Howells, Pennaeth Eiddo Masnachol, Fflyd, Cyfleusterau – Neuadd y Farchnad a Phorth Trefynwy, Stryd Blestium</w:t>
            </w:r>
          </w:p>
          <w:p w14:paraId="6300A99E"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p>
          <w:p w14:paraId="374C1CAE" w14:textId="3ADE5610"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Caiff elfen MonLife </w:t>
            </w:r>
            <w:r w:rsidR="00A25D49" w:rsidRPr="00A25D49">
              <w:rPr>
                <w:rStyle w:val="normaltextrun"/>
                <w:rFonts w:ascii="Arial" w:hAnsi="Arial" w:cs="Arial"/>
                <w:bCs/>
                <w:color w:val="00B050"/>
                <w:lang w:val="cy-GB"/>
              </w:rPr>
              <w:t>cynigon</w:t>
            </w:r>
            <w:r w:rsidRPr="00A25D49">
              <w:rPr>
                <w:rStyle w:val="normaltextrun"/>
                <w:rFonts w:ascii="Arial" w:hAnsi="Arial" w:cs="Arial"/>
                <w:bCs/>
                <w:color w:val="00B050"/>
                <w:lang w:val="cy-GB"/>
              </w:rPr>
              <w:t xml:space="preserve"> y Neuadd Sirol eu rheoli fel rhan o’r prosi</w:t>
            </w:r>
            <w:r w:rsidR="00E05EE5">
              <w:rPr>
                <w:rStyle w:val="normaltextrun"/>
                <w:rFonts w:ascii="Arial" w:hAnsi="Arial" w:cs="Arial"/>
                <w:bCs/>
                <w:color w:val="00B050"/>
                <w:lang w:val="cy-GB"/>
              </w:rPr>
              <w:t>e</w:t>
            </w:r>
            <w:r w:rsidRPr="00A25D49">
              <w:rPr>
                <w:rStyle w:val="normaltextrun"/>
                <w:rFonts w:ascii="Arial" w:hAnsi="Arial" w:cs="Arial"/>
                <w:bCs/>
                <w:color w:val="00B050"/>
                <w:lang w:val="cy-GB"/>
              </w:rPr>
              <w:t>ct ehangach a bydd yn cynnwys adrodd i fwrdd MonLife (y Prif Swyddog, Dirprwy Brif Weithredwr/Prif Swyddog Adnoddau, Prif Swyddog Menter, Prif Swyddog Gweithredu MonLife).</w:t>
            </w:r>
          </w:p>
          <w:p w14:paraId="7784BFE4"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p>
          <w:p w14:paraId="55A45115"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Llywodraethiant a Sicrwydd</w:t>
            </w:r>
          </w:p>
          <w:p w14:paraId="1BC774F0"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p>
          <w:p w14:paraId="531A0CBD" w14:textId="1C0C196A"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Bydd Bwrdd Prosiect Adfywio yn goruchwylio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’r proseict. Bydd yn rhoi perchnogaeth i uwch swyddogion am </w:t>
            </w:r>
            <w:r w:rsidR="007854A4" w:rsidRPr="00A25D49">
              <w:rPr>
                <w:rStyle w:val="normaltextrun"/>
                <w:rFonts w:ascii="Arial" w:hAnsi="Arial" w:cs="Arial"/>
                <w:bCs/>
                <w:color w:val="00B050"/>
                <w:lang w:val="cy-GB"/>
              </w:rPr>
              <w:t>gyflawni</w:t>
            </w:r>
            <w:r w:rsidRPr="00A25D49">
              <w:rPr>
                <w:rStyle w:val="normaltextrun"/>
                <w:rFonts w:ascii="Arial" w:hAnsi="Arial" w:cs="Arial"/>
                <w:bCs/>
                <w:color w:val="00B050"/>
                <w:lang w:val="cy-GB"/>
              </w:rPr>
              <w:t xml:space="preserve">’r </w:t>
            </w:r>
            <w:r w:rsidR="00A25D49" w:rsidRPr="00A25D49">
              <w:rPr>
                <w:rStyle w:val="normaltextrun"/>
                <w:rFonts w:ascii="Arial" w:hAnsi="Arial" w:cs="Arial"/>
                <w:bCs/>
                <w:color w:val="00B050"/>
                <w:lang w:val="cy-GB"/>
              </w:rPr>
              <w:t>prosiect</w:t>
            </w:r>
            <w:r w:rsidRPr="00A25D49">
              <w:rPr>
                <w:rStyle w:val="normaltextrun"/>
                <w:rFonts w:ascii="Arial" w:hAnsi="Arial" w:cs="Arial"/>
                <w:bCs/>
                <w:color w:val="00B050"/>
                <w:lang w:val="cy-GB"/>
              </w:rPr>
              <w:t xml:space="preserve"> ac yn rhoi mynediad rhwydd i wybodaeth glir, gyson, cywir a chyfredol am y prosiectau. Bydd yn sicrhau fod </w:t>
            </w:r>
            <w:r w:rsidR="00A25D49" w:rsidRPr="00A25D49">
              <w:rPr>
                <w:rStyle w:val="normaltextrun"/>
                <w:rFonts w:ascii="Arial" w:hAnsi="Arial" w:cs="Arial"/>
                <w:bCs/>
                <w:color w:val="00B050"/>
                <w:lang w:val="cy-GB"/>
              </w:rPr>
              <w:t>prosiectau</w:t>
            </w:r>
            <w:r w:rsidRPr="00A25D49">
              <w:rPr>
                <w:rStyle w:val="normaltextrun"/>
                <w:rFonts w:ascii="Arial" w:hAnsi="Arial" w:cs="Arial"/>
                <w:bCs/>
                <w:color w:val="00B050"/>
                <w:lang w:val="cy-GB"/>
              </w:rPr>
              <w:t xml:space="preserve"> yn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fel y </w:t>
            </w:r>
            <w:r w:rsidR="00A25D49" w:rsidRPr="00A25D49">
              <w:rPr>
                <w:rStyle w:val="normaltextrun"/>
                <w:rFonts w:ascii="Arial" w:hAnsi="Arial" w:cs="Arial"/>
                <w:bCs/>
                <w:color w:val="00B050"/>
                <w:lang w:val="cy-GB"/>
              </w:rPr>
              <w:t>disgwylir</w:t>
            </w:r>
            <w:r w:rsidRPr="00A25D49">
              <w:rPr>
                <w:rStyle w:val="normaltextrun"/>
                <w:rFonts w:ascii="Arial" w:hAnsi="Arial" w:cs="Arial"/>
                <w:bCs/>
                <w:color w:val="00B050"/>
                <w:lang w:val="cy-GB"/>
              </w:rPr>
              <w:t xml:space="preserve"> iddynt, rhoi cefnogaeth pan aiff pethau o chwith a chydlynu ar draws gwasanaethau.</w:t>
            </w:r>
          </w:p>
          <w:p w14:paraId="7483C96C"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p>
          <w:p w14:paraId="05B253E8" w14:textId="46FFBD33"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 xml:space="preserve">Rheoli Partneriaid </w:t>
            </w:r>
            <w:r w:rsidR="007854A4" w:rsidRPr="00A25D49">
              <w:rPr>
                <w:rStyle w:val="normaltextrun"/>
                <w:rFonts w:ascii="Arial" w:hAnsi="Arial" w:cs="Arial"/>
                <w:b/>
                <w:bCs/>
                <w:color w:val="00B050"/>
                <w:lang w:val="cy-GB"/>
              </w:rPr>
              <w:t>Cyflawni</w:t>
            </w:r>
          </w:p>
          <w:p w14:paraId="25499EE9"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p>
          <w:p w14:paraId="102240FB" w14:textId="6C985A09"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Mae gan y Cyngor systemau presennol y mae wedi eu defnyddio ar brosiectau tebyg i gefnogi rheoli contractau a chasglu po</w:t>
            </w:r>
            <w:r w:rsidR="00E05EE5">
              <w:rPr>
                <w:rStyle w:val="normaltextrun"/>
                <w:rFonts w:ascii="Arial" w:hAnsi="Arial" w:cs="Arial"/>
                <w:bCs/>
                <w:color w:val="00B050"/>
                <w:lang w:val="cy-GB"/>
              </w:rPr>
              <w:t>b</w:t>
            </w:r>
            <w:r w:rsidRPr="00A25D49">
              <w:rPr>
                <w:rStyle w:val="normaltextrun"/>
                <w:rFonts w:ascii="Arial" w:hAnsi="Arial" w:cs="Arial"/>
                <w:bCs/>
                <w:color w:val="00B050"/>
                <w:lang w:val="cy-GB"/>
              </w:rPr>
              <w:t xml:space="preserve"> agwedd o reoli contract yn cynnwys perfformiad a chyfl</w:t>
            </w:r>
            <w:r w:rsidR="00E05EE5">
              <w:rPr>
                <w:rStyle w:val="normaltextrun"/>
                <w:rFonts w:ascii="Arial" w:hAnsi="Arial" w:cs="Arial"/>
                <w:bCs/>
                <w:color w:val="00B050"/>
                <w:lang w:val="cy-GB"/>
              </w:rPr>
              <w:t>awn</w:t>
            </w:r>
            <w:r w:rsidRPr="00A25D49">
              <w:rPr>
                <w:rStyle w:val="normaltextrun"/>
                <w:rFonts w:ascii="Arial" w:hAnsi="Arial" w:cs="Arial"/>
                <w:bCs/>
                <w:color w:val="00B050"/>
                <w:lang w:val="cy-GB"/>
              </w:rPr>
              <w:t xml:space="preserve">i. Mae hyn yn cynnwys adolygiadau rheolaidd ar gynnydd, proses amrywio sefydledig, rheoli risg cadarn ac uwchgyfeirio materion fel sydd angen. </w:t>
            </w:r>
          </w:p>
          <w:p w14:paraId="76E1A25A"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p>
          <w:p w14:paraId="289A2E1A" w14:textId="4F4B0456"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Caiff trefniadau contract arferol sy’n berthnasol ar </w:t>
            </w:r>
            <w:r w:rsidR="00A25D49" w:rsidRPr="00A25D49">
              <w:rPr>
                <w:rStyle w:val="normaltextrun"/>
                <w:rFonts w:ascii="Arial" w:hAnsi="Arial" w:cs="Arial"/>
                <w:bCs/>
                <w:color w:val="00B050"/>
                <w:lang w:val="cy-GB"/>
              </w:rPr>
              <w:t>gyfer</w:t>
            </w:r>
            <w:r w:rsidRPr="00A25D49">
              <w:rPr>
                <w:rStyle w:val="normaltextrun"/>
                <w:rFonts w:ascii="Arial" w:hAnsi="Arial" w:cs="Arial"/>
                <w:bCs/>
                <w:color w:val="00B050"/>
                <w:lang w:val="cy-GB"/>
              </w:rPr>
              <w:t xml:space="preserve"> gwaith adeiladu a pheirianneg sifil eu gweithredu ynghyd â phrosesau rheoli prosiect (e.e. Prince 2).</w:t>
            </w:r>
          </w:p>
          <w:p w14:paraId="6FF77946"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p>
          <w:p w14:paraId="5199DCB9"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Rheoli Rhanddeiliaid</w:t>
            </w:r>
          </w:p>
          <w:p w14:paraId="16B57A07"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p>
          <w:p w14:paraId="52A7729F" w14:textId="5AE8FB65"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Bydd y swyddog arweiniol yn datblygu </w:t>
            </w:r>
            <w:r w:rsidR="00A25D49" w:rsidRPr="00A25D49">
              <w:rPr>
                <w:rStyle w:val="normaltextrun"/>
                <w:rFonts w:ascii="Arial" w:hAnsi="Arial" w:cs="Arial"/>
                <w:bCs/>
                <w:color w:val="00B050"/>
                <w:lang w:val="cy-GB"/>
              </w:rPr>
              <w:t>strategaeth</w:t>
            </w:r>
            <w:r w:rsidRPr="00A25D49">
              <w:rPr>
                <w:rStyle w:val="normaltextrun"/>
                <w:rFonts w:ascii="Arial" w:hAnsi="Arial" w:cs="Arial"/>
                <w:bCs/>
                <w:color w:val="00B050"/>
                <w:lang w:val="cy-GB"/>
              </w:rPr>
              <w:t xml:space="preserve"> rhanddeiliaid a gaiff ei chytuno gan y Bwrdd Prosiectau Adfywio. Bydd hyn yn cynnwys mapio rhanddeiliaid allweddol yn cynnwys partneriaid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grwpiau diddordeb a’r gymuned yn </w:t>
            </w:r>
            <w:r w:rsidR="00A25D49" w:rsidRPr="00A25D49">
              <w:rPr>
                <w:rStyle w:val="normaltextrun"/>
                <w:rFonts w:ascii="Arial" w:hAnsi="Arial" w:cs="Arial"/>
                <w:bCs/>
                <w:color w:val="00B050"/>
                <w:lang w:val="cy-GB"/>
              </w:rPr>
              <w:t>ehangach</w:t>
            </w:r>
            <w:r w:rsidRPr="00A25D49">
              <w:rPr>
                <w:rStyle w:val="normaltextrun"/>
                <w:rFonts w:ascii="Arial" w:hAnsi="Arial" w:cs="Arial"/>
                <w:bCs/>
                <w:color w:val="00B050"/>
                <w:lang w:val="cy-GB"/>
              </w:rPr>
              <w:t xml:space="preserve">. Bydd yn dynodi eu diddordebau a’u pwysigrwydd i’r cynllun. Bydd yn cynnwys prosesau ar gyfer </w:t>
            </w:r>
            <w:r w:rsidR="00A25D49" w:rsidRPr="00A25D49">
              <w:rPr>
                <w:rStyle w:val="normaltextrun"/>
                <w:rFonts w:ascii="Arial" w:hAnsi="Arial" w:cs="Arial"/>
                <w:bCs/>
                <w:color w:val="00B050"/>
                <w:lang w:val="cy-GB"/>
              </w:rPr>
              <w:t>ymgysylltu</w:t>
            </w:r>
            <w:r w:rsidRPr="00A25D49">
              <w:rPr>
                <w:rStyle w:val="normaltextrun"/>
                <w:rFonts w:ascii="Arial" w:hAnsi="Arial" w:cs="Arial"/>
                <w:bCs/>
                <w:color w:val="00B050"/>
                <w:lang w:val="cy-GB"/>
              </w:rPr>
              <w:t xml:space="preserve"> pob rhanddaliwr allweddol, drwy ddulliau ffurfiol ac anffurfiol, ac adrodd yr ymgysylltu hwnnw yn ôl i’r prosiect.</w:t>
            </w:r>
          </w:p>
          <w:p w14:paraId="52B0D8BF"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p>
          <w:p w14:paraId="4587EE94" w14:textId="0AD87E6F"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Pwerau a Chaniatâd</w:t>
            </w:r>
          </w:p>
          <w:p w14:paraId="2E77138F" w14:textId="77777777" w:rsidR="00E94565" w:rsidRPr="00A25D49" w:rsidRDefault="00E94565" w:rsidP="00E94565">
            <w:pPr>
              <w:pStyle w:val="paragraph"/>
              <w:spacing w:before="0" w:beforeAutospacing="0" w:after="0" w:afterAutospacing="0"/>
              <w:textAlignment w:val="baseline"/>
              <w:rPr>
                <w:rStyle w:val="normaltextrun"/>
                <w:rFonts w:ascii="Arial" w:hAnsi="Arial" w:cs="Arial"/>
                <w:b/>
                <w:bCs/>
                <w:color w:val="00B050"/>
                <w:lang w:val="cy-GB"/>
              </w:rPr>
            </w:pPr>
          </w:p>
          <w:p w14:paraId="1D9139DC" w14:textId="2BC2F3A5" w:rsidR="00E94565" w:rsidRPr="00A25D49" w:rsidRDefault="00E94565"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Nid oes angen caniatâd </w:t>
            </w:r>
            <w:r w:rsidR="00A25D49" w:rsidRPr="00A25D49">
              <w:rPr>
                <w:rStyle w:val="normaltextrun"/>
                <w:rFonts w:ascii="Arial" w:hAnsi="Arial" w:cs="Arial"/>
                <w:bCs/>
                <w:color w:val="00B050"/>
                <w:lang w:val="cy-GB"/>
              </w:rPr>
              <w:t>cynllunio</w:t>
            </w:r>
            <w:r w:rsidRPr="00A25D49">
              <w:rPr>
                <w:rStyle w:val="normaltextrun"/>
                <w:rFonts w:ascii="Arial" w:hAnsi="Arial" w:cs="Arial"/>
                <w:bCs/>
                <w:color w:val="00B050"/>
                <w:lang w:val="cy-GB"/>
              </w:rPr>
              <w:t xml:space="preserve"> ar gyfer newid defnydd y Neuadd Sirol. Fodd bynnag, bydd angen caniatâd adeilad rhestredig ar gyfer y newidiadau manwl i’r adeilad a chais cynllunio cydamserol ar gyfer gwaith allanol. </w:t>
            </w:r>
            <w:r w:rsidR="00D6472D" w:rsidRPr="00A25D49">
              <w:rPr>
                <w:rStyle w:val="normaltextrun"/>
                <w:rFonts w:ascii="Arial" w:hAnsi="Arial" w:cs="Arial"/>
                <w:bCs/>
                <w:color w:val="00B050"/>
                <w:lang w:val="cy-GB"/>
              </w:rPr>
              <w:t>Nid yw’r trafodaethau dechreuol gyda’r swyddog cadwraeth adeiladu wedi dangos unrhyw anawsterau posibl. Yn ychwanegol, bydd angen caniatâd ffurfiol gan Gronfa Dreftadaeth y Loteri Genedlaethol (gan ei fod yn dal i fod o fewn y cyfnod caniatâd o’r grant loteri ar gyfer gwaith adnewyddu 2008/10</w:t>
            </w:r>
            <w:r w:rsidR="00E05EE5">
              <w:rPr>
                <w:rStyle w:val="normaltextrun"/>
                <w:rFonts w:ascii="Arial" w:hAnsi="Arial" w:cs="Arial"/>
                <w:bCs/>
                <w:color w:val="00B050"/>
                <w:lang w:val="cy-GB"/>
              </w:rPr>
              <w:t>)</w:t>
            </w:r>
            <w:r w:rsidR="00D6472D" w:rsidRPr="00A25D49">
              <w:rPr>
                <w:rStyle w:val="normaltextrun"/>
                <w:rFonts w:ascii="Arial" w:hAnsi="Arial" w:cs="Arial"/>
                <w:bCs/>
                <w:color w:val="00B050"/>
                <w:lang w:val="cy-GB"/>
              </w:rPr>
              <w:t>. Mae trafodaethau yn mynd rhagddynt ac ni ragwelir problemau.</w:t>
            </w:r>
          </w:p>
          <w:p w14:paraId="4E389D24" w14:textId="77777777" w:rsidR="00D6472D" w:rsidRPr="00A25D49" w:rsidRDefault="00D6472D" w:rsidP="00E94565">
            <w:pPr>
              <w:pStyle w:val="paragraph"/>
              <w:spacing w:before="0" w:beforeAutospacing="0" w:after="0" w:afterAutospacing="0"/>
              <w:textAlignment w:val="baseline"/>
              <w:rPr>
                <w:rStyle w:val="normaltextrun"/>
                <w:rFonts w:ascii="Arial" w:hAnsi="Arial" w:cs="Arial"/>
                <w:bCs/>
                <w:color w:val="00B050"/>
                <w:lang w:val="cy-GB"/>
              </w:rPr>
            </w:pPr>
          </w:p>
          <w:p w14:paraId="02F8AAAA" w14:textId="1288C13F" w:rsidR="00D6472D" w:rsidRPr="00A25D49" w:rsidRDefault="00D6472D"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lastRenderedPageBreak/>
              <w:t xml:space="preserve">Mae Stryd Mynwy yn </w:t>
            </w:r>
            <w:r w:rsidR="00A25D49">
              <w:rPr>
                <w:rStyle w:val="normaltextrun"/>
                <w:rFonts w:ascii="Arial" w:hAnsi="Arial" w:cs="Arial"/>
                <w:bCs/>
                <w:color w:val="00B050"/>
                <w:lang w:val="cy-GB"/>
              </w:rPr>
              <w:t>gyfan</w:t>
            </w:r>
            <w:r w:rsidR="00A25D49" w:rsidRPr="00A25D49">
              <w:rPr>
                <w:rStyle w:val="normaltextrun"/>
                <w:rFonts w:ascii="Arial" w:hAnsi="Arial" w:cs="Arial"/>
                <w:bCs/>
                <w:color w:val="00B050"/>
                <w:lang w:val="cy-GB"/>
              </w:rPr>
              <w:t>gwbl</w:t>
            </w:r>
            <w:r w:rsidRPr="00A25D49">
              <w:rPr>
                <w:rStyle w:val="normaltextrun"/>
                <w:rFonts w:ascii="Arial" w:hAnsi="Arial" w:cs="Arial"/>
                <w:bCs/>
                <w:color w:val="00B050"/>
                <w:lang w:val="cy-GB"/>
              </w:rPr>
              <w:t xml:space="preserve"> o fewn y briffordd </w:t>
            </w:r>
            <w:r w:rsidR="00E05EE5">
              <w:rPr>
                <w:rStyle w:val="normaltextrun"/>
                <w:rFonts w:ascii="Arial" w:hAnsi="Arial" w:cs="Arial"/>
                <w:bCs/>
                <w:color w:val="00B050"/>
                <w:lang w:val="cy-GB"/>
              </w:rPr>
              <w:t>g</w:t>
            </w:r>
            <w:r w:rsidRPr="00A25D49">
              <w:rPr>
                <w:rStyle w:val="normaltextrun"/>
                <w:rFonts w:ascii="Arial" w:hAnsi="Arial" w:cs="Arial"/>
                <w:bCs/>
                <w:color w:val="00B050"/>
                <w:lang w:val="cy-GB"/>
              </w:rPr>
              <w:t>yhoeddus felly mae awdurdod i symud ymlaen wedi eu urddo yn yr Awdurdod Priffyrdd (</w:t>
            </w:r>
            <w:r w:rsidR="001F6CE8">
              <w:rPr>
                <w:rStyle w:val="normaltextrun"/>
                <w:rFonts w:ascii="Arial" w:hAnsi="Arial" w:cs="Arial"/>
                <w:bCs/>
                <w:color w:val="00B050"/>
                <w:lang w:val="cy-GB"/>
              </w:rPr>
              <w:t>C</w:t>
            </w:r>
            <w:r w:rsidRPr="00A25D49">
              <w:rPr>
                <w:rStyle w:val="normaltextrun"/>
                <w:rFonts w:ascii="Arial" w:hAnsi="Arial" w:cs="Arial"/>
                <w:bCs/>
                <w:color w:val="00B050"/>
                <w:lang w:val="cy-GB"/>
              </w:rPr>
              <w:t>yngor Sir Fynwy). Gall fod angen dyluniad S</w:t>
            </w:r>
            <w:r w:rsidR="00E05EE5">
              <w:rPr>
                <w:rStyle w:val="normaltextrun"/>
                <w:rFonts w:ascii="Arial" w:hAnsi="Arial" w:cs="Arial"/>
                <w:bCs/>
                <w:color w:val="00B050"/>
                <w:lang w:val="cy-GB"/>
              </w:rPr>
              <w:t>U</w:t>
            </w:r>
            <w:r w:rsidRPr="00A25D49">
              <w:rPr>
                <w:rStyle w:val="normaltextrun"/>
                <w:rFonts w:ascii="Arial" w:hAnsi="Arial" w:cs="Arial"/>
                <w:bCs/>
                <w:color w:val="00B050"/>
                <w:lang w:val="cy-GB"/>
              </w:rPr>
              <w:t xml:space="preserve">DS – mae angen sicrhau hyn gyda’r SAB (Cyngor Sir Fynwy). Cafodd hyn ei ystyried yn y cynllun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w:t>
            </w:r>
          </w:p>
          <w:p w14:paraId="632BCCCD" w14:textId="77777777" w:rsidR="00D6472D" w:rsidRPr="00A25D49" w:rsidRDefault="00D6472D" w:rsidP="00E94565">
            <w:pPr>
              <w:pStyle w:val="paragraph"/>
              <w:spacing w:before="0" w:beforeAutospacing="0" w:after="0" w:afterAutospacing="0"/>
              <w:textAlignment w:val="baseline"/>
              <w:rPr>
                <w:rStyle w:val="normaltextrun"/>
                <w:rFonts w:ascii="Arial" w:hAnsi="Arial" w:cs="Arial"/>
                <w:bCs/>
                <w:color w:val="00B050"/>
                <w:lang w:val="cy-GB"/>
              </w:rPr>
            </w:pPr>
          </w:p>
          <w:p w14:paraId="5D778C9B" w14:textId="62008943" w:rsidR="00D6472D" w:rsidRPr="00A25D49" w:rsidRDefault="00D6472D" w:rsidP="00E9456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Bydd Stryd Blestium (rhan o brosiect datblygu y parth cyhoeddus) </w:t>
            </w:r>
            <w:r w:rsidR="00A25D49" w:rsidRPr="00A25D49">
              <w:rPr>
                <w:rStyle w:val="normaltextrun"/>
                <w:rFonts w:ascii="Arial" w:hAnsi="Arial" w:cs="Arial"/>
                <w:bCs/>
                <w:color w:val="00B050"/>
                <w:lang w:val="cy-GB"/>
              </w:rPr>
              <w:t>angen</w:t>
            </w:r>
            <w:r w:rsidRPr="00A25D49">
              <w:rPr>
                <w:rStyle w:val="normaltextrun"/>
                <w:rFonts w:ascii="Arial" w:hAnsi="Arial" w:cs="Arial"/>
                <w:bCs/>
                <w:color w:val="00B050"/>
                <w:lang w:val="cy-GB"/>
              </w:rPr>
              <w:t xml:space="preserve"> caniatâd cynllunio Cyngor Sir Fynwy, cymeradwyaeth SAB, caniatâd Cyfoeth Naturiol Cymru a </w:t>
            </w:r>
            <w:r w:rsidR="00A25D49" w:rsidRPr="00A25D49">
              <w:rPr>
                <w:rStyle w:val="normaltextrun"/>
                <w:rFonts w:ascii="Arial" w:hAnsi="Arial" w:cs="Arial"/>
                <w:bCs/>
                <w:color w:val="00B050"/>
                <w:lang w:val="cy-GB"/>
              </w:rPr>
              <w:t>chaniatâd</w:t>
            </w:r>
            <w:r w:rsidRPr="00A25D49">
              <w:rPr>
                <w:rStyle w:val="normaltextrun"/>
                <w:rFonts w:ascii="Arial" w:hAnsi="Arial" w:cs="Arial"/>
                <w:bCs/>
                <w:color w:val="00B050"/>
                <w:lang w:val="cy-GB"/>
              </w:rPr>
              <w:t xml:space="preserve"> Cadw. Mae angen caniatâd </w:t>
            </w:r>
            <w:r w:rsidR="00A25D49" w:rsidRPr="00A25D49">
              <w:rPr>
                <w:rStyle w:val="normaltextrun"/>
                <w:rFonts w:ascii="Arial" w:hAnsi="Arial" w:cs="Arial"/>
                <w:bCs/>
                <w:color w:val="00B050"/>
                <w:lang w:val="cy-GB"/>
              </w:rPr>
              <w:t>cynllunio</w:t>
            </w:r>
            <w:r w:rsidRPr="00A25D49">
              <w:rPr>
                <w:rStyle w:val="normaltextrun"/>
                <w:rFonts w:ascii="Arial" w:hAnsi="Arial" w:cs="Arial"/>
                <w:bCs/>
                <w:color w:val="00B050"/>
                <w:lang w:val="cy-GB"/>
              </w:rPr>
              <w:t xml:space="preserve"> ar gyfer newid defnydd Neuadd y Farchnad. Mae angen caniatâd adeilad rhestredig ar gyfer Neuadd y Farchnad ar gyfer newidiadau mewnol a strwythurol.</w:t>
            </w:r>
          </w:p>
          <w:p w14:paraId="50382127" w14:textId="77777777" w:rsidR="002C6D8F" w:rsidRPr="00A25D49" w:rsidRDefault="002C6D8F" w:rsidP="0070408F">
            <w:pPr>
              <w:pStyle w:val="paragraph"/>
              <w:spacing w:before="0" w:beforeAutospacing="0" w:after="0" w:afterAutospacing="0"/>
              <w:textAlignment w:val="baseline"/>
              <w:rPr>
                <w:rStyle w:val="normaltextrun"/>
                <w:rFonts w:ascii="Arial" w:hAnsi="Arial" w:cs="Arial"/>
                <w:b/>
                <w:bCs/>
                <w:color w:val="000000"/>
                <w:lang w:val="cy-GB"/>
              </w:rPr>
            </w:pPr>
          </w:p>
        </w:tc>
      </w:tr>
      <w:tr w:rsidR="00244E56" w:rsidRPr="00A25D49" w14:paraId="4AC15DE7" w14:textId="77777777" w:rsidTr="008D15A9">
        <w:trPr>
          <w:trHeight w:val="157"/>
        </w:trPr>
        <w:tc>
          <w:tcPr>
            <w:tcW w:w="5773" w:type="dxa"/>
            <w:gridSpan w:val="2"/>
            <w:shd w:val="clear" w:color="auto" w:fill="FFFFFF" w:themeFill="background1"/>
          </w:tcPr>
          <w:p w14:paraId="4F6903C8" w14:textId="087C8DC1" w:rsidR="00B17545" w:rsidRPr="00A25D49" w:rsidRDefault="00BB6AD8" w:rsidP="00B36A1D">
            <w:pPr>
              <w:rPr>
                <w:rStyle w:val="normaltextrun"/>
                <w:rFonts w:ascii="Arial" w:eastAsia="Arial" w:hAnsi="Arial" w:cs="Arial"/>
                <w:color w:val="000000"/>
                <w:sz w:val="24"/>
                <w:szCs w:val="24"/>
                <w:bdr w:val="none" w:sz="0" w:space="0" w:color="auto" w:frame="1"/>
                <w:lang w:val="cy-GB"/>
              </w:rPr>
            </w:pPr>
            <w:r w:rsidRPr="00A25D49">
              <w:rPr>
                <w:rStyle w:val="normaltextrun"/>
                <w:rFonts w:ascii="Arial" w:eastAsia="Arial" w:hAnsi="Arial" w:cs="Arial"/>
                <w:color w:val="000000"/>
                <w:sz w:val="24"/>
                <w:szCs w:val="24"/>
                <w:bdr w:val="none" w:sz="0" w:space="0" w:color="auto" w:frame="1"/>
                <w:lang w:val="cy-GB"/>
              </w:rPr>
              <w:lastRenderedPageBreak/>
              <w:t>6.3b  A yw’r cynllun cyflawni wedi’i atodi i’ch cais?</w:t>
            </w:r>
          </w:p>
          <w:p w14:paraId="098EE026" w14:textId="0BC63EEF" w:rsidR="009204AB" w:rsidRPr="00A25D49" w:rsidRDefault="009204AB" w:rsidP="00B36A1D">
            <w:pPr>
              <w:rPr>
                <w:rFonts w:ascii="Arial" w:eastAsia="Arial" w:hAnsi="Arial" w:cs="Arial"/>
                <w:sz w:val="24"/>
                <w:szCs w:val="24"/>
                <w:lang w:val="cy-GB"/>
              </w:rPr>
            </w:pPr>
          </w:p>
        </w:tc>
        <w:tc>
          <w:tcPr>
            <w:tcW w:w="3294" w:type="dxa"/>
            <w:gridSpan w:val="2"/>
            <w:shd w:val="clear" w:color="auto" w:fill="FFFFFF" w:themeFill="background1"/>
          </w:tcPr>
          <w:p w14:paraId="42E585A0" w14:textId="33C4C82C" w:rsidR="00C659BD" w:rsidRPr="00A25D49" w:rsidRDefault="00D6472D" w:rsidP="00664A7C">
            <w:pPr>
              <w:rPr>
                <w:rFonts w:ascii="Arial" w:eastAsia="DengXian" w:hAnsi="Arial" w:cs="Arial"/>
                <w:sz w:val="24"/>
                <w:szCs w:val="24"/>
                <w:lang w:val="cy-GB"/>
              </w:rPr>
            </w:pPr>
            <w:r w:rsidRPr="00A25D49">
              <w:rPr>
                <w:rFonts w:ascii="Arial" w:hAnsi="Arial" w:cs="Arial"/>
                <w:color w:val="00B050"/>
                <w:sz w:val="24"/>
                <w:szCs w:val="24"/>
                <w:lang w:val="cy-GB"/>
              </w:rPr>
              <w:t xml:space="preserve">X </w:t>
            </w:r>
            <w:r w:rsidR="00C659BD" w:rsidRPr="00A25D49">
              <w:rPr>
                <w:rFonts w:ascii="Arial" w:hAnsi="Arial" w:cs="Arial"/>
                <w:sz w:val="24"/>
                <w:szCs w:val="24"/>
                <w:lang w:val="cy-GB"/>
              </w:rPr>
              <w:t>Do</w:t>
            </w:r>
            <w:r w:rsidR="00E05EE5">
              <w:rPr>
                <w:rFonts w:ascii="Arial" w:hAnsi="Arial" w:cs="Arial"/>
                <w:sz w:val="24"/>
                <w:szCs w:val="24"/>
                <w:lang w:val="cy-GB"/>
              </w:rPr>
              <w:t xml:space="preserve"> </w:t>
            </w:r>
            <w:r w:rsidR="00E05EE5">
              <w:rPr>
                <w:rFonts w:ascii="Arial" w:hAnsi="Arial" w:cs="Arial"/>
                <w:color w:val="00B050"/>
                <w:sz w:val="24"/>
                <w:szCs w:val="24"/>
                <w:lang w:val="cy-GB"/>
              </w:rPr>
              <w:t>gweler Atodiad 2</w:t>
            </w:r>
            <w:r w:rsidR="00C659BD" w:rsidRPr="00A25D49">
              <w:rPr>
                <w:rFonts w:ascii="Arial" w:hAnsi="Arial" w:cs="Arial"/>
                <w:sz w:val="24"/>
                <w:szCs w:val="24"/>
                <w:lang w:val="cy-GB"/>
              </w:rPr>
              <w:br/>
            </w:r>
          </w:p>
          <w:p w14:paraId="47F630F7" w14:textId="793DC5DE" w:rsidR="00B17545" w:rsidRPr="00A25D49" w:rsidRDefault="00C659BD" w:rsidP="00B36A1D">
            <w:pPr>
              <w:rPr>
                <w:rFonts w:ascii="Arial" w:eastAsia="DengXian"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Naddo</w:t>
            </w:r>
          </w:p>
        </w:tc>
      </w:tr>
      <w:tr w:rsidR="00FB294A" w:rsidRPr="00A25D49" w14:paraId="42E7CF54" w14:textId="77777777" w:rsidTr="008D15A9">
        <w:trPr>
          <w:trHeight w:val="157"/>
        </w:trPr>
        <w:tc>
          <w:tcPr>
            <w:tcW w:w="5773" w:type="dxa"/>
            <w:gridSpan w:val="2"/>
            <w:shd w:val="clear" w:color="auto" w:fill="FFFFFF" w:themeFill="background1"/>
          </w:tcPr>
          <w:p w14:paraId="3FA3C27E" w14:textId="1AED4E29" w:rsidR="009204AB" w:rsidRPr="00A25D49" w:rsidRDefault="009350B4" w:rsidP="009204AB">
            <w:pPr>
              <w:rPr>
                <w:rStyle w:val="normaltextrun"/>
                <w:rFonts w:ascii="Arial" w:eastAsia="Arial" w:hAnsi="Arial" w:cs="Arial"/>
                <w:color w:val="000000"/>
                <w:sz w:val="24"/>
                <w:szCs w:val="24"/>
                <w:shd w:val="clear" w:color="auto" w:fill="FFFFFF"/>
                <w:lang w:val="cy-GB"/>
              </w:rPr>
            </w:pPr>
            <w:r w:rsidRPr="00A25D49">
              <w:rPr>
                <w:rStyle w:val="normaltextrun"/>
                <w:rFonts w:ascii="Arial" w:eastAsia="Arial" w:hAnsi="Arial" w:cs="Arial"/>
                <w:color w:val="000000"/>
                <w:sz w:val="24"/>
                <w:szCs w:val="24"/>
                <w:shd w:val="clear" w:color="auto" w:fill="FFFFFF"/>
                <w:lang w:val="cy-GB"/>
              </w:rPr>
              <w:t>6.3c  A allwch chi ddangos gallu i ddechrau cyflawni ar lawr gwlad yn 2021-22?</w:t>
            </w:r>
          </w:p>
          <w:p w14:paraId="3474C665" w14:textId="77777777" w:rsidR="009204AB" w:rsidRPr="00A25D49" w:rsidRDefault="009204AB" w:rsidP="009204AB">
            <w:pPr>
              <w:rPr>
                <w:rStyle w:val="normaltextrun"/>
                <w:rFonts w:ascii="Arial" w:eastAsia="Arial" w:hAnsi="Arial" w:cs="Arial"/>
                <w:color w:val="000000"/>
                <w:sz w:val="24"/>
                <w:szCs w:val="24"/>
                <w:shd w:val="clear" w:color="auto" w:fill="FFFFFF"/>
                <w:lang w:val="cy-GB"/>
              </w:rPr>
            </w:pPr>
          </w:p>
          <w:p w14:paraId="5F6AA762" w14:textId="477B5235" w:rsidR="009204AB" w:rsidRPr="00A25D49" w:rsidRDefault="009204AB" w:rsidP="009204AB">
            <w:pPr>
              <w:rPr>
                <w:rStyle w:val="normaltextrun"/>
                <w:rFonts w:ascii="Arial" w:eastAsia="Arial" w:hAnsi="Arial" w:cs="Arial"/>
                <w:color w:val="000000"/>
                <w:sz w:val="24"/>
                <w:szCs w:val="24"/>
                <w:bdr w:val="none" w:sz="0" w:space="0" w:color="auto" w:frame="1"/>
                <w:lang w:val="cy-GB"/>
              </w:rPr>
            </w:pPr>
          </w:p>
        </w:tc>
        <w:tc>
          <w:tcPr>
            <w:tcW w:w="3294" w:type="dxa"/>
            <w:gridSpan w:val="2"/>
            <w:shd w:val="clear" w:color="auto" w:fill="FFFFFF" w:themeFill="background1"/>
          </w:tcPr>
          <w:p w14:paraId="014CA02B" w14:textId="77777777" w:rsidR="00C659BD" w:rsidRPr="00A25D49" w:rsidRDefault="00C659BD" w:rsidP="009254D7">
            <w:pPr>
              <w:rPr>
                <w:rFonts w:ascii="Arial" w:eastAsia="DengXian" w:hAnsi="Arial" w:cs="Arial"/>
                <w:sz w:val="24"/>
                <w:szCs w:val="24"/>
                <w:lang w:val="cy-GB"/>
              </w:rPr>
            </w:pPr>
          </w:p>
          <w:p w14:paraId="073F088C" w14:textId="67F29356" w:rsidR="00C659BD" w:rsidRPr="00A25D49" w:rsidRDefault="00D6472D" w:rsidP="009254D7">
            <w:pPr>
              <w:rPr>
                <w:rFonts w:ascii="Arial" w:eastAsia="DengXian" w:hAnsi="Arial" w:cs="Arial"/>
                <w:sz w:val="24"/>
                <w:szCs w:val="24"/>
                <w:lang w:val="cy-GB"/>
              </w:rPr>
            </w:pPr>
            <w:r w:rsidRPr="00A25D49">
              <w:rPr>
                <w:rFonts w:ascii="Arial" w:hAnsi="Arial" w:cs="Arial"/>
                <w:color w:val="00B050"/>
                <w:sz w:val="24"/>
                <w:szCs w:val="24"/>
                <w:lang w:val="cy-GB"/>
              </w:rPr>
              <w:t xml:space="preserve">X </w:t>
            </w:r>
            <w:r w:rsidR="00C659BD" w:rsidRPr="00A25D49">
              <w:rPr>
                <w:rFonts w:ascii="Arial" w:hAnsi="Arial" w:cs="Arial"/>
                <w:sz w:val="24"/>
                <w:szCs w:val="24"/>
                <w:lang w:val="cy-GB"/>
              </w:rPr>
              <w:t>Gallwn</w:t>
            </w:r>
            <w:r w:rsidR="00C659BD" w:rsidRPr="00A25D49">
              <w:rPr>
                <w:rFonts w:ascii="Arial" w:hAnsi="Arial" w:cs="Arial"/>
                <w:sz w:val="24"/>
                <w:szCs w:val="24"/>
                <w:lang w:val="cy-GB"/>
              </w:rPr>
              <w:br/>
            </w:r>
          </w:p>
          <w:p w14:paraId="4B34C7F5" w14:textId="252289F6" w:rsidR="009204AB" w:rsidRPr="00A25D49" w:rsidRDefault="00C659BD" w:rsidP="009204AB">
            <w:pPr>
              <w:rPr>
                <w:rFonts w:ascii="Arial" w:eastAsia="DengXian"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 allwn</w:t>
            </w:r>
          </w:p>
        </w:tc>
      </w:tr>
      <w:tr w:rsidR="00E73D86" w:rsidRPr="00A25D49" w14:paraId="1DACCBD1" w14:textId="77777777" w:rsidTr="008D15A9">
        <w:trPr>
          <w:trHeight w:val="890"/>
        </w:trPr>
        <w:tc>
          <w:tcPr>
            <w:tcW w:w="9067" w:type="dxa"/>
            <w:gridSpan w:val="4"/>
            <w:shd w:val="clear" w:color="auto" w:fill="FFFFFF" w:themeFill="background1"/>
          </w:tcPr>
          <w:p w14:paraId="7B68574D" w14:textId="59AFA60D" w:rsidR="00181C3D" w:rsidRPr="00A25D49" w:rsidRDefault="00681C5B" w:rsidP="00181C3D">
            <w:pPr>
              <w:pStyle w:val="paragraph"/>
              <w:spacing w:before="0" w:beforeAutospacing="0" w:after="0" w:afterAutospacing="0"/>
              <w:textAlignment w:val="baseline"/>
              <w:rPr>
                <w:rFonts w:ascii="Arial" w:hAnsi="Arial" w:cs="Arial"/>
                <w:lang w:val="cy-GB"/>
              </w:rPr>
            </w:pPr>
            <w:r w:rsidRPr="00A25D49">
              <w:rPr>
                <w:rStyle w:val="normaltextrun"/>
                <w:rFonts w:ascii="Arial" w:hAnsi="Arial" w:cs="Arial"/>
                <w:lang w:val="cy-GB"/>
              </w:rPr>
              <w:t>6.3e  Rheoli Risg: Gofynnir i leoedd sefydlu asesiad risg manwl sy’n nodi (cyfanswm 500 gair heb gynnwys y gofrestr risgiau):  </w:t>
            </w:r>
            <w:r w:rsidRPr="00A25D49">
              <w:rPr>
                <w:rStyle w:val="eop"/>
                <w:rFonts w:ascii="Arial" w:hAnsi="Arial" w:cs="Arial"/>
                <w:lang w:val="cy-GB"/>
              </w:rPr>
              <w:t> </w:t>
            </w:r>
          </w:p>
          <w:p w14:paraId="60E8ABB7" w14:textId="1911E3B2" w:rsidR="54B18B3F" w:rsidRPr="00A25D49" w:rsidRDefault="54B18B3F" w:rsidP="54B18B3F">
            <w:pPr>
              <w:pStyle w:val="paragraph"/>
              <w:spacing w:before="0" w:beforeAutospacing="0" w:after="0" w:afterAutospacing="0"/>
              <w:rPr>
                <w:rStyle w:val="normaltextrun"/>
                <w:rFonts w:ascii="Arial" w:hAnsi="Arial" w:cs="Arial"/>
                <w:lang w:val="cy-GB"/>
              </w:rPr>
            </w:pPr>
          </w:p>
          <w:p w14:paraId="760087DA" w14:textId="711FCAE7" w:rsidR="00181C3D" w:rsidRPr="00A25D49" w:rsidRDefault="00181C3D" w:rsidP="2A9C91A4">
            <w:pPr>
              <w:pStyle w:val="paragraph"/>
              <w:numPr>
                <w:ilvl w:val="0"/>
                <w:numId w:val="15"/>
              </w:numPr>
              <w:spacing w:before="0" w:beforeAutospacing="0" w:after="0" w:afterAutospacing="0"/>
              <w:textAlignment w:val="baseline"/>
              <w:rPr>
                <w:rStyle w:val="normaltextrun"/>
                <w:rFonts w:ascii="Arial" w:eastAsiaTheme="minorEastAsia" w:hAnsi="Arial" w:cs="Arial"/>
                <w:lang w:val="cy-GB"/>
              </w:rPr>
            </w:pPr>
            <w:r w:rsidRPr="00A25D49">
              <w:rPr>
                <w:rStyle w:val="normaltextrun"/>
                <w:rFonts w:ascii="Arial" w:hAnsi="Arial" w:cs="Arial"/>
                <w:lang w:val="cy-GB"/>
              </w:rPr>
              <w:t>y rhwystrau a lefel y risg i gyflawni’ch cais</w:t>
            </w:r>
          </w:p>
          <w:p w14:paraId="40D495C0" w14:textId="7462F4B1" w:rsidR="00181C3D" w:rsidRPr="00A25D49" w:rsidRDefault="119896FE" w:rsidP="2A9C91A4">
            <w:pPr>
              <w:pStyle w:val="paragraph"/>
              <w:numPr>
                <w:ilvl w:val="0"/>
                <w:numId w:val="15"/>
              </w:numPr>
              <w:spacing w:before="0" w:beforeAutospacing="0" w:after="0" w:afterAutospacing="0"/>
              <w:textAlignment w:val="baseline"/>
              <w:rPr>
                <w:rStyle w:val="normaltextrun"/>
                <w:rFonts w:ascii="Arial" w:hAnsi="Arial" w:cs="Arial"/>
                <w:lang w:val="cy-GB"/>
              </w:rPr>
            </w:pPr>
            <w:r w:rsidRPr="00A25D49">
              <w:rPr>
                <w:rStyle w:val="normaltextrun"/>
                <w:rFonts w:ascii="Arial" w:hAnsi="Arial" w:cs="Arial"/>
                <w:color w:val="000000" w:themeColor="text1"/>
                <w:lang w:val="cy-GB"/>
              </w:rPr>
              <w:t>trefniadau priodol ac effeithiol i reoli a lliniaru’r risgiau hyn   </w:t>
            </w:r>
          </w:p>
          <w:p w14:paraId="0EF5A7D4" w14:textId="0464338D" w:rsidR="00181C3D" w:rsidRPr="00A25D49" w:rsidRDefault="119896FE" w:rsidP="2A9C91A4">
            <w:pPr>
              <w:pStyle w:val="paragraph"/>
              <w:numPr>
                <w:ilvl w:val="0"/>
                <w:numId w:val="15"/>
              </w:numPr>
              <w:spacing w:before="0" w:beforeAutospacing="0" w:after="0" w:afterAutospacing="0"/>
              <w:textAlignment w:val="baseline"/>
              <w:rPr>
                <w:rStyle w:val="normaltextrun"/>
                <w:rFonts w:ascii="Arial" w:hAnsi="Arial" w:cs="Arial"/>
                <w:lang w:val="cy-GB"/>
              </w:rPr>
            </w:pPr>
            <w:r w:rsidRPr="00A25D49">
              <w:rPr>
                <w:rStyle w:val="normaltextrun"/>
                <w:rFonts w:ascii="Arial" w:hAnsi="Arial" w:cs="Arial"/>
                <w:color w:val="000000" w:themeColor="text1"/>
                <w:lang w:val="cy-GB"/>
              </w:rPr>
              <w:t>dealltwriaeth glir o’r rolau / cyfrifoldebau am risg  </w:t>
            </w:r>
          </w:p>
          <w:p w14:paraId="53B5599D" w14:textId="0F60A062" w:rsidR="00181C3D" w:rsidRPr="00A25D49" w:rsidRDefault="00181C3D" w:rsidP="2A9C91A4">
            <w:pPr>
              <w:pStyle w:val="paragraph"/>
              <w:spacing w:before="0" w:beforeAutospacing="0" w:after="0" w:afterAutospacing="0"/>
              <w:textAlignment w:val="baseline"/>
              <w:rPr>
                <w:rStyle w:val="normaltextrun"/>
                <w:rFonts w:ascii="Arial" w:hAnsi="Arial" w:cs="Arial"/>
                <w:color w:val="000000" w:themeColor="text1"/>
                <w:lang w:val="cy-GB"/>
              </w:rPr>
            </w:pPr>
          </w:p>
          <w:p w14:paraId="12F6B5E5" w14:textId="496E264F" w:rsidR="00E73D86" w:rsidRPr="00A25D49" w:rsidRDefault="00E73D86" w:rsidP="009204AB">
            <w:pPr>
              <w:pStyle w:val="paragraph"/>
              <w:spacing w:before="0" w:beforeAutospacing="0" w:after="0" w:afterAutospacing="0"/>
              <w:textAlignment w:val="baseline"/>
              <w:rPr>
                <w:rStyle w:val="eop"/>
                <w:rFonts w:ascii="Arial" w:hAnsi="Arial" w:cs="Arial"/>
                <w:lang w:val="cy-GB"/>
              </w:rPr>
            </w:pPr>
          </w:p>
        </w:tc>
      </w:tr>
      <w:tr w:rsidR="00F93472" w:rsidRPr="00A25D49" w14:paraId="15A51294" w14:textId="77777777" w:rsidTr="008D15A9">
        <w:trPr>
          <w:trHeight w:val="890"/>
        </w:trPr>
        <w:tc>
          <w:tcPr>
            <w:tcW w:w="9067" w:type="dxa"/>
            <w:gridSpan w:val="4"/>
            <w:shd w:val="clear" w:color="auto" w:fill="FFFFFF" w:themeFill="background1"/>
          </w:tcPr>
          <w:p w14:paraId="7170A15C" w14:textId="5CECFEEC" w:rsidR="00D6472D" w:rsidRPr="00A25D49" w:rsidRDefault="00D6472D" w:rsidP="00181C3D">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Risgiau cyffredinol i’r cynnig</w:t>
            </w:r>
          </w:p>
          <w:p w14:paraId="6DB59713" w14:textId="6A719D2D" w:rsidR="00D6472D" w:rsidRPr="00A25D49" w:rsidRDefault="00D6472D" w:rsidP="00181C3D">
            <w:pPr>
              <w:pStyle w:val="paragraph"/>
              <w:spacing w:before="0" w:beforeAutospacing="0" w:after="0" w:afterAutospacing="0"/>
              <w:textAlignment w:val="baseline"/>
              <w:rPr>
                <w:rStyle w:val="normaltextrun"/>
                <w:rFonts w:ascii="Arial" w:hAnsi="Arial" w:cs="Arial"/>
                <w:b/>
                <w:bCs/>
                <w:color w:val="00B050"/>
                <w:lang w:val="cy-GB"/>
              </w:rPr>
            </w:pPr>
          </w:p>
          <w:p w14:paraId="23A7A922" w14:textId="79EEFC87" w:rsidR="00D6472D" w:rsidRPr="00A25D49" w:rsidRDefault="00D6472D" w:rsidP="00181C3D">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Pe derbynnid cyllid o Gronfa Codi’r Gwastad, mae Cyngor Sir Fynwy yn hyderus fod y prosi</w:t>
            </w:r>
            <w:r w:rsidR="00E05EE5">
              <w:rPr>
                <w:rStyle w:val="normaltextrun"/>
                <w:rFonts w:ascii="Arial" w:hAnsi="Arial" w:cs="Arial"/>
                <w:bCs/>
                <w:color w:val="00B050"/>
                <w:lang w:val="cy-GB"/>
              </w:rPr>
              <w:t>e</w:t>
            </w:r>
            <w:r w:rsidRPr="00A25D49">
              <w:rPr>
                <w:rStyle w:val="normaltextrun"/>
                <w:rFonts w:ascii="Arial" w:hAnsi="Arial" w:cs="Arial"/>
                <w:bCs/>
                <w:color w:val="00B050"/>
                <w:lang w:val="cy-GB"/>
              </w:rPr>
              <w:t xml:space="preserve">ct yn ymarferol a bod ganddo broffil risg hylaw. Mae’r safleoedd i gyd ym </w:t>
            </w:r>
            <w:r w:rsidR="00A25D49" w:rsidRPr="00A25D49">
              <w:rPr>
                <w:rStyle w:val="normaltextrun"/>
                <w:rFonts w:ascii="Arial" w:hAnsi="Arial" w:cs="Arial"/>
                <w:bCs/>
                <w:color w:val="00B050"/>
                <w:lang w:val="cy-GB"/>
              </w:rPr>
              <w:t>mherchnogaeth</w:t>
            </w:r>
            <w:r w:rsidRPr="00A25D49">
              <w:rPr>
                <w:rStyle w:val="normaltextrun"/>
                <w:rFonts w:ascii="Arial" w:hAnsi="Arial" w:cs="Arial"/>
                <w:bCs/>
                <w:color w:val="00B050"/>
                <w:lang w:val="cy-GB"/>
              </w:rPr>
              <w:t xml:space="preserve"> y Cyngor, mae llwybr caffael clir a chynllun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cadarn yn ei le. Y risgiau tros</w:t>
            </w:r>
            <w:r w:rsidR="00635045" w:rsidRPr="00A25D49">
              <w:rPr>
                <w:rStyle w:val="normaltextrun"/>
                <w:rFonts w:ascii="Arial" w:hAnsi="Arial" w:cs="Arial"/>
                <w:bCs/>
                <w:color w:val="00B050"/>
                <w:lang w:val="cy-GB"/>
              </w:rPr>
              <w:t>f</w:t>
            </w:r>
            <w:r w:rsidRPr="00A25D49">
              <w:rPr>
                <w:rStyle w:val="normaltextrun"/>
                <w:rFonts w:ascii="Arial" w:hAnsi="Arial" w:cs="Arial"/>
                <w:bCs/>
                <w:color w:val="00B050"/>
                <w:lang w:val="cy-GB"/>
              </w:rPr>
              <w:t>waol allweddol sy’n effeithio ar y cynnig yw:</w:t>
            </w:r>
          </w:p>
          <w:p w14:paraId="240779AC" w14:textId="75743997" w:rsidR="00D6472D" w:rsidRPr="00A25D49" w:rsidRDefault="00D6472D" w:rsidP="00D6472D">
            <w:pPr>
              <w:pStyle w:val="paragraph"/>
              <w:numPr>
                <w:ilvl w:val="0"/>
                <w:numId w:val="40"/>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Peidio derbyn cyllid Cronfa Codi’r Gwastad ar gyfer yr holl brosiectau</w:t>
            </w:r>
          </w:p>
          <w:p w14:paraId="06D24248" w14:textId="77777777" w:rsidR="00D6472D" w:rsidRPr="00A25D49" w:rsidRDefault="00D6472D" w:rsidP="00D6472D">
            <w:pPr>
              <w:pStyle w:val="paragraph"/>
              <w:numPr>
                <w:ilvl w:val="0"/>
                <w:numId w:val="40"/>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Argaeledd staff ac adnoddau Cyngor Sir Fynwy</w:t>
            </w:r>
          </w:p>
          <w:p w14:paraId="4219DE63" w14:textId="77777777" w:rsidR="00D6472D" w:rsidRPr="00A25D49" w:rsidRDefault="00D6472D" w:rsidP="00D6472D">
            <w:pPr>
              <w:pStyle w:val="paragraph"/>
              <w:numPr>
                <w:ilvl w:val="0"/>
                <w:numId w:val="40"/>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Argaeledd ac addasrwydd y gweithlu</w:t>
            </w:r>
          </w:p>
          <w:p w14:paraId="317AD0BC" w14:textId="77777777" w:rsidR="00D6472D" w:rsidRPr="00A25D49" w:rsidRDefault="00D6472D" w:rsidP="00D6472D">
            <w:pPr>
              <w:pStyle w:val="paragraph"/>
              <w:spacing w:before="0" w:beforeAutospacing="0" w:after="0" w:afterAutospacing="0"/>
              <w:textAlignment w:val="baseline"/>
              <w:rPr>
                <w:rStyle w:val="normaltextrun"/>
                <w:rFonts w:ascii="Arial" w:hAnsi="Arial" w:cs="Arial"/>
                <w:bCs/>
                <w:color w:val="00B050"/>
                <w:lang w:val="cy-GB"/>
              </w:rPr>
            </w:pPr>
          </w:p>
          <w:p w14:paraId="4114B9D7" w14:textId="532A4A17" w:rsidR="00D6472D" w:rsidRPr="00A25D49" w:rsidRDefault="00D6472D" w:rsidP="00D6472D">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Caiff yr asesiad risg manwl ei amlinellu yn y gofrestr risg a atodir.</w:t>
            </w:r>
          </w:p>
          <w:p w14:paraId="50B8F3D3" w14:textId="77777777" w:rsidR="00635045" w:rsidRPr="00A25D49" w:rsidRDefault="00635045" w:rsidP="00D6472D">
            <w:pPr>
              <w:pStyle w:val="paragraph"/>
              <w:spacing w:before="0" w:beforeAutospacing="0" w:after="0" w:afterAutospacing="0"/>
              <w:textAlignment w:val="baseline"/>
              <w:rPr>
                <w:rStyle w:val="normaltextrun"/>
                <w:rFonts w:ascii="Arial" w:hAnsi="Arial" w:cs="Arial"/>
                <w:bCs/>
                <w:color w:val="00B050"/>
                <w:lang w:val="cy-GB"/>
              </w:rPr>
            </w:pPr>
          </w:p>
          <w:p w14:paraId="626EB60C" w14:textId="77777777" w:rsidR="00635045" w:rsidRPr="00A25D49" w:rsidRDefault="00635045" w:rsidP="00D6472D">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Trefniadau addas ac effeithlon ar gyfer rheoli a lliniaru risg</w:t>
            </w:r>
          </w:p>
          <w:p w14:paraId="4C4AE6BD" w14:textId="77777777" w:rsidR="00635045" w:rsidRPr="00A25D49" w:rsidRDefault="00635045" w:rsidP="00D6472D">
            <w:pPr>
              <w:pStyle w:val="paragraph"/>
              <w:spacing w:before="0" w:beforeAutospacing="0" w:after="0" w:afterAutospacing="0"/>
              <w:textAlignment w:val="baseline"/>
              <w:rPr>
                <w:rStyle w:val="normaltextrun"/>
                <w:rFonts w:ascii="Arial" w:hAnsi="Arial" w:cs="Arial"/>
                <w:b/>
                <w:bCs/>
                <w:color w:val="00B050"/>
                <w:lang w:val="cy-GB"/>
              </w:rPr>
            </w:pPr>
          </w:p>
          <w:p w14:paraId="653BEF83" w14:textId="77777777" w:rsidR="00635045" w:rsidRPr="00A25D49" w:rsidRDefault="00635045" w:rsidP="00635045">
            <w:pPr>
              <w:pStyle w:val="paragraph"/>
              <w:numPr>
                <w:ilvl w:val="0"/>
                <w:numId w:val="43"/>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Fframweithiau ar gyfer penodi contractwyr ac ymgynghorwyr gyda chymwysterau addas</w:t>
            </w:r>
          </w:p>
          <w:p w14:paraId="1E586824" w14:textId="77777777" w:rsidR="00635045" w:rsidRPr="00A25D49" w:rsidRDefault="00635045" w:rsidP="00635045">
            <w:pPr>
              <w:pStyle w:val="paragraph"/>
              <w:numPr>
                <w:ilvl w:val="0"/>
                <w:numId w:val="43"/>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Proses gaffael effeithiol</w:t>
            </w:r>
          </w:p>
          <w:p w14:paraId="555EA0BE" w14:textId="77777777" w:rsidR="00635045" w:rsidRPr="00A25D49" w:rsidRDefault="00635045" w:rsidP="00635045">
            <w:pPr>
              <w:pStyle w:val="paragraph"/>
              <w:numPr>
                <w:ilvl w:val="0"/>
                <w:numId w:val="43"/>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Ymgysylltu cynnar gyda chontractwyr</w:t>
            </w:r>
          </w:p>
          <w:p w14:paraId="5F0A76FB" w14:textId="77777777" w:rsidR="00635045" w:rsidRPr="00A25D49" w:rsidRDefault="00635045" w:rsidP="00635045">
            <w:pPr>
              <w:pStyle w:val="paragraph"/>
              <w:numPr>
                <w:ilvl w:val="0"/>
                <w:numId w:val="43"/>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Dyrannu amser staff yng nghynlluniau gwaith y Cyngor fel bod arweinydd prosiect penodol ar gyfer pob prosiect gyda rheolwr rhaglen cyffredinol i olrhain cynnydd gyda defnyddio gweithdrefnau rhybudd cynnar i ddynodi unrhyw risgiau cyn iddynt ddod yn broblemau</w:t>
            </w:r>
          </w:p>
          <w:p w14:paraId="5F5B5694" w14:textId="236A59F1" w:rsidR="00635045" w:rsidRPr="00A25D49" w:rsidRDefault="00635045" w:rsidP="00635045">
            <w:pPr>
              <w:pStyle w:val="paragraph"/>
              <w:numPr>
                <w:ilvl w:val="0"/>
                <w:numId w:val="43"/>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Gallu i gryfhau tîm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y cyngor dr</w:t>
            </w:r>
            <w:r w:rsidR="001F6CE8">
              <w:rPr>
                <w:rStyle w:val="normaltextrun"/>
                <w:rFonts w:ascii="Arial" w:hAnsi="Arial" w:cs="Arial"/>
                <w:bCs/>
                <w:color w:val="00B050"/>
                <w:lang w:val="cy-GB"/>
              </w:rPr>
              <w:t>w</w:t>
            </w:r>
            <w:r w:rsidRPr="00A25D49">
              <w:rPr>
                <w:rStyle w:val="normaltextrun"/>
                <w:rFonts w:ascii="Arial" w:hAnsi="Arial" w:cs="Arial"/>
                <w:bCs/>
                <w:color w:val="00B050"/>
                <w:lang w:val="cy-GB"/>
              </w:rPr>
              <w:t xml:space="preserve">y ddefnyddio adnoddau trydydd parti </w:t>
            </w:r>
            <w:r w:rsidRPr="00A25D49">
              <w:rPr>
                <w:rStyle w:val="normaltextrun"/>
                <w:rFonts w:ascii="Arial" w:hAnsi="Arial" w:cs="Arial"/>
                <w:bCs/>
                <w:color w:val="00B050"/>
                <w:lang w:val="cy-GB"/>
              </w:rPr>
              <w:lastRenderedPageBreak/>
              <w:t>wedi eu targedu fel sydd angen</w:t>
            </w:r>
          </w:p>
          <w:p w14:paraId="52011361" w14:textId="089CD8C1" w:rsidR="00635045" w:rsidRPr="00A25D49" w:rsidRDefault="00635045" w:rsidP="00635045">
            <w:pPr>
              <w:pStyle w:val="paragraph"/>
              <w:numPr>
                <w:ilvl w:val="0"/>
                <w:numId w:val="43"/>
              </w:numPr>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Trosglwyddo gwybodaeth o </w:t>
            </w:r>
            <w:r w:rsidR="007854A4" w:rsidRPr="00A25D49">
              <w:rPr>
                <w:rStyle w:val="normaltextrun"/>
                <w:rFonts w:ascii="Arial" w:hAnsi="Arial" w:cs="Arial"/>
                <w:bCs/>
                <w:color w:val="00B050"/>
                <w:lang w:val="cy-GB"/>
              </w:rPr>
              <w:t>gyflawni</w:t>
            </w:r>
            <w:r w:rsidRPr="00A25D49">
              <w:rPr>
                <w:rStyle w:val="normaltextrun"/>
                <w:rFonts w:ascii="Arial" w:hAnsi="Arial" w:cs="Arial"/>
                <w:bCs/>
                <w:color w:val="00B050"/>
                <w:lang w:val="cy-GB"/>
              </w:rPr>
              <w:t xml:space="preserve"> cynlluniau a rhaglenni ar draws y cyngor.</w:t>
            </w:r>
          </w:p>
          <w:p w14:paraId="61541EC3" w14:textId="77777777" w:rsidR="00635045" w:rsidRPr="00A25D49" w:rsidRDefault="00635045" w:rsidP="00635045">
            <w:pPr>
              <w:pStyle w:val="paragraph"/>
              <w:spacing w:before="0" w:beforeAutospacing="0" w:after="0" w:afterAutospacing="0"/>
              <w:textAlignment w:val="baseline"/>
              <w:rPr>
                <w:rStyle w:val="normaltextrun"/>
                <w:rFonts w:ascii="Arial" w:hAnsi="Arial" w:cs="Arial"/>
                <w:bCs/>
                <w:color w:val="00B050"/>
                <w:lang w:val="cy-GB"/>
              </w:rPr>
            </w:pPr>
          </w:p>
          <w:p w14:paraId="20A02DA0" w14:textId="77777777" w:rsidR="00635045" w:rsidRPr="00A25D49" w:rsidRDefault="00635045" w:rsidP="00635045">
            <w:pPr>
              <w:pStyle w:val="paragraph"/>
              <w:spacing w:before="0" w:beforeAutospacing="0" w:after="0" w:afterAutospacing="0"/>
              <w:textAlignment w:val="baseline"/>
              <w:rPr>
                <w:rStyle w:val="normaltextrun"/>
                <w:rFonts w:ascii="Arial" w:hAnsi="Arial" w:cs="Arial"/>
                <w:b/>
                <w:bCs/>
                <w:color w:val="00B050"/>
                <w:lang w:val="cy-GB"/>
              </w:rPr>
            </w:pPr>
            <w:r w:rsidRPr="00A25D49">
              <w:rPr>
                <w:rStyle w:val="normaltextrun"/>
                <w:rFonts w:ascii="Arial" w:hAnsi="Arial" w:cs="Arial"/>
                <w:b/>
                <w:bCs/>
                <w:color w:val="00B050"/>
                <w:lang w:val="cy-GB"/>
              </w:rPr>
              <w:t>Rolau a chyfrifoldebau</w:t>
            </w:r>
          </w:p>
          <w:p w14:paraId="3C031297" w14:textId="77777777" w:rsidR="00635045" w:rsidRPr="00A25D49" w:rsidRDefault="00635045" w:rsidP="00635045">
            <w:pPr>
              <w:pStyle w:val="paragraph"/>
              <w:spacing w:before="0" w:beforeAutospacing="0" w:after="0" w:afterAutospacing="0"/>
              <w:textAlignment w:val="baseline"/>
              <w:rPr>
                <w:rStyle w:val="normaltextrun"/>
                <w:rFonts w:ascii="Arial" w:hAnsi="Arial" w:cs="Arial"/>
                <w:b/>
                <w:bCs/>
                <w:color w:val="00B050"/>
                <w:lang w:val="cy-GB"/>
              </w:rPr>
            </w:pPr>
          </w:p>
          <w:p w14:paraId="0AFC9C4C" w14:textId="2472BBA5" w:rsidR="00635045" w:rsidRPr="00A25D49" w:rsidRDefault="00635045" w:rsidP="00635045">
            <w:pPr>
              <w:pStyle w:val="paragraph"/>
              <w:spacing w:before="0" w:beforeAutospacing="0" w:after="0" w:afterAutospacing="0"/>
              <w:textAlignment w:val="baseline"/>
              <w:rPr>
                <w:rStyle w:val="normaltextrun"/>
                <w:rFonts w:ascii="Arial" w:hAnsi="Arial" w:cs="Arial"/>
                <w:bCs/>
                <w:color w:val="00B050"/>
                <w:lang w:val="cy-GB"/>
              </w:rPr>
            </w:pPr>
            <w:r w:rsidRPr="00A25D49">
              <w:rPr>
                <w:rStyle w:val="normaltextrun"/>
                <w:rFonts w:ascii="Arial" w:hAnsi="Arial" w:cs="Arial"/>
                <w:bCs/>
                <w:color w:val="00B050"/>
                <w:lang w:val="cy-GB"/>
              </w:rPr>
              <w:t xml:space="preserve">Cyngor Sir Fynwy yw’r perchennog risg cyfrifol am ddynodi risgiau ar </w:t>
            </w:r>
            <w:r w:rsidR="00A25D49" w:rsidRPr="00A25D49">
              <w:rPr>
                <w:rStyle w:val="normaltextrun"/>
                <w:rFonts w:ascii="Arial" w:hAnsi="Arial" w:cs="Arial"/>
                <w:bCs/>
                <w:color w:val="00B050"/>
                <w:lang w:val="cy-GB"/>
              </w:rPr>
              <w:t>draws</w:t>
            </w:r>
            <w:r w:rsidRPr="00A25D49">
              <w:rPr>
                <w:rStyle w:val="normaltextrun"/>
                <w:rFonts w:ascii="Arial" w:hAnsi="Arial" w:cs="Arial"/>
                <w:bCs/>
                <w:color w:val="00B050"/>
                <w:lang w:val="cy-GB"/>
              </w:rPr>
              <w:t xml:space="preserve"> cynnig pecyn Cronfa Codi’r Gwastad. Bydd Rheolwr Rhaglen penodol yn gyfrifol am holl brosiectau Cronfa Codi’r Gwastad yn ogystal â thîm o Arweinwyr Prosiect unigol.</w:t>
            </w:r>
          </w:p>
          <w:p w14:paraId="7E8FC362" w14:textId="77777777" w:rsidR="002C6D8F" w:rsidRPr="00A25D49" w:rsidRDefault="002C6D8F" w:rsidP="00181C3D">
            <w:pPr>
              <w:pStyle w:val="paragraph"/>
              <w:spacing w:before="0" w:beforeAutospacing="0" w:after="0" w:afterAutospacing="0"/>
              <w:textAlignment w:val="baseline"/>
              <w:rPr>
                <w:rStyle w:val="normaltextrun"/>
                <w:rFonts w:ascii="Arial" w:hAnsi="Arial" w:cs="Arial"/>
                <w:b/>
                <w:bCs/>
                <w:lang w:val="cy-GB"/>
              </w:rPr>
            </w:pPr>
          </w:p>
          <w:p w14:paraId="1CE4EEAD" w14:textId="77777777" w:rsidR="002C6D8F" w:rsidRPr="00A25D49" w:rsidRDefault="002C6D8F" w:rsidP="00181C3D">
            <w:pPr>
              <w:pStyle w:val="paragraph"/>
              <w:spacing w:before="0" w:beforeAutospacing="0" w:after="0" w:afterAutospacing="0"/>
              <w:textAlignment w:val="baseline"/>
              <w:rPr>
                <w:rStyle w:val="normaltextrun"/>
                <w:rFonts w:ascii="Arial" w:hAnsi="Arial" w:cs="Arial"/>
                <w:b/>
                <w:bCs/>
                <w:lang w:val="cy-GB"/>
              </w:rPr>
            </w:pPr>
          </w:p>
        </w:tc>
      </w:tr>
      <w:tr w:rsidR="00F97918" w:rsidRPr="00A25D49" w14:paraId="5ACF01A0" w14:textId="77777777" w:rsidTr="008D15A9">
        <w:trPr>
          <w:trHeight w:val="157"/>
        </w:trPr>
        <w:tc>
          <w:tcPr>
            <w:tcW w:w="5773" w:type="dxa"/>
            <w:gridSpan w:val="2"/>
            <w:shd w:val="clear" w:color="auto" w:fill="FFFFFF" w:themeFill="background1"/>
          </w:tcPr>
          <w:p w14:paraId="66F54203" w14:textId="2F30FDC9" w:rsidR="00CF5B2E" w:rsidRPr="00A25D49" w:rsidRDefault="00681C5B" w:rsidP="67CA9794">
            <w:pPr>
              <w:spacing w:line="259" w:lineRule="auto"/>
              <w:rPr>
                <w:rStyle w:val="normaltextrun"/>
                <w:rFonts w:ascii="Arial" w:eastAsia="Arial" w:hAnsi="Arial" w:cs="Arial"/>
                <w:color w:val="000000" w:themeColor="text1"/>
                <w:sz w:val="24"/>
                <w:szCs w:val="24"/>
                <w:lang w:val="cy-GB"/>
              </w:rPr>
            </w:pPr>
            <w:r w:rsidRPr="00A25D49">
              <w:rPr>
                <w:rStyle w:val="normaltextrun"/>
                <w:rFonts w:ascii="Arial" w:eastAsia="Arial" w:hAnsi="Arial" w:cs="Arial"/>
                <w:color w:val="000000" w:themeColor="text1"/>
                <w:sz w:val="24"/>
                <w:szCs w:val="24"/>
                <w:lang w:val="cy-GB"/>
              </w:rPr>
              <w:lastRenderedPageBreak/>
              <w:t>6.3f  A oes cofrestr risgiau wedi’i atodi i’ch cais?</w:t>
            </w:r>
          </w:p>
        </w:tc>
        <w:tc>
          <w:tcPr>
            <w:tcW w:w="3294" w:type="dxa"/>
            <w:gridSpan w:val="2"/>
            <w:shd w:val="clear" w:color="auto" w:fill="FFFFFF" w:themeFill="background1"/>
          </w:tcPr>
          <w:p w14:paraId="08996B77" w14:textId="117F588F" w:rsidR="00C659BD" w:rsidRPr="00A25D49" w:rsidRDefault="00635045" w:rsidP="00D841EB">
            <w:pPr>
              <w:rPr>
                <w:rFonts w:ascii="Arial" w:eastAsia="Arial" w:hAnsi="Arial" w:cs="Arial"/>
                <w:sz w:val="24"/>
                <w:szCs w:val="24"/>
                <w:lang w:val="cy-GB"/>
              </w:rPr>
            </w:pPr>
            <w:r w:rsidRPr="00A25D49">
              <w:rPr>
                <w:rFonts w:ascii="Arial" w:hAnsi="Arial" w:cs="Arial"/>
                <w:color w:val="00B050"/>
                <w:sz w:val="24"/>
                <w:szCs w:val="24"/>
                <w:lang w:val="cy-GB"/>
              </w:rPr>
              <w:t xml:space="preserve">X </w:t>
            </w:r>
            <w:r w:rsidR="00C659BD" w:rsidRPr="00A25D49">
              <w:rPr>
                <w:rFonts w:ascii="Arial" w:hAnsi="Arial" w:cs="Arial"/>
                <w:sz w:val="24"/>
                <w:szCs w:val="24"/>
                <w:lang w:val="cy-GB"/>
              </w:rPr>
              <w:t>Oes</w:t>
            </w:r>
            <w:r w:rsidR="00E05EE5">
              <w:rPr>
                <w:rFonts w:ascii="Arial" w:hAnsi="Arial" w:cs="Arial"/>
                <w:sz w:val="24"/>
                <w:szCs w:val="24"/>
                <w:lang w:val="cy-GB"/>
              </w:rPr>
              <w:t xml:space="preserve"> </w:t>
            </w:r>
            <w:r w:rsidR="00E05EE5">
              <w:rPr>
                <w:rFonts w:ascii="Arial" w:hAnsi="Arial" w:cs="Arial"/>
                <w:color w:val="00B050"/>
                <w:sz w:val="24"/>
                <w:szCs w:val="24"/>
                <w:lang w:val="cy-GB"/>
              </w:rPr>
              <w:t>– gweler atodiad 3</w:t>
            </w:r>
            <w:r w:rsidR="00C659BD" w:rsidRPr="00A25D49">
              <w:rPr>
                <w:rFonts w:ascii="Arial" w:hAnsi="Arial" w:cs="Arial"/>
                <w:sz w:val="24"/>
                <w:szCs w:val="24"/>
                <w:lang w:val="cy-GB"/>
              </w:rPr>
              <w:br/>
            </w:r>
          </w:p>
          <w:p w14:paraId="1218C1C9" w14:textId="5CB65CB0" w:rsidR="00CF5B2E" w:rsidRPr="00A25D49" w:rsidRDefault="00C659BD" w:rsidP="00B36A1D">
            <w:pPr>
              <w:rPr>
                <w:rFonts w:ascii="Arial" w:eastAsia="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Nac oes</w:t>
            </w:r>
          </w:p>
        </w:tc>
      </w:tr>
      <w:tr w:rsidR="00517CAD" w:rsidRPr="00A25D49" w14:paraId="54567C77" w14:textId="77777777" w:rsidTr="008D15A9">
        <w:trPr>
          <w:trHeight w:val="157"/>
        </w:trPr>
        <w:tc>
          <w:tcPr>
            <w:tcW w:w="9067" w:type="dxa"/>
            <w:gridSpan w:val="4"/>
            <w:shd w:val="clear" w:color="auto" w:fill="FFFFFF" w:themeFill="background1"/>
          </w:tcPr>
          <w:p w14:paraId="4F24DD9C" w14:textId="68797C4C" w:rsidR="00517CAD" w:rsidRPr="00A25D49" w:rsidRDefault="009D5183" w:rsidP="00B36A1D">
            <w:pPr>
              <w:rPr>
                <w:rFonts w:ascii="Arial" w:eastAsia="Arial" w:hAnsi="Arial" w:cs="Arial"/>
                <w:sz w:val="24"/>
                <w:szCs w:val="24"/>
                <w:lang w:val="cy-GB"/>
              </w:rPr>
            </w:pPr>
            <w:r w:rsidRPr="00A25D49">
              <w:rPr>
                <w:rStyle w:val="normaltextrun"/>
                <w:rFonts w:ascii="Arial" w:eastAsia="Arial" w:hAnsi="Arial" w:cs="Arial"/>
                <w:color w:val="000000"/>
                <w:sz w:val="24"/>
                <w:szCs w:val="24"/>
                <w:shd w:val="clear" w:color="auto" w:fill="FFFFFF"/>
                <w:lang w:val="cy-GB"/>
              </w:rPr>
              <w:t>6.3g  Rhowch dystiolaeth o’ch cefndir a’ch profiad blaenorol o gyflawni cynlluniau o raddfa a math cyffelyb</w:t>
            </w:r>
            <w:r w:rsidRPr="00A25D49">
              <w:rPr>
                <w:rStyle w:val="eop"/>
                <w:rFonts w:ascii="Arial" w:eastAsia="Arial" w:hAnsi="Arial" w:cs="Arial"/>
                <w:color w:val="000000"/>
                <w:sz w:val="24"/>
                <w:szCs w:val="24"/>
                <w:shd w:val="clear" w:color="auto" w:fill="FFFFFF"/>
                <w:lang w:val="cy-GB"/>
              </w:rPr>
              <w:t> (Cyfanswm 250 gair)</w:t>
            </w:r>
          </w:p>
        </w:tc>
      </w:tr>
      <w:tr w:rsidR="00D13E1B" w:rsidRPr="00A25D49" w14:paraId="4886D5A4" w14:textId="77777777" w:rsidTr="008D15A9">
        <w:trPr>
          <w:trHeight w:val="157"/>
        </w:trPr>
        <w:tc>
          <w:tcPr>
            <w:tcW w:w="9067" w:type="dxa"/>
            <w:gridSpan w:val="4"/>
            <w:shd w:val="clear" w:color="auto" w:fill="FFFFFF" w:themeFill="background1"/>
          </w:tcPr>
          <w:p w14:paraId="0D788F0E" w14:textId="70DCF929" w:rsidR="00D13E1B" w:rsidRPr="00A25D49" w:rsidRDefault="00937501" w:rsidP="00B36A1D">
            <w:pPr>
              <w:rPr>
                <w:rStyle w:val="normaltextrun"/>
                <w:rFonts w:ascii="Arial" w:eastAsia="Arial" w:hAnsi="Arial" w:cs="Arial"/>
                <w:color w:val="00B050"/>
                <w:sz w:val="24"/>
                <w:szCs w:val="24"/>
                <w:shd w:val="clear" w:color="auto" w:fill="FFFFFF"/>
                <w:lang w:val="cy-GB"/>
              </w:rPr>
            </w:pPr>
            <w:r w:rsidRPr="00A25D49">
              <w:rPr>
                <w:rStyle w:val="normaltextrun"/>
                <w:rFonts w:ascii="Arial" w:eastAsia="Arial" w:hAnsi="Arial" w:cs="Arial"/>
                <w:color w:val="00B050"/>
                <w:sz w:val="24"/>
                <w:szCs w:val="24"/>
                <w:shd w:val="clear" w:color="auto" w:fill="FFFFFF"/>
                <w:lang w:val="cy-GB"/>
              </w:rPr>
              <w:t>Mae gan Gyngor Sir Fynwy hanes o lwyddiant mewn cyflwyno cynlluniau llwyddiannus tebyg ar gyfer Sir Fynwy:</w:t>
            </w:r>
          </w:p>
          <w:p w14:paraId="79B391FC" w14:textId="6E31D882" w:rsidR="00937501" w:rsidRPr="00A25D49" w:rsidRDefault="00937501" w:rsidP="00937501">
            <w:pPr>
              <w:pStyle w:val="ListParagraph"/>
              <w:numPr>
                <w:ilvl w:val="0"/>
                <w:numId w:val="44"/>
              </w:numPr>
              <w:rPr>
                <w:rStyle w:val="normaltextrun"/>
                <w:rFonts w:ascii="Arial" w:eastAsia="Arial" w:hAnsi="Arial" w:cs="Arial"/>
                <w:color w:val="00B050"/>
                <w:sz w:val="24"/>
                <w:szCs w:val="24"/>
                <w:shd w:val="clear" w:color="auto" w:fill="FFFFFF"/>
                <w:lang w:val="cy-GB"/>
              </w:rPr>
            </w:pPr>
            <w:r w:rsidRPr="00A25D49">
              <w:rPr>
                <w:rStyle w:val="normaltextrun"/>
                <w:rFonts w:ascii="Arial" w:eastAsia="Arial" w:hAnsi="Arial" w:cs="Arial"/>
                <w:color w:val="00B050"/>
                <w:sz w:val="24"/>
                <w:szCs w:val="24"/>
                <w:shd w:val="clear" w:color="auto" w:fill="FFFFFF"/>
                <w:lang w:val="cy-GB"/>
              </w:rPr>
              <w:t>Neuadd Tref y Fenni – Cynhaliwyd rhaglen o waith ar gyfer yr adeilad cyhoeddus rhestriad Gradd II i addasu’r adeilad i fod yn hyb cymunedol., Cwblhawyd y rhaglen waith ym mis Medi 2020 ar gost o £2.2m.</w:t>
            </w:r>
          </w:p>
          <w:p w14:paraId="094BF06F" w14:textId="3531F6F2" w:rsidR="00937501" w:rsidRPr="00A25D49" w:rsidRDefault="00937501" w:rsidP="00937501">
            <w:pPr>
              <w:pStyle w:val="ListParagraph"/>
              <w:numPr>
                <w:ilvl w:val="0"/>
                <w:numId w:val="44"/>
              </w:numPr>
              <w:rPr>
                <w:rStyle w:val="normaltextrun"/>
                <w:rFonts w:ascii="Arial" w:eastAsia="Arial" w:hAnsi="Arial" w:cs="Arial"/>
                <w:color w:val="00B050"/>
                <w:sz w:val="24"/>
                <w:szCs w:val="24"/>
                <w:shd w:val="clear" w:color="auto" w:fill="FFFFFF"/>
                <w:lang w:val="cy-GB"/>
              </w:rPr>
            </w:pPr>
            <w:r w:rsidRPr="00A25D49">
              <w:rPr>
                <w:rStyle w:val="normaltextrun"/>
                <w:rFonts w:ascii="Arial" w:eastAsia="Arial" w:hAnsi="Arial" w:cs="Arial"/>
                <w:color w:val="00B050"/>
                <w:sz w:val="24"/>
                <w:szCs w:val="24"/>
                <w:shd w:val="clear" w:color="auto" w:fill="FFFFFF"/>
                <w:lang w:val="cy-GB"/>
              </w:rPr>
              <w:t>Canolfan Hamdden Trefynwy – adnewyddu cynlluniau ac addasu mewnol i greu pwll nofio newydd yng Nghanolfan Hamdden Trefynwy. Cwblhawyd y cynllun yn 2019 ar gost o £7.3m</w:t>
            </w:r>
          </w:p>
          <w:p w14:paraId="58DB7CF3" w14:textId="54FF540A" w:rsidR="00937501" w:rsidRPr="00A25D49" w:rsidRDefault="00937501" w:rsidP="00937501">
            <w:pPr>
              <w:pStyle w:val="ListParagraph"/>
              <w:numPr>
                <w:ilvl w:val="0"/>
                <w:numId w:val="44"/>
              </w:numPr>
              <w:rPr>
                <w:rStyle w:val="normaltextrun"/>
                <w:rFonts w:ascii="Arial" w:eastAsia="Arial" w:hAnsi="Arial" w:cs="Arial"/>
                <w:color w:val="00B050"/>
                <w:sz w:val="24"/>
                <w:szCs w:val="24"/>
                <w:shd w:val="clear" w:color="auto" w:fill="FFFFFF"/>
                <w:lang w:val="cy-GB"/>
              </w:rPr>
            </w:pPr>
            <w:r w:rsidRPr="00A25D49">
              <w:rPr>
                <w:rStyle w:val="normaltextrun"/>
                <w:rFonts w:ascii="Arial" w:eastAsia="Arial" w:hAnsi="Arial" w:cs="Arial"/>
                <w:color w:val="00B050"/>
                <w:sz w:val="24"/>
                <w:szCs w:val="24"/>
                <w:shd w:val="clear" w:color="auto" w:fill="FFFFFF"/>
                <w:lang w:val="cy-GB"/>
              </w:rPr>
              <w:t>Gwelliannau i barth cyhoeddus y Fenni – tua £3.5m</w:t>
            </w:r>
          </w:p>
          <w:p w14:paraId="6247DB13" w14:textId="3424A658" w:rsidR="00937501" w:rsidRPr="00A25D49" w:rsidRDefault="00A25D49" w:rsidP="00937501">
            <w:pPr>
              <w:pStyle w:val="ListParagraph"/>
              <w:numPr>
                <w:ilvl w:val="0"/>
                <w:numId w:val="44"/>
              </w:numPr>
              <w:rPr>
                <w:rStyle w:val="normaltextrun"/>
                <w:rFonts w:ascii="Arial" w:eastAsia="Arial" w:hAnsi="Arial" w:cs="Arial"/>
                <w:color w:val="00B050"/>
                <w:sz w:val="24"/>
                <w:szCs w:val="24"/>
                <w:shd w:val="clear" w:color="auto" w:fill="FFFFFF"/>
                <w:lang w:val="cy-GB"/>
              </w:rPr>
            </w:pPr>
            <w:r>
              <w:rPr>
                <w:rStyle w:val="normaltextrun"/>
                <w:rFonts w:ascii="Arial" w:eastAsia="Arial" w:hAnsi="Arial" w:cs="Arial"/>
                <w:color w:val="00B050"/>
                <w:sz w:val="24"/>
                <w:szCs w:val="24"/>
                <w:shd w:val="clear" w:color="auto" w:fill="FFFFFF"/>
                <w:lang w:val="cy-GB"/>
              </w:rPr>
              <w:t>Cr</w:t>
            </w:r>
            <w:r w:rsidR="00937501" w:rsidRPr="00A25D49">
              <w:rPr>
                <w:rStyle w:val="normaltextrun"/>
                <w:rFonts w:ascii="Arial" w:eastAsia="Arial" w:hAnsi="Arial" w:cs="Arial"/>
                <w:color w:val="00B050"/>
                <w:sz w:val="24"/>
                <w:szCs w:val="24"/>
                <w:shd w:val="clear" w:color="auto" w:fill="FFFFFF"/>
                <w:lang w:val="cy-GB"/>
              </w:rPr>
              <w:t>o</w:t>
            </w:r>
            <w:r>
              <w:rPr>
                <w:rStyle w:val="normaltextrun"/>
                <w:rFonts w:ascii="Arial" w:eastAsia="Arial" w:hAnsi="Arial" w:cs="Arial"/>
                <w:color w:val="00B050"/>
                <w:sz w:val="24"/>
                <w:szCs w:val="24"/>
                <w:shd w:val="clear" w:color="auto" w:fill="FFFFFF"/>
                <w:lang w:val="cy-GB"/>
              </w:rPr>
              <w:t>e</w:t>
            </w:r>
            <w:r w:rsidR="00937501" w:rsidRPr="00A25D49">
              <w:rPr>
                <w:rStyle w:val="normaltextrun"/>
                <w:rFonts w:ascii="Arial" w:eastAsia="Arial" w:hAnsi="Arial" w:cs="Arial"/>
                <w:color w:val="00B050"/>
                <w:sz w:val="24"/>
                <w:szCs w:val="24"/>
                <w:shd w:val="clear" w:color="auto" w:fill="FFFFFF"/>
                <w:lang w:val="cy-GB"/>
              </w:rPr>
              <w:t>s Cil-y-coed a Heol yr Eglwys – gwelliannau i’r parth cyhoeddus a theithio llesol – tua £2m</w:t>
            </w:r>
          </w:p>
          <w:p w14:paraId="3C42FC7C" w14:textId="1961876E" w:rsidR="00937501" w:rsidRPr="00A25D49" w:rsidRDefault="00937501" w:rsidP="00937501">
            <w:pPr>
              <w:pStyle w:val="ListParagraph"/>
              <w:numPr>
                <w:ilvl w:val="0"/>
                <w:numId w:val="44"/>
              </w:numPr>
              <w:rPr>
                <w:rStyle w:val="normaltextrun"/>
                <w:rFonts w:ascii="Arial" w:eastAsia="Arial" w:hAnsi="Arial" w:cs="Arial"/>
                <w:color w:val="00B050"/>
                <w:sz w:val="24"/>
                <w:szCs w:val="24"/>
                <w:shd w:val="clear" w:color="auto" w:fill="FFFFFF"/>
                <w:lang w:val="cy-GB"/>
              </w:rPr>
            </w:pPr>
            <w:r w:rsidRPr="00A25D49">
              <w:rPr>
                <w:rStyle w:val="normaltextrun"/>
                <w:rFonts w:ascii="Arial" w:eastAsia="Arial" w:hAnsi="Arial" w:cs="Arial"/>
                <w:color w:val="00B050"/>
                <w:sz w:val="24"/>
                <w:szCs w:val="24"/>
                <w:shd w:val="clear" w:color="auto" w:fill="FFFFFF"/>
                <w:lang w:val="cy-GB"/>
              </w:rPr>
              <w:t>Ysgol Gyfun Trefynwy – tua £45m</w:t>
            </w:r>
          </w:p>
          <w:p w14:paraId="367F30FB" w14:textId="6514C328" w:rsidR="00FA535B" w:rsidRPr="00A25D49" w:rsidRDefault="00FA535B" w:rsidP="00B36A1D">
            <w:pPr>
              <w:rPr>
                <w:rStyle w:val="normaltextrun"/>
                <w:rFonts w:ascii="Arial" w:eastAsia="Arial" w:hAnsi="Arial" w:cs="Arial"/>
                <w:b/>
                <w:color w:val="000000"/>
                <w:sz w:val="24"/>
                <w:szCs w:val="24"/>
                <w:shd w:val="clear" w:color="auto" w:fill="FFFFFF"/>
                <w:lang w:val="cy-GB"/>
              </w:rPr>
            </w:pPr>
          </w:p>
        </w:tc>
      </w:tr>
      <w:tr w:rsidR="79844674" w:rsidRPr="00A25D49" w14:paraId="01EC1615" w14:textId="77777777" w:rsidTr="008D15A9">
        <w:trPr>
          <w:trHeight w:val="157"/>
        </w:trPr>
        <w:tc>
          <w:tcPr>
            <w:tcW w:w="9067" w:type="dxa"/>
            <w:gridSpan w:val="4"/>
            <w:shd w:val="clear" w:color="auto" w:fill="FFFFFF" w:themeFill="background1"/>
          </w:tcPr>
          <w:p w14:paraId="33D25560" w14:textId="6AC04DB0" w:rsidR="2B1B39C7" w:rsidRPr="00A25D49" w:rsidRDefault="00702B3B" w:rsidP="0539840A">
            <w:pPr>
              <w:rPr>
                <w:rFonts w:ascii="Arial" w:eastAsia="Times New Roman" w:hAnsi="Arial" w:cs="Arial"/>
                <w:sz w:val="24"/>
                <w:szCs w:val="24"/>
                <w:lang w:val="cy-GB"/>
              </w:rPr>
            </w:pPr>
            <w:r w:rsidRPr="00A25D49">
              <w:rPr>
                <w:rFonts w:ascii="Arial" w:eastAsia="Times New Roman" w:hAnsi="Arial"/>
                <w:sz w:val="24"/>
                <w:szCs w:val="24"/>
                <w:lang w:val="cy-GB"/>
              </w:rPr>
              <w:t>6.3h</w:t>
            </w:r>
            <w:r w:rsidRPr="00A25D49">
              <w:rPr>
                <w:rFonts w:eastAsia="Times New Roman"/>
                <w:sz w:val="24"/>
                <w:szCs w:val="24"/>
                <w:lang w:val="cy-GB"/>
              </w:rPr>
              <w:t xml:space="preserve">  </w:t>
            </w:r>
            <w:r w:rsidRPr="00A25D49">
              <w:rPr>
                <w:rFonts w:ascii="Arial" w:eastAsia="Times New Roman" w:hAnsi="Arial"/>
                <w:sz w:val="24"/>
                <w:szCs w:val="24"/>
                <w:lang w:val="cy-GB"/>
              </w:rPr>
              <w:t>Sicrwydd: Byddwn angen cadarnhad gan y Prif Swyddog Ariannol bod systemau sicrwydd priodol ar waith.</w:t>
            </w:r>
          </w:p>
          <w:p w14:paraId="4BFBBF87" w14:textId="5C4F30A7" w:rsidR="2B1B39C7" w:rsidRPr="00A25D49" w:rsidRDefault="2B1B39C7" w:rsidP="0539840A">
            <w:pPr>
              <w:rPr>
                <w:rFonts w:ascii="Arial" w:eastAsia="Times New Roman" w:hAnsi="Arial" w:cs="Arial"/>
                <w:sz w:val="24"/>
                <w:szCs w:val="24"/>
                <w:lang w:val="cy-GB"/>
              </w:rPr>
            </w:pPr>
          </w:p>
          <w:p w14:paraId="15074B41" w14:textId="647EB05F" w:rsidR="2B1B39C7" w:rsidRPr="00A25D49" w:rsidRDefault="092404A8" w:rsidP="79844674">
            <w:pPr>
              <w:rPr>
                <w:rFonts w:ascii="Arial" w:eastAsia="Times New Roman" w:hAnsi="Arial" w:cs="Arial"/>
                <w:sz w:val="24"/>
                <w:szCs w:val="24"/>
                <w:lang w:val="cy-GB"/>
              </w:rPr>
            </w:pPr>
            <w:r w:rsidRPr="00A25D49">
              <w:rPr>
                <w:rFonts w:ascii="Arial" w:eastAsia="Times New Roman" w:hAnsi="Arial" w:cs="Arial"/>
                <w:sz w:val="24"/>
                <w:szCs w:val="24"/>
                <w:lang w:val="cy-GB"/>
              </w:rPr>
              <w:t>Ar gyfer prosiectau trafnidiaeth mwy (rhwng £20m - £50m), rhowch dystiolaeth o gynllun sicrwydd a chymeradwyaeth integredig. Dylai hwn gynnwys manylion ynghylch gwiriadau iechyd neu adolygiadau porth sydd ar y gweill.  </w:t>
            </w:r>
            <w:r w:rsidRPr="00A25D49">
              <w:rPr>
                <w:rStyle w:val="eop"/>
                <w:rFonts w:ascii="Arial" w:eastAsia="Arial" w:hAnsi="Arial" w:cs="Arial"/>
                <w:color w:val="000000"/>
                <w:sz w:val="24"/>
                <w:szCs w:val="24"/>
                <w:shd w:val="clear" w:color="auto" w:fill="FFFFFF"/>
                <w:lang w:val="cy-GB"/>
              </w:rPr>
              <w:t>(Cyfanswm 250 gair)</w:t>
            </w:r>
          </w:p>
        </w:tc>
      </w:tr>
      <w:tr w:rsidR="79844674" w:rsidRPr="00A25D49" w14:paraId="5CF12E5B" w14:textId="77777777" w:rsidTr="008D15A9">
        <w:trPr>
          <w:trHeight w:val="157"/>
        </w:trPr>
        <w:tc>
          <w:tcPr>
            <w:tcW w:w="9067" w:type="dxa"/>
            <w:gridSpan w:val="4"/>
            <w:shd w:val="clear" w:color="auto" w:fill="FFFFFF" w:themeFill="background1"/>
          </w:tcPr>
          <w:p w14:paraId="5D271F54" w14:textId="7688492F" w:rsidR="79844674" w:rsidRPr="00A25D49" w:rsidRDefault="00937501" w:rsidP="79844674">
            <w:pPr>
              <w:rPr>
                <w:rStyle w:val="normaltextrun"/>
                <w:rFonts w:ascii="Arial" w:eastAsia="Arial" w:hAnsi="Arial" w:cs="Arial"/>
                <w:bCs/>
                <w:color w:val="00B050"/>
                <w:sz w:val="24"/>
                <w:szCs w:val="24"/>
                <w:lang w:val="cy-GB"/>
              </w:rPr>
            </w:pPr>
            <w:r w:rsidRPr="00A25D49">
              <w:rPr>
                <w:rStyle w:val="normaltextrun"/>
                <w:rFonts w:ascii="Arial" w:eastAsia="Arial" w:hAnsi="Arial" w:cs="Arial"/>
                <w:bCs/>
                <w:color w:val="00B050"/>
                <w:sz w:val="24"/>
                <w:szCs w:val="24"/>
                <w:lang w:val="cy-GB"/>
              </w:rPr>
              <w:t>Mae’r Prif Swyddog Ariannol wedi cadarnhau fod systemau sicrwydd digonol yn eu lle drwy’r datganiad yn adran 7.2.</w:t>
            </w:r>
          </w:p>
          <w:p w14:paraId="1096CB2B" w14:textId="4AFC8A96" w:rsidR="00702B3B" w:rsidRPr="00A25D49" w:rsidRDefault="00702B3B" w:rsidP="79844674">
            <w:pPr>
              <w:rPr>
                <w:rStyle w:val="normaltextrun"/>
                <w:rFonts w:ascii="Arial" w:eastAsia="Arial" w:hAnsi="Arial" w:cs="Arial"/>
                <w:b/>
                <w:bCs/>
                <w:color w:val="000000" w:themeColor="text1"/>
                <w:sz w:val="24"/>
                <w:szCs w:val="24"/>
                <w:lang w:val="cy-GB"/>
              </w:rPr>
            </w:pPr>
          </w:p>
        </w:tc>
      </w:tr>
      <w:tr w:rsidR="00AA4005" w:rsidRPr="00A25D49" w14:paraId="721DD4C1" w14:textId="77777777" w:rsidTr="008D15A9">
        <w:trPr>
          <w:trHeight w:val="157"/>
        </w:trPr>
        <w:tc>
          <w:tcPr>
            <w:tcW w:w="9067" w:type="dxa"/>
            <w:gridSpan w:val="4"/>
            <w:shd w:val="clear" w:color="auto" w:fill="009999"/>
          </w:tcPr>
          <w:p w14:paraId="427BEC05" w14:textId="42F9A884" w:rsidR="002031F3" w:rsidRPr="00A25D49" w:rsidRDefault="00702B3B" w:rsidP="002031F3">
            <w:pPr>
              <w:pStyle w:val="paragraph"/>
              <w:spacing w:before="0" w:beforeAutospacing="0" w:after="0" w:afterAutospacing="0"/>
              <w:textAlignment w:val="baseline"/>
              <w:rPr>
                <w:rFonts w:ascii="Arial" w:hAnsi="Arial" w:cs="Arial"/>
                <w:color w:val="FFFFFF" w:themeColor="background1"/>
                <w:lang w:val="cy-GB"/>
              </w:rPr>
            </w:pPr>
            <w:r w:rsidRPr="00A25D49">
              <w:rPr>
                <w:rStyle w:val="normaltextrun"/>
                <w:rFonts w:ascii="Arial" w:hAnsi="Arial" w:cs="Arial"/>
                <w:b/>
                <w:bCs/>
                <w:color w:val="FFFFFF" w:themeColor="background1"/>
                <w:lang w:val="cy-GB"/>
              </w:rPr>
              <w:t>6.4 Monitro a Gwerthuso</w:t>
            </w:r>
            <w:r w:rsidRPr="00A25D49">
              <w:rPr>
                <w:rStyle w:val="eop"/>
                <w:rFonts w:ascii="Arial" w:hAnsi="Arial" w:cs="Arial"/>
                <w:color w:val="FFFFFF" w:themeColor="background1"/>
                <w:lang w:val="cy-GB"/>
              </w:rPr>
              <w:t> </w:t>
            </w:r>
          </w:p>
          <w:p w14:paraId="271A5090" w14:textId="77777777" w:rsidR="002031F3" w:rsidRPr="00A25D49" w:rsidRDefault="002031F3" w:rsidP="002031F3">
            <w:pPr>
              <w:pStyle w:val="paragraph"/>
              <w:spacing w:before="0" w:beforeAutospacing="0" w:after="0" w:afterAutospacing="0"/>
              <w:textAlignment w:val="baseline"/>
              <w:rPr>
                <w:rFonts w:ascii="Arial" w:hAnsi="Arial" w:cs="Arial"/>
                <w:b/>
                <w:color w:val="FFFFFF" w:themeColor="background1"/>
                <w:lang w:val="cy-GB"/>
              </w:rPr>
            </w:pPr>
            <w:r w:rsidRPr="00A25D49">
              <w:rPr>
                <w:rStyle w:val="normaltextrun"/>
                <w:rFonts w:ascii="Arial" w:hAnsi="Arial" w:cs="Arial"/>
                <w:color w:val="FFFFFF" w:themeColor="background1"/>
                <w:lang w:val="cy-GB"/>
              </w:rPr>
              <w:t xml:space="preserve"> </w:t>
            </w:r>
            <w:r w:rsidRPr="00A25D49">
              <w:rPr>
                <w:rStyle w:val="eop"/>
                <w:rFonts w:ascii="Arial" w:hAnsi="Arial" w:cs="Arial"/>
                <w:color w:val="FFFFFF" w:themeColor="background1"/>
                <w:lang w:val="cy-GB"/>
              </w:rPr>
              <w:t> </w:t>
            </w:r>
          </w:p>
          <w:p w14:paraId="37916880" w14:textId="77777777" w:rsidR="002031F3" w:rsidRPr="00A25D49" w:rsidRDefault="002031F3" w:rsidP="002031F3">
            <w:pPr>
              <w:pStyle w:val="paragraph"/>
              <w:spacing w:before="0" w:beforeAutospacing="0" w:after="0" w:afterAutospacing="0"/>
              <w:textAlignment w:val="baseline"/>
              <w:rPr>
                <w:rFonts w:ascii="Arial" w:hAnsi="Arial" w:cs="Arial"/>
                <w:color w:val="FFFFFF" w:themeColor="background1"/>
                <w:lang w:val="cy-GB"/>
              </w:rPr>
            </w:pPr>
            <w:r w:rsidRPr="00A25D49">
              <w:rPr>
                <w:rStyle w:val="normaltextrun"/>
                <w:rFonts w:ascii="Arial" w:hAnsi="Arial" w:cs="Arial"/>
                <w:i/>
                <w:iCs/>
                <w:color w:val="FFFFFF" w:themeColor="background1"/>
                <w:lang w:val="cy-GB"/>
              </w:rPr>
              <w:t>Gweler nodyn technegol Adran 4 a Thabl 1 am ragor o arweiniad</w:t>
            </w:r>
            <w:r w:rsidRPr="00A25D49">
              <w:rPr>
                <w:rStyle w:val="normaltextrun"/>
                <w:rFonts w:ascii="Arial" w:hAnsi="Arial" w:cs="Arial"/>
                <w:color w:val="FFFFFF" w:themeColor="background1"/>
                <w:lang w:val="cy-GB"/>
              </w:rPr>
              <w:t>.</w:t>
            </w:r>
            <w:r w:rsidRPr="00A25D49">
              <w:rPr>
                <w:rStyle w:val="normaltextrun"/>
                <w:rFonts w:ascii="Arial" w:hAnsi="Arial" w:cs="Arial"/>
                <w:b/>
                <w:bCs/>
                <w:color w:val="FFFFFF" w:themeColor="background1"/>
                <w:lang w:val="cy-GB"/>
              </w:rPr>
              <w:t> </w:t>
            </w:r>
            <w:r w:rsidRPr="00A25D49">
              <w:rPr>
                <w:rStyle w:val="eop"/>
                <w:rFonts w:ascii="Arial" w:hAnsi="Arial" w:cs="Arial"/>
                <w:color w:val="FFFFFF" w:themeColor="background1"/>
                <w:lang w:val="cy-GB"/>
              </w:rPr>
              <w:t> </w:t>
            </w:r>
          </w:p>
          <w:p w14:paraId="3F887C85" w14:textId="2CE8AE38" w:rsidR="00AA4005" w:rsidRPr="00A25D49" w:rsidRDefault="002031F3" w:rsidP="002031F3">
            <w:pPr>
              <w:pStyle w:val="paragraph"/>
              <w:spacing w:before="0" w:beforeAutospacing="0" w:after="0" w:afterAutospacing="0"/>
              <w:textAlignment w:val="baseline"/>
              <w:rPr>
                <w:rFonts w:ascii="Arial" w:hAnsi="Arial" w:cs="Arial"/>
                <w:color w:val="FFFFFF" w:themeColor="background1"/>
                <w:lang w:val="cy-GB"/>
              </w:rPr>
            </w:pPr>
            <w:r w:rsidRPr="00A25D49">
              <w:rPr>
                <w:rStyle w:val="normaltextrun"/>
                <w:rFonts w:ascii="Arial" w:hAnsi="Arial" w:cs="Arial"/>
                <w:color w:val="FFFFFF" w:themeColor="background1"/>
                <w:lang w:val="cy-GB"/>
              </w:rPr>
              <w:t xml:space="preserve"> </w:t>
            </w:r>
          </w:p>
        </w:tc>
      </w:tr>
      <w:tr w:rsidR="00702B3B" w:rsidRPr="00A25D49" w14:paraId="317B57D8" w14:textId="77777777" w:rsidTr="008D15A9">
        <w:trPr>
          <w:trHeight w:val="157"/>
        </w:trPr>
        <w:tc>
          <w:tcPr>
            <w:tcW w:w="9067" w:type="dxa"/>
            <w:gridSpan w:val="4"/>
          </w:tcPr>
          <w:p w14:paraId="3F0D346F" w14:textId="0830E4B6" w:rsidR="00702B3B" w:rsidRPr="00A25D49" w:rsidRDefault="00702B3B" w:rsidP="17645E0D">
            <w:pPr>
              <w:pStyle w:val="paragraph"/>
              <w:spacing w:before="0" w:beforeAutospacing="0" w:after="0" w:afterAutospacing="0"/>
              <w:rPr>
                <w:rFonts w:ascii="Arial" w:hAnsi="Arial" w:cs="Arial"/>
                <w:lang w:val="cy-GB"/>
              </w:rPr>
            </w:pPr>
            <w:r w:rsidRPr="00A25D49">
              <w:rPr>
                <w:rStyle w:val="normaltextrun"/>
                <w:rFonts w:ascii="Arial" w:hAnsi="Arial" w:cs="Arial"/>
                <w:lang w:val="cy-GB"/>
              </w:rPr>
              <w:t>6.4a  Cynllun Monitro a Gwerthuso: Nodwch gynlluniau cymesur ar gyfer monitro a gwerthuso a ddylai gynnwys (cyfanswm 1000 gair):</w:t>
            </w:r>
          </w:p>
          <w:p w14:paraId="78A16A93" w14:textId="77777777" w:rsidR="00702B3B" w:rsidRPr="00A25D49" w:rsidRDefault="00702B3B" w:rsidP="17645E0D">
            <w:pPr>
              <w:pStyle w:val="paragraph"/>
              <w:spacing w:before="0" w:beforeAutospacing="0" w:after="0" w:afterAutospacing="0"/>
              <w:rPr>
                <w:rStyle w:val="normaltextrun"/>
                <w:lang w:val="cy-GB"/>
              </w:rPr>
            </w:pPr>
          </w:p>
          <w:p w14:paraId="63828AF4" w14:textId="43603DD4" w:rsidR="00702B3B" w:rsidRPr="00A25D49" w:rsidRDefault="00702B3B" w:rsidP="299D4ABE">
            <w:pPr>
              <w:pStyle w:val="ListParagraph"/>
              <w:numPr>
                <w:ilvl w:val="0"/>
                <w:numId w:val="18"/>
              </w:numPr>
              <w:tabs>
                <w:tab w:val="left" w:pos="2535"/>
              </w:tabs>
              <w:spacing w:before="120" w:after="60" w:line="276" w:lineRule="auto"/>
              <w:rPr>
                <w:rFonts w:eastAsiaTheme="minorEastAsia"/>
                <w:color w:val="000000" w:themeColor="text1"/>
                <w:sz w:val="24"/>
                <w:szCs w:val="24"/>
                <w:lang w:val="cy-GB"/>
              </w:rPr>
            </w:pPr>
            <w:r w:rsidRPr="00A25D49">
              <w:rPr>
                <w:rFonts w:ascii="Arial" w:eastAsia="Arial" w:hAnsi="Arial" w:cs="Arial"/>
                <w:color w:val="000000" w:themeColor="text1"/>
                <w:sz w:val="24"/>
                <w:szCs w:val="24"/>
                <w:lang w:val="cy-GB"/>
              </w:rPr>
              <w:t>Amcanion monitro a gwerthuso ar lefel y cais a chwestiynau ymchwil</w:t>
            </w:r>
          </w:p>
          <w:p w14:paraId="3CD3FD7A" w14:textId="77777777" w:rsidR="00352D76" w:rsidRPr="00A25D49" w:rsidRDefault="00702B3B" w:rsidP="00352D76">
            <w:pPr>
              <w:pStyle w:val="ListParagraph"/>
              <w:numPr>
                <w:ilvl w:val="0"/>
                <w:numId w:val="18"/>
              </w:numPr>
              <w:tabs>
                <w:tab w:val="left" w:pos="2535"/>
              </w:tabs>
              <w:spacing w:before="120" w:after="60" w:line="276" w:lineRule="auto"/>
              <w:rPr>
                <w:rFonts w:eastAsiaTheme="minorEastAsia"/>
                <w:color w:val="000000" w:themeColor="text1"/>
                <w:sz w:val="24"/>
                <w:szCs w:val="24"/>
                <w:lang w:val="cy-GB"/>
              </w:rPr>
            </w:pPr>
            <w:r w:rsidRPr="00A25D49">
              <w:rPr>
                <w:rFonts w:ascii="Arial" w:eastAsia="Arial" w:hAnsi="Arial" w:cs="Arial"/>
                <w:color w:val="000000" w:themeColor="text1"/>
                <w:sz w:val="24"/>
                <w:szCs w:val="24"/>
                <w:lang w:val="cy-GB"/>
              </w:rPr>
              <w:t>Amlinelliad o ddull gweithredu monitro a gwerthuso ar lefel y cais</w:t>
            </w:r>
          </w:p>
          <w:p w14:paraId="742957D8" w14:textId="565B8E4A" w:rsidR="00B05BF6" w:rsidRPr="00A25D49" w:rsidRDefault="00702B3B" w:rsidP="00352D76">
            <w:pPr>
              <w:pStyle w:val="ListParagraph"/>
              <w:numPr>
                <w:ilvl w:val="0"/>
                <w:numId w:val="18"/>
              </w:numPr>
              <w:tabs>
                <w:tab w:val="left" w:pos="2535"/>
              </w:tabs>
              <w:spacing w:before="120" w:after="60" w:line="276" w:lineRule="auto"/>
              <w:rPr>
                <w:rStyle w:val="normaltextrun"/>
                <w:rFonts w:eastAsiaTheme="minorEastAsia"/>
                <w:color w:val="000000" w:themeColor="text1"/>
                <w:sz w:val="24"/>
                <w:szCs w:val="24"/>
                <w:lang w:val="cy-GB"/>
              </w:rPr>
            </w:pPr>
            <w:r w:rsidRPr="00A25D49">
              <w:rPr>
                <w:rFonts w:ascii="Arial" w:hAnsi="Arial" w:cs="Arial"/>
                <w:color w:val="000000" w:themeColor="text1"/>
                <w:sz w:val="24"/>
                <w:szCs w:val="24"/>
                <w:lang w:val="cy-GB"/>
              </w:rPr>
              <w:t xml:space="preserve">Trosolwg o’r metrigau allweddol ar gyfer monitro a gwerthuso (yn ymdrin â </w:t>
            </w:r>
            <w:r w:rsidRPr="00A25D49">
              <w:rPr>
                <w:rFonts w:ascii="Arial" w:hAnsi="Arial" w:cs="Arial"/>
                <w:color w:val="000000" w:themeColor="text1"/>
                <w:sz w:val="24"/>
                <w:szCs w:val="24"/>
                <w:lang w:val="cy-GB"/>
              </w:rPr>
              <w:lastRenderedPageBreak/>
              <w:t xml:space="preserve">mewnbynnau, allbynnau, canlyniadau ac effeithiau), yn seiliedig ar amcanion y cais a Theori Newid. </w:t>
            </w:r>
            <w:r w:rsidRPr="00A25D49">
              <w:rPr>
                <w:rFonts w:ascii="Arial" w:hAnsi="Arial" w:cs="Arial"/>
                <w:sz w:val="24"/>
                <w:szCs w:val="24"/>
                <w:lang w:val="cy-GB"/>
              </w:rPr>
              <w:t xml:space="preserve">Cwblhewch Dabiau E a F ar y </w:t>
            </w:r>
            <w:r w:rsidRPr="00A25D49">
              <w:rPr>
                <w:rFonts w:ascii="Arial" w:hAnsi="Arial" w:cs="Arial"/>
                <w:b/>
                <w:bCs/>
                <w:sz w:val="24"/>
                <w:szCs w:val="24"/>
                <w:lang w:val="cy-GB"/>
              </w:rPr>
              <w:t>daenlen Excel ynghlwm</w:t>
            </w:r>
            <w:r w:rsidRPr="00A25D49">
              <w:rPr>
                <w:rFonts w:ascii="Arial" w:hAnsi="Arial" w:cs="Arial"/>
                <w:sz w:val="24"/>
                <w:szCs w:val="24"/>
                <w:lang w:val="cy-GB"/>
              </w:rPr>
              <w:t xml:space="preserve"> </w:t>
            </w:r>
          </w:p>
          <w:p w14:paraId="1BA0112C" w14:textId="77777777" w:rsidR="00702B3B" w:rsidRPr="00A25D49" w:rsidRDefault="00702B3B" w:rsidP="00280004">
            <w:pPr>
              <w:pStyle w:val="ListParagraph"/>
              <w:numPr>
                <w:ilvl w:val="0"/>
                <w:numId w:val="18"/>
              </w:numPr>
              <w:tabs>
                <w:tab w:val="left" w:pos="2535"/>
              </w:tabs>
              <w:spacing w:before="120" w:after="60" w:line="276" w:lineRule="auto"/>
              <w:rPr>
                <w:rFonts w:eastAsiaTheme="minorEastAsia"/>
                <w:color w:val="000000" w:themeColor="text1"/>
                <w:sz w:val="24"/>
                <w:szCs w:val="24"/>
                <w:lang w:val="cy-GB"/>
              </w:rPr>
            </w:pPr>
            <w:r w:rsidRPr="00A25D49">
              <w:rPr>
                <w:rFonts w:ascii="Arial" w:eastAsia="Arial" w:hAnsi="Arial" w:cs="Arial"/>
                <w:color w:val="000000" w:themeColor="text1"/>
                <w:sz w:val="24"/>
                <w:szCs w:val="24"/>
                <w:lang w:val="cy-GB"/>
              </w:rPr>
              <w:t>Trefniadau ceisio adnoddau a llywodraethu ar gyfer monitro a gwerthuso ar lefel cais</w:t>
            </w:r>
          </w:p>
          <w:p w14:paraId="318E0C51" w14:textId="646A636E" w:rsidR="00702B3B" w:rsidRPr="00A25D49" w:rsidRDefault="00702B3B" w:rsidP="00280004">
            <w:pPr>
              <w:pStyle w:val="paragraph"/>
              <w:spacing w:before="0" w:beforeAutospacing="0" w:after="0" w:afterAutospacing="0"/>
              <w:rPr>
                <w:rStyle w:val="normaltextrun"/>
                <w:lang w:val="cy-GB"/>
              </w:rPr>
            </w:pPr>
          </w:p>
        </w:tc>
      </w:tr>
      <w:tr w:rsidR="00702B3B" w:rsidRPr="00A25D49" w14:paraId="7C4BEAFE" w14:textId="77777777" w:rsidTr="008D15A9">
        <w:trPr>
          <w:trHeight w:val="157"/>
        </w:trPr>
        <w:tc>
          <w:tcPr>
            <w:tcW w:w="9067" w:type="dxa"/>
            <w:gridSpan w:val="4"/>
          </w:tcPr>
          <w:p w14:paraId="4B4E99B8" w14:textId="701CFE72" w:rsidR="00702B3B" w:rsidRPr="00A25D49" w:rsidRDefault="00702B3B" w:rsidP="17645E0D">
            <w:pPr>
              <w:pStyle w:val="paragraph"/>
              <w:spacing w:before="0" w:beforeAutospacing="0" w:after="0" w:afterAutospacing="0"/>
              <w:rPr>
                <w:rStyle w:val="normaltextrun"/>
                <w:rFonts w:ascii="Arial" w:hAnsi="Arial" w:cs="Arial"/>
                <w:b/>
                <w:bCs/>
                <w:lang w:val="cy-GB"/>
              </w:rPr>
            </w:pPr>
          </w:p>
          <w:p w14:paraId="4AD96218" w14:textId="76CB209B" w:rsidR="00702B3B" w:rsidRPr="00A25D49" w:rsidRDefault="00937501" w:rsidP="17645E0D">
            <w:pPr>
              <w:pStyle w:val="paragraph"/>
              <w:spacing w:before="0" w:beforeAutospacing="0" w:after="0" w:afterAutospacing="0"/>
              <w:rPr>
                <w:rStyle w:val="normaltextrun"/>
                <w:rFonts w:ascii="Arial" w:hAnsi="Arial" w:cs="Arial"/>
                <w:b/>
                <w:bCs/>
                <w:color w:val="00B050"/>
                <w:lang w:val="cy-GB"/>
              </w:rPr>
            </w:pPr>
            <w:r w:rsidRPr="00A25D49">
              <w:rPr>
                <w:rStyle w:val="normaltextrun"/>
                <w:rFonts w:ascii="Arial" w:hAnsi="Arial" w:cs="Arial"/>
                <w:b/>
                <w:bCs/>
                <w:color w:val="00B050"/>
                <w:lang w:val="cy-GB"/>
              </w:rPr>
              <w:t xml:space="preserve">Amcanion Monitro a Gwerthuso lefel cynnig a </w:t>
            </w:r>
            <w:r w:rsidR="00A25D49" w:rsidRPr="00A25D49">
              <w:rPr>
                <w:rStyle w:val="normaltextrun"/>
                <w:rFonts w:ascii="Arial" w:hAnsi="Arial" w:cs="Arial"/>
                <w:b/>
                <w:bCs/>
                <w:color w:val="00B050"/>
                <w:lang w:val="cy-GB"/>
              </w:rPr>
              <w:t>chwestiynau</w:t>
            </w:r>
            <w:r w:rsidRPr="00A25D49">
              <w:rPr>
                <w:rStyle w:val="normaltextrun"/>
                <w:rFonts w:ascii="Arial" w:hAnsi="Arial" w:cs="Arial"/>
                <w:b/>
                <w:bCs/>
                <w:color w:val="00B050"/>
                <w:lang w:val="cy-GB"/>
              </w:rPr>
              <w:t xml:space="preserve"> ymchwil</w:t>
            </w:r>
          </w:p>
          <w:p w14:paraId="2039701E" w14:textId="77777777" w:rsidR="00937501" w:rsidRPr="00A25D49" w:rsidRDefault="00937501" w:rsidP="17645E0D">
            <w:pPr>
              <w:pStyle w:val="paragraph"/>
              <w:spacing w:before="0" w:beforeAutospacing="0" w:after="0" w:afterAutospacing="0"/>
              <w:rPr>
                <w:rStyle w:val="normaltextrun"/>
                <w:rFonts w:ascii="Arial" w:hAnsi="Arial" w:cs="Arial"/>
                <w:bCs/>
                <w:color w:val="00B050"/>
                <w:lang w:val="cy-GB"/>
              </w:rPr>
            </w:pPr>
          </w:p>
          <w:p w14:paraId="445859FC" w14:textId="61F582BE" w:rsidR="00937501" w:rsidRPr="00A25D49" w:rsidRDefault="00937501" w:rsidP="17645E0D">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Bydd monitro a gwerthuso prosiectau yn rhoi ystyriaeth i’r amcanion dilynol:</w:t>
            </w:r>
          </w:p>
          <w:p w14:paraId="22A59601" w14:textId="270E93EC" w:rsidR="00937501" w:rsidRPr="00A25D49" w:rsidRDefault="00937501" w:rsidP="00937501">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Rhoi sicrwydd i’r Cyngor y caiff y </w:t>
            </w:r>
            <w:r w:rsidR="00A25D49" w:rsidRPr="00A25D49">
              <w:rPr>
                <w:rStyle w:val="normaltextrun"/>
                <w:rFonts w:ascii="Arial" w:hAnsi="Arial" w:cs="Arial"/>
                <w:bCs/>
                <w:color w:val="00B050"/>
                <w:lang w:val="cy-GB"/>
              </w:rPr>
              <w:t>prosiectau</w:t>
            </w:r>
            <w:r w:rsidRPr="00A25D49">
              <w:rPr>
                <w:rStyle w:val="normaltextrun"/>
                <w:rFonts w:ascii="Arial" w:hAnsi="Arial" w:cs="Arial"/>
                <w:bCs/>
                <w:color w:val="00B050"/>
                <w:lang w:val="cy-GB"/>
              </w:rPr>
              <w:t xml:space="preserve"> eu cyfl</w:t>
            </w:r>
            <w:r w:rsidR="00E05EE5">
              <w:rPr>
                <w:rStyle w:val="normaltextrun"/>
                <w:rFonts w:ascii="Arial" w:hAnsi="Arial" w:cs="Arial"/>
                <w:bCs/>
                <w:color w:val="00B050"/>
                <w:lang w:val="cy-GB"/>
              </w:rPr>
              <w:t>awi</w:t>
            </w:r>
            <w:r w:rsidRPr="00A25D49">
              <w:rPr>
                <w:rStyle w:val="normaltextrun"/>
                <w:rFonts w:ascii="Arial" w:hAnsi="Arial" w:cs="Arial"/>
                <w:bCs/>
                <w:color w:val="00B050"/>
                <w:lang w:val="cy-GB"/>
              </w:rPr>
              <w:t xml:space="preserve">’n llwyddiannus ac o fewn yr amserlenni a </w:t>
            </w:r>
            <w:r w:rsidR="00A25D49" w:rsidRPr="00A25D49">
              <w:rPr>
                <w:rStyle w:val="normaltextrun"/>
                <w:rFonts w:ascii="Arial" w:hAnsi="Arial" w:cs="Arial"/>
                <w:bCs/>
                <w:color w:val="00B050"/>
                <w:lang w:val="cy-GB"/>
              </w:rPr>
              <w:t>ragwelwyd</w:t>
            </w:r>
            <w:r w:rsidRPr="00A25D49">
              <w:rPr>
                <w:rStyle w:val="normaltextrun"/>
                <w:rFonts w:ascii="Arial" w:hAnsi="Arial" w:cs="Arial"/>
                <w:bCs/>
                <w:color w:val="00B050"/>
                <w:lang w:val="cy-GB"/>
              </w:rPr>
              <w:t xml:space="preserve"> neu, lle mae’r rhain yn newid – y cafodd ein prosesau rheoli prosiect eu dilyn yn gywir;</w:t>
            </w:r>
          </w:p>
          <w:p w14:paraId="54C18863" w14:textId="12D88E6F" w:rsidR="00937501" w:rsidRPr="00A25D49" w:rsidRDefault="00937501" w:rsidP="00937501">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Ymchwilio os yw’r allbynnau wedi </w:t>
            </w:r>
            <w:r w:rsidR="00E05EE5">
              <w:rPr>
                <w:rStyle w:val="normaltextrun"/>
                <w:rFonts w:ascii="Arial" w:hAnsi="Arial" w:cs="Arial"/>
                <w:bCs/>
                <w:color w:val="00B050"/>
                <w:lang w:val="cy-GB"/>
              </w:rPr>
              <w:t>datblygu i fod</w:t>
            </w:r>
            <w:r w:rsidRPr="00A25D49">
              <w:rPr>
                <w:rStyle w:val="normaltextrun"/>
                <w:rFonts w:ascii="Arial" w:hAnsi="Arial" w:cs="Arial"/>
                <w:bCs/>
                <w:color w:val="00B050"/>
                <w:lang w:val="cy-GB"/>
              </w:rPr>
              <w:t xml:space="preserve"> y deilliannau ac effeithiau hirdymor a ragwelwyd;</w:t>
            </w:r>
          </w:p>
          <w:p w14:paraId="455EA11C" w14:textId="5DB18DCE" w:rsidR="00937501" w:rsidRPr="00A25D49" w:rsidRDefault="00937501" w:rsidP="00937501">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Helpu i ddylunio cynlluniau yn y dyfodol sy’n gweithio i fynd i’r afael â’r heriau sy’n wynebu Trefynwy;</w:t>
            </w:r>
          </w:p>
          <w:p w14:paraId="7F9A029B" w14:textId="5B5D5954" w:rsidR="00937501" w:rsidRPr="00A25D49" w:rsidRDefault="00937501" w:rsidP="00937501">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Hyrwyddo deilliannau buddsoddiad y Gronfa Codi’r Wastad i ddinasyddion Sir Fynwy ac yn ehangach.</w:t>
            </w:r>
          </w:p>
          <w:p w14:paraId="2738CF06" w14:textId="77777777"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p>
          <w:p w14:paraId="227C0C39" w14:textId="21449AB6"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Mae’r cwestiynau ymchwil Monitro a</w:t>
            </w:r>
            <w:r w:rsidR="00A25D49">
              <w:rPr>
                <w:rStyle w:val="normaltextrun"/>
                <w:rFonts w:ascii="Arial" w:hAnsi="Arial" w:cs="Arial"/>
                <w:bCs/>
                <w:color w:val="00B050"/>
                <w:lang w:val="cy-GB"/>
              </w:rPr>
              <w:t xml:space="preserve"> </w:t>
            </w:r>
            <w:r w:rsidRPr="00A25D49">
              <w:rPr>
                <w:rStyle w:val="normaltextrun"/>
                <w:rFonts w:ascii="Arial" w:hAnsi="Arial" w:cs="Arial"/>
                <w:bCs/>
                <w:color w:val="00B050"/>
                <w:lang w:val="cy-GB"/>
              </w:rPr>
              <w:t>Gwerthuso fel sy’n dilyn:</w:t>
            </w:r>
          </w:p>
          <w:p w14:paraId="5DEFC370" w14:textId="77777777"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p>
          <w:p w14:paraId="1BEBA46F" w14:textId="23FC58C1"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A wnaeth y canlyniadau </w:t>
            </w:r>
            <w:r w:rsidR="00A25D49">
              <w:rPr>
                <w:rStyle w:val="normaltextrun"/>
                <w:rFonts w:ascii="Arial" w:hAnsi="Arial" w:cs="Arial"/>
                <w:bCs/>
                <w:color w:val="00B050"/>
                <w:lang w:val="cy-GB"/>
              </w:rPr>
              <w:t xml:space="preserve">arwain at opsiynau teithio mwy </w:t>
            </w:r>
            <w:r w:rsidRPr="00A25D49">
              <w:rPr>
                <w:rStyle w:val="normaltextrun"/>
                <w:rFonts w:ascii="Arial" w:hAnsi="Arial" w:cs="Arial"/>
                <w:bCs/>
                <w:color w:val="00B050"/>
                <w:lang w:val="cy-GB"/>
              </w:rPr>
              <w:t>cynaliadwy a rhoi cysylltiadau teithio llesol ychw</w:t>
            </w:r>
            <w:r w:rsidR="009006A6">
              <w:rPr>
                <w:rStyle w:val="normaltextrun"/>
                <w:rFonts w:ascii="Arial" w:hAnsi="Arial" w:cs="Arial"/>
                <w:bCs/>
                <w:color w:val="00B050"/>
                <w:lang w:val="cy-GB"/>
              </w:rPr>
              <w:t>anegol, cynnydd yn nifer ymwelwyr</w:t>
            </w:r>
            <w:r w:rsidRPr="00A25D49">
              <w:rPr>
                <w:rStyle w:val="normaltextrun"/>
                <w:rFonts w:ascii="Arial" w:hAnsi="Arial" w:cs="Arial"/>
                <w:bCs/>
                <w:color w:val="00B050"/>
                <w:lang w:val="cy-GB"/>
              </w:rPr>
              <w:t>, gwelliannau i’r parth cyhoeddus, darparu cyfleoedd cyflogaeth a hyfforddiant, adfer treftadaeth, gwelliannau i’r cynnig diwylliannol a budd amgylcheddol?</w:t>
            </w:r>
          </w:p>
          <w:p w14:paraId="2040AA78" w14:textId="77777777"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p>
          <w:p w14:paraId="6A064ABE" w14:textId="22F4DB5B"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A wnaeth y Cyngor </w:t>
            </w:r>
            <w:r w:rsidR="007854A4" w:rsidRPr="00A25D49">
              <w:rPr>
                <w:rStyle w:val="normaltextrun"/>
                <w:rFonts w:ascii="Arial" w:hAnsi="Arial" w:cs="Arial"/>
                <w:bCs/>
                <w:color w:val="00B050"/>
                <w:lang w:val="cy-GB"/>
              </w:rPr>
              <w:t>gyflawni</w:t>
            </w:r>
            <w:r w:rsidRPr="00A25D49">
              <w:rPr>
                <w:rStyle w:val="normaltextrun"/>
                <w:rFonts w:ascii="Arial" w:hAnsi="Arial" w:cs="Arial"/>
                <w:bCs/>
                <w:color w:val="00B050"/>
                <w:lang w:val="cy-GB"/>
              </w:rPr>
              <w:t xml:space="preserve">’r cynllun </w:t>
            </w:r>
            <w:r w:rsidR="00A25D49">
              <w:rPr>
                <w:rStyle w:val="normaltextrun"/>
                <w:rFonts w:ascii="Arial" w:hAnsi="Arial" w:cs="Arial"/>
                <w:bCs/>
                <w:color w:val="00B050"/>
                <w:lang w:val="cy-GB"/>
              </w:rPr>
              <w:t>yn ôl y bwriad</w:t>
            </w:r>
            <w:r w:rsidRPr="00A25D49">
              <w:rPr>
                <w:rStyle w:val="normaltextrun"/>
                <w:rFonts w:ascii="Arial" w:hAnsi="Arial" w:cs="Arial"/>
                <w:bCs/>
                <w:color w:val="00B050"/>
                <w:lang w:val="cy-GB"/>
              </w:rPr>
              <w:t xml:space="preserve"> ac yn sgil hynny a wnaeth y Bwrdd Prosiectau Adfywio a’r swyddog arweiniol gyflawni eu dyletswyddau drwy </w:t>
            </w:r>
            <w:r w:rsidR="00A25D49" w:rsidRPr="00A25D49">
              <w:rPr>
                <w:rStyle w:val="normaltextrun"/>
                <w:rFonts w:ascii="Arial" w:hAnsi="Arial" w:cs="Arial"/>
                <w:bCs/>
                <w:color w:val="00B050"/>
                <w:lang w:val="cy-GB"/>
              </w:rPr>
              <w:t>ddatblygu</w:t>
            </w:r>
            <w:r w:rsidRPr="00A25D49">
              <w:rPr>
                <w:rStyle w:val="normaltextrun"/>
                <w:rFonts w:ascii="Arial" w:hAnsi="Arial" w:cs="Arial"/>
                <w:bCs/>
                <w:color w:val="00B050"/>
                <w:lang w:val="cy-GB"/>
              </w:rPr>
              <w:t xml:space="preserve"> cynllun </w:t>
            </w:r>
            <w:r w:rsidR="007854A4" w:rsidRPr="00A25D49">
              <w:rPr>
                <w:rStyle w:val="normaltextrun"/>
                <w:rFonts w:ascii="Arial" w:hAnsi="Arial" w:cs="Arial"/>
                <w:bCs/>
                <w:color w:val="00B050"/>
                <w:lang w:val="cy-GB"/>
              </w:rPr>
              <w:t>cyflawni</w:t>
            </w:r>
            <w:r w:rsidRPr="00A25D49">
              <w:rPr>
                <w:rStyle w:val="normaltextrun"/>
                <w:rFonts w:ascii="Arial" w:hAnsi="Arial" w:cs="Arial"/>
                <w:bCs/>
                <w:color w:val="00B050"/>
                <w:lang w:val="cy-GB"/>
              </w:rPr>
              <w:t xml:space="preserve"> yn llwyddiannus ar gyfer Trefynwy?</w:t>
            </w:r>
          </w:p>
          <w:p w14:paraId="1FF7F2A3" w14:textId="77777777"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p>
          <w:p w14:paraId="34752387" w14:textId="51306E8C"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Pa mor effeithlon o ran cost oedd y cynllun ac a wnaeth wireddu’r buddion gyda gwerth ariannol megis cynnydd yng ngwerth tir, adfer treftadaeth a buddion ansawdd tai?</w:t>
            </w:r>
          </w:p>
          <w:p w14:paraId="4A0DDE7B" w14:textId="77777777"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p>
          <w:p w14:paraId="1C790D8E" w14:textId="6B09BEA0" w:rsidR="00937501" w:rsidRPr="00A25D49" w:rsidRDefault="00937501" w:rsidP="00937501">
            <w:pPr>
              <w:pStyle w:val="paragraph"/>
              <w:spacing w:before="0" w:beforeAutospacing="0" w:after="0" w:afterAutospacing="0"/>
              <w:rPr>
                <w:rStyle w:val="normaltextrun"/>
                <w:rFonts w:ascii="Arial" w:hAnsi="Arial" w:cs="Arial"/>
                <w:b/>
                <w:bCs/>
                <w:color w:val="00B050"/>
                <w:lang w:val="cy-GB"/>
              </w:rPr>
            </w:pPr>
            <w:r w:rsidRPr="00A25D49">
              <w:rPr>
                <w:rStyle w:val="normaltextrun"/>
                <w:rFonts w:ascii="Arial" w:hAnsi="Arial" w:cs="Arial"/>
                <w:b/>
                <w:bCs/>
                <w:color w:val="00B050"/>
                <w:lang w:val="cy-GB"/>
              </w:rPr>
              <w:t>Dull gweithredu, adnoddau a llywodraethiant</w:t>
            </w:r>
          </w:p>
          <w:p w14:paraId="6FE2E93F" w14:textId="77777777" w:rsidR="00937501" w:rsidRPr="00A25D49" w:rsidRDefault="00937501" w:rsidP="00937501">
            <w:pPr>
              <w:pStyle w:val="paragraph"/>
              <w:spacing w:before="0" w:beforeAutospacing="0" w:after="0" w:afterAutospacing="0"/>
              <w:rPr>
                <w:rStyle w:val="normaltextrun"/>
                <w:rFonts w:ascii="Arial" w:hAnsi="Arial" w:cs="Arial"/>
                <w:b/>
                <w:bCs/>
                <w:color w:val="00B050"/>
                <w:lang w:val="cy-GB"/>
              </w:rPr>
            </w:pPr>
          </w:p>
          <w:p w14:paraId="7C454C72" w14:textId="60367F45" w:rsidR="00937501" w:rsidRPr="00A25D49" w:rsidRDefault="00937501"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Caiff y </w:t>
            </w:r>
            <w:r w:rsidR="00A25D49">
              <w:rPr>
                <w:rStyle w:val="normaltextrun"/>
                <w:rFonts w:ascii="Arial" w:hAnsi="Arial" w:cs="Arial"/>
                <w:bCs/>
                <w:color w:val="00B050"/>
                <w:lang w:val="cy-GB"/>
              </w:rPr>
              <w:t>cynllun ei fonitro a’i reoli fe</w:t>
            </w:r>
            <w:r w:rsidRPr="00A25D49">
              <w:rPr>
                <w:rStyle w:val="normaltextrun"/>
                <w:rFonts w:ascii="Arial" w:hAnsi="Arial" w:cs="Arial"/>
                <w:bCs/>
                <w:color w:val="00B050"/>
                <w:lang w:val="cy-GB"/>
              </w:rPr>
              <w:t>l</w:t>
            </w:r>
            <w:r w:rsidR="00A25D49">
              <w:rPr>
                <w:rStyle w:val="normaltextrun"/>
                <w:rFonts w:ascii="Arial" w:hAnsi="Arial" w:cs="Arial"/>
                <w:bCs/>
                <w:color w:val="00B050"/>
                <w:lang w:val="cy-GB"/>
              </w:rPr>
              <w:t xml:space="preserve"> </w:t>
            </w:r>
            <w:r w:rsidRPr="00A25D49">
              <w:rPr>
                <w:rStyle w:val="normaltextrun"/>
                <w:rFonts w:ascii="Arial" w:hAnsi="Arial" w:cs="Arial"/>
                <w:bCs/>
                <w:color w:val="00B050"/>
                <w:lang w:val="cy-GB"/>
              </w:rPr>
              <w:t>rhan o weithdrefnau monitro a throsolwg presennol Cyngor Sir Fynwy. Sefydlir tîm prosiect craidd a bwrdd a byddant yn gyfrifol am greu adroddiadau rhaglen rheolaidd, cynnal ac adolygu cofrestr risg, a chynllun caffael i’w adolygu gan Fwrdd y Prosiect.</w:t>
            </w:r>
          </w:p>
          <w:p w14:paraId="570F6B9A" w14:textId="77777777" w:rsidR="001748B0" w:rsidRPr="00A25D49" w:rsidRDefault="001748B0" w:rsidP="00937501">
            <w:pPr>
              <w:pStyle w:val="paragraph"/>
              <w:spacing w:before="0" w:beforeAutospacing="0" w:after="0" w:afterAutospacing="0"/>
              <w:rPr>
                <w:rStyle w:val="normaltextrun"/>
                <w:rFonts w:ascii="Arial" w:hAnsi="Arial" w:cs="Arial"/>
                <w:bCs/>
                <w:color w:val="00B050"/>
                <w:lang w:val="cy-GB"/>
              </w:rPr>
            </w:pPr>
          </w:p>
          <w:p w14:paraId="059FDEB2" w14:textId="6CD56B1B" w:rsidR="001748B0" w:rsidRPr="00A25D49" w:rsidRDefault="001748B0"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Rhoddir monitro </w:t>
            </w:r>
            <w:r w:rsidR="00A25D49" w:rsidRPr="00A25D49">
              <w:rPr>
                <w:rStyle w:val="normaltextrun"/>
                <w:rFonts w:ascii="Arial" w:hAnsi="Arial" w:cs="Arial"/>
                <w:bCs/>
                <w:color w:val="00B050"/>
                <w:lang w:val="cy-GB"/>
              </w:rPr>
              <w:t>parhaus</w:t>
            </w:r>
            <w:r w:rsidRPr="00A25D49">
              <w:rPr>
                <w:rStyle w:val="normaltextrun"/>
                <w:rFonts w:ascii="Arial" w:hAnsi="Arial" w:cs="Arial"/>
                <w:bCs/>
                <w:color w:val="00B050"/>
                <w:lang w:val="cy-GB"/>
              </w:rPr>
              <w:t xml:space="preserve"> ar y prosiect i Fwrdd y Prosiect fel rhan o gyfarfodydd diweddaru rheolaidd. Rhoddir adroddiad ar fonitro hefyd drwy weithdrefnau monitro a throsolwg sefydledig Cyngor Sir Fynwy.</w:t>
            </w:r>
          </w:p>
          <w:p w14:paraId="6530978F" w14:textId="77777777" w:rsidR="001748B0" w:rsidRPr="00A25D49" w:rsidRDefault="001748B0" w:rsidP="00937501">
            <w:pPr>
              <w:pStyle w:val="paragraph"/>
              <w:spacing w:before="0" w:beforeAutospacing="0" w:after="0" w:afterAutospacing="0"/>
              <w:rPr>
                <w:rStyle w:val="normaltextrun"/>
                <w:rFonts w:ascii="Arial" w:hAnsi="Arial" w:cs="Arial"/>
                <w:bCs/>
                <w:color w:val="00B050"/>
                <w:lang w:val="cy-GB"/>
              </w:rPr>
            </w:pPr>
          </w:p>
          <w:p w14:paraId="08F86EFD" w14:textId="40AA749A" w:rsidR="001748B0" w:rsidRPr="00A25D49" w:rsidRDefault="001748B0"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Caiff y Dangosyddion Perfformiad Allweddol eu datblygu drwy’r strategaeth Monitro a Gwerthuso ac maent yn debygol o gynnwys ffactorau tebyg i broffiliau ymwelwyr, nifer ymwelwyr, cyfraddau unedau gwag, defnydd ceir a chynnydd mewn gwerth tir. </w:t>
            </w:r>
            <w:r w:rsidRPr="00A25D49">
              <w:rPr>
                <w:rStyle w:val="normaltextrun"/>
                <w:rFonts w:ascii="Arial" w:hAnsi="Arial" w:cs="Arial"/>
                <w:bCs/>
                <w:color w:val="00B050"/>
                <w:lang w:val="cy-GB"/>
              </w:rPr>
              <w:lastRenderedPageBreak/>
              <w:t>Bydd nifer o’r dangosyddion perfformiad allweddol yn benodol i berfformiad y cynlluniau unigol, tebyg i nifer ymwelwyr i Amgueddfa Trefynwy a gaiff ei symud i’r Neuadd Sirol.</w:t>
            </w:r>
          </w:p>
          <w:p w14:paraId="66481621" w14:textId="77777777" w:rsidR="001748B0" w:rsidRPr="00A25D49" w:rsidRDefault="001748B0" w:rsidP="00937501">
            <w:pPr>
              <w:pStyle w:val="paragraph"/>
              <w:spacing w:before="0" w:beforeAutospacing="0" w:after="0" w:afterAutospacing="0"/>
              <w:rPr>
                <w:rStyle w:val="normaltextrun"/>
                <w:rFonts w:ascii="Arial" w:hAnsi="Arial" w:cs="Arial"/>
                <w:bCs/>
                <w:color w:val="00B050"/>
                <w:lang w:val="cy-GB"/>
              </w:rPr>
            </w:pPr>
          </w:p>
          <w:p w14:paraId="0776E65A" w14:textId="77777777" w:rsidR="001748B0" w:rsidRPr="00A25D49" w:rsidRDefault="001748B0" w:rsidP="00937501">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Cyflawnir deiliannau ac effeithiau drwy:</w:t>
            </w:r>
          </w:p>
          <w:p w14:paraId="776FC85C" w14:textId="06BCEE0A"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Cynyddu nifer ymwelwyr</w:t>
            </w:r>
          </w:p>
          <w:p w14:paraId="1904AECE"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Gostwng defnydd ceir</w:t>
            </w:r>
          </w:p>
          <w:p w14:paraId="60226F8C"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Gwella ansawdd aer</w:t>
            </w:r>
          </w:p>
          <w:p w14:paraId="366C929A"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Cynyddu cyfran dulliau cerdded a seiclo</w:t>
            </w:r>
          </w:p>
          <w:p w14:paraId="1C6357B9" w14:textId="605F1FE5"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Cynyddu </w:t>
            </w:r>
            <w:r w:rsidR="00A25D49" w:rsidRPr="00A25D49">
              <w:rPr>
                <w:rStyle w:val="normaltextrun"/>
                <w:rFonts w:ascii="Arial" w:hAnsi="Arial" w:cs="Arial"/>
                <w:bCs/>
                <w:color w:val="00B050"/>
                <w:lang w:val="cy-GB"/>
              </w:rPr>
              <w:t>bioamrywiaeth</w:t>
            </w:r>
          </w:p>
          <w:p w14:paraId="02FBD78B"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Gwella iechyd y boblogaeth leol</w:t>
            </w:r>
          </w:p>
          <w:p w14:paraId="1F3CF7FF"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Creu swyddi newydd</w:t>
            </w:r>
          </w:p>
          <w:p w14:paraId="5E62713F"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Rhoi mwy o ofod ar gyfer cyflogaeth</w:t>
            </w:r>
          </w:p>
          <w:p w14:paraId="5D14483E"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Rhoi mwy o ofod ar gyfer defnydd y gymuned</w:t>
            </w:r>
          </w:p>
          <w:p w14:paraId="039D9163" w14:textId="77777777" w:rsidR="001748B0" w:rsidRPr="00A25D49" w:rsidRDefault="001748B0" w:rsidP="001748B0">
            <w:pPr>
              <w:pStyle w:val="paragraph"/>
              <w:spacing w:before="0" w:beforeAutospacing="0" w:after="0" w:afterAutospacing="0"/>
              <w:rPr>
                <w:rStyle w:val="normaltextrun"/>
                <w:rFonts w:ascii="Arial" w:hAnsi="Arial" w:cs="Arial"/>
                <w:bCs/>
                <w:color w:val="00B050"/>
                <w:lang w:val="cy-GB"/>
              </w:rPr>
            </w:pPr>
          </w:p>
          <w:p w14:paraId="658B8F76" w14:textId="003A7D7F" w:rsidR="001748B0" w:rsidRPr="00A25D49" w:rsidRDefault="001748B0" w:rsidP="001748B0">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Mae trosolwg o’r metrigau allweddol ar gyfer monitro a gwerthuso yn cynnwys:</w:t>
            </w:r>
          </w:p>
          <w:p w14:paraId="5EED2EA7" w14:textId="3AEA7D02"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Mesur nifer ymwelwyr</w:t>
            </w:r>
          </w:p>
          <w:p w14:paraId="50CA8453"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Cyfraddau unedau gwag</w:t>
            </w:r>
          </w:p>
          <w:p w14:paraId="25CA4720"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Amrywiaeth a nifer ymwelwyr i Amgueddfa Trefynwy</w:t>
            </w:r>
          </w:p>
          <w:p w14:paraId="05D8A9BB"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Cyfrif cerbydau/beiciau</w:t>
            </w:r>
          </w:p>
          <w:p w14:paraId="286D463D" w14:textId="77777777" w:rsidR="001748B0" w:rsidRPr="00A25D49" w:rsidRDefault="001748B0" w:rsidP="001748B0">
            <w:pPr>
              <w:pStyle w:val="paragraph"/>
              <w:numPr>
                <w:ilvl w:val="0"/>
                <w:numId w:val="41"/>
              </w:numPr>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Gwerthoedd tir</w:t>
            </w:r>
          </w:p>
          <w:p w14:paraId="588BC0F1" w14:textId="77777777" w:rsidR="001748B0" w:rsidRPr="00A25D49" w:rsidRDefault="001748B0" w:rsidP="001748B0">
            <w:pPr>
              <w:pStyle w:val="paragraph"/>
              <w:spacing w:before="0" w:beforeAutospacing="0" w:after="0" w:afterAutospacing="0"/>
              <w:rPr>
                <w:rStyle w:val="normaltextrun"/>
                <w:rFonts w:ascii="Arial" w:hAnsi="Arial" w:cs="Arial"/>
                <w:bCs/>
                <w:color w:val="00B050"/>
                <w:lang w:val="cy-GB"/>
              </w:rPr>
            </w:pPr>
          </w:p>
          <w:p w14:paraId="3300C064" w14:textId="03809F6C" w:rsidR="001748B0" w:rsidRPr="00A25D49" w:rsidRDefault="001748B0" w:rsidP="001748B0">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Caiff fframwaith werthuso ei datblygu ar hyn o bryd fel rhan o’r prosiect i alluogi Cyngor</w:t>
            </w:r>
            <w:r w:rsidR="00A25D49">
              <w:rPr>
                <w:rStyle w:val="normaltextrun"/>
                <w:rFonts w:ascii="Arial" w:hAnsi="Arial" w:cs="Arial"/>
                <w:bCs/>
                <w:color w:val="00B050"/>
                <w:lang w:val="cy-GB"/>
              </w:rPr>
              <w:t xml:space="preserve"> </w:t>
            </w:r>
            <w:r w:rsidRPr="00A25D49">
              <w:rPr>
                <w:rStyle w:val="normaltextrun"/>
                <w:rFonts w:ascii="Arial" w:hAnsi="Arial" w:cs="Arial"/>
                <w:bCs/>
                <w:color w:val="00B050"/>
                <w:lang w:val="cy-GB"/>
              </w:rPr>
              <w:t>Sir Fynwy i fonitro cynnydd a llwyddiannau prosiectau cynnig Cronfa Codi’r Gwastad o gymharu â dangosyddion perfformiad allweddol a ddynodwyd ac i gynyddu manteision cyllid MHCLG i’r eithaf. Os dyn</w:t>
            </w:r>
            <w:r w:rsidR="00A25D49">
              <w:rPr>
                <w:rStyle w:val="normaltextrun"/>
                <w:rFonts w:ascii="Arial" w:hAnsi="Arial" w:cs="Arial"/>
                <w:bCs/>
                <w:color w:val="00B050"/>
                <w:lang w:val="cy-GB"/>
              </w:rPr>
              <w:t>od</w:t>
            </w:r>
            <w:r w:rsidRPr="00A25D49">
              <w:rPr>
                <w:rStyle w:val="normaltextrun"/>
                <w:rFonts w:ascii="Arial" w:hAnsi="Arial" w:cs="Arial"/>
                <w:bCs/>
                <w:color w:val="00B050"/>
                <w:lang w:val="cy-GB"/>
              </w:rPr>
              <w:t>ir problemau gyda pherfformiad, byddant yn cael eu rheoli drwy brosesau uwchgyfeirio a gytunwyd i ganfod datrysiadau addas. Y swyddog arweiniol fydd yn bennaf gyfrifol am y broses werthuso a bydd gan Fwrdd y Prosiect drosolwg o’r prosiect a bydd yn adolygu perfformiad o gymharu â’r cynllun a ragwelwyd.</w:t>
            </w:r>
          </w:p>
          <w:p w14:paraId="46456ABF" w14:textId="77777777" w:rsidR="001748B0" w:rsidRPr="00A25D49" w:rsidRDefault="001748B0" w:rsidP="001748B0">
            <w:pPr>
              <w:pStyle w:val="paragraph"/>
              <w:spacing w:before="0" w:beforeAutospacing="0" w:after="0" w:afterAutospacing="0"/>
              <w:rPr>
                <w:rStyle w:val="normaltextrun"/>
                <w:rFonts w:ascii="Arial" w:hAnsi="Arial" w:cs="Arial"/>
                <w:bCs/>
                <w:color w:val="00B050"/>
                <w:lang w:val="cy-GB"/>
              </w:rPr>
            </w:pPr>
          </w:p>
          <w:p w14:paraId="235A4C2F" w14:textId="4BD00739" w:rsidR="001748B0" w:rsidRPr="00A25D49" w:rsidRDefault="001748B0" w:rsidP="001748B0">
            <w:pPr>
              <w:pStyle w:val="paragraph"/>
              <w:spacing w:before="0" w:beforeAutospacing="0" w:after="0" w:afterAutospacing="0"/>
              <w:rPr>
                <w:rStyle w:val="normaltextrun"/>
                <w:rFonts w:ascii="Arial" w:hAnsi="Arial" w:cs="Arial"/>
                <w:bCs/>
                <w:color w:val="00B050"/>
                <w:lang w:val="cy-GB"/>
              </w:rPr>
            </w:pPr>
            <w:r w:rsidRPr="00A25D49">
              <w:rPr>
                <w:rStyle w:val="normaltextrun"/>
                <w:rFonts w:ascii="Arial" w:hAnsi="Arial" w:cs="Arial"/>
                <w:bCs/>
                <w:color w:val="00B050"/>
                <w:lang w:val="cy-GB"/>
              </w:rPr>
              <w:t xml:space="preserve">Bydd trefniadau ar gyfer rhannu data yn defnyddio prosesau sefydledig y cyngor gydag ychwanegiadau fel sydd angen a bydd yn dilyn GDPR yn unol â Deddf Diogelu Data 2018. Mae </w:t>
            </w:r>
            <w:r w:rsidR="009006A6">
              <w:rPr>
                <w:rStyle w:val="normaltextrun"/>
                <w:rFonts w:ascii="Arial" w:hAnsi="Arial" w:cs="Arial"/>
                <w:bCs/>
                <w:color w:val="00B050"/>
                <w:lang w:val="cy-GB"/>
              </w:rPr>
              <w:t>C</w:t>
            </w:r>
            <w:r w:rsidRPr="00A25D49">
              <w:rPr>
                <w:rStyle w:val="normaltextrun"/>
                <w:rFonts w:ascii="Arial" w:hAnsi="Arial" w:cs="Arial"/>
                <w:bCs/>
                <w:color w:val="00B050"/>
                <w:lang w:val="cy-GB"/>
              </w:rPr>
              <w:t>yngor Sir Fynwy yn defnyddio Shar</w:t>
            </w:r>
            <w:r w:rsidR="009006A6">
              <w:rPr>
                <w:rStyle w:val="normaltextrun"/>
                <w:rFonts w:ascii="Arial" w:hAnsi="Arial" w:cs="Arial"/>
                <w:bCs/>
                <w:color w:val="00B050"/>
                <w:lang w:val="cy-GB"/>
              </w:rPr>
              <w:t>e</w:t>
            </w:r>
            <w:r w:rsidRPr="00A25D49">
              <w:rPr>
                <w:rStyle w:val="normaltextrun"/>
                <w:rFonts w:ascii="Arial" w:hAnsi="Arial" w:cs="Arial"/>
                <w:bCs/>
                <w:color w:val="00B050"/>
                <w:lang w:val="cy-GB"/>
              </w:rPr>
              <w:t xml:space="preserve">Point fel storfa ar </w:t>
            </w:r>
            <w:r w:rsidR="009006A6">
              <w:rPr>
                <w:rStyle w:val="normaltextrun"/>
                <w:rFonts w:ascii="Arial" w:hAnsi="Arial" w:cs="Arial"/>
                <w:bCs/>
                <w:color w:val="00B050"/>
                <w:lang w:val="cy-GB"/>
              </w:rPr>
              <w:t>g</w:t>
            </w:r>
            <w:r w:rsidRPr="00A25D49">
              <w:rPr>
                <w:rStyle w:val="normaltextrun"/>
                <w:rFonts w:ascii="Arial" w:hAnsi="Arial" w:cs="Arial"/>
                <w:bCs/>
                <w:color w:val="00B050"/>
                <w:lang w:val="cy-GB"/>
              </w:rPr>
              <w:t xml:space="preserve">yfer dogfennau prosiectau. Gall SharePoint gofnodi fersiynau o ddogfennau a chadw llwybr archwilio. Caiff dogfennau a gaiff eu </w:t>
            </w:r>
            <w:r w:rsidR="009006A6">
              <w:rPr>
                <w:rStyle w:val="normaltextrun"/>
                <w:rFonts w:ascii="Arial" w:hAnsi="Arial" w:cs="Arial"/>
                <w:bCs/>
                <w:color w:val="00B050"/>
                <w:lang w:val="cy-GB"/>
              </w:rPr>
              <w:t>c</w:t>
            </w:r>
            <w:r w:rsidRPr="00A25D49">
              <w:rPr>
                <w:rStyle w:val="normaltextrun"/>
                <w:rFonts w:ascii="Arial" w:hAnsi="Arial" w:cs="Arial"/>
                <w:bCs/>
                <w:color w:val="00B050"/>
                <w:lang w:val="cy-GB"/>
              </w:rPr>
              <w:t xml:space="preserve">reu a’u cynnal drwy gydol oes rhaglen neu brosiect eu cadw mewn amgylchedd diogel sy’n hygyrch i bawb sydd â’r awdurdod </w:t>
            </w:r>
            <w:r w:rsidR="00A25D49" w:rsidRPr="00A25D49">
              <w:rPr>
                <w:rStyle w:val="normaltextrun"/>
                <w:rFonts w:ascii="Arial" w:hAnsi="Arial" w:cs="Arial"/>
                <w:bCs/>
                <w:color w:val="00B050"/>
                <w:lang w:val="cy-GB"/>
              </w:rPr>
              <w:t>perthnasol</w:t>
            </w:r>
            <w:r w:rsidRPr="00A25D49">
              <w:rPr>
                <w:rStyle w:val="normaltextrun"/>
                <w:rFonts w:ascii="Arial" w:hAnsi="Arial" w:cs="Arial"/>
                <w:bCs/>
                <w:color w:val="00B050"/>
                <w:lang w:val="cy-GB"/>
              </w:rPr>
              <w:t xml:space="preserve"> i gael mynediad i’r wybodaeth.</w:t>
            </w:r>
          </w:p>
          <w:p w14:paraId="42C767D6" w14:textId="77777777" w:rsidR="00702B3B" w:rsidRPr="00A25D49" w:rsidRDefault="00702B3B" w:rsidP="17645E0D">
            <w:pPr>
              <w:pStyle w:val="paragraph"/>
              <w:spacing w:before="0" w:beforeAutospacing="0" w:after="0" w:afterAutospacing="0"/>
              <w:rPr>
                <w:rStyle w:val="normaltextrun"/>
                <w:rFonts w:ascii="Arial" w:hAnsi="Arial" w:cs="Arial"/>
                <w:b/>
                <w:bCs/>
                <w:lang w:val="cy-GB"/>
              </w:rPr>
            </w:pPr>
          </w:p>
          <w:p w14:paraId="215F216B" w14:textId="39FCC600" w:rsidR="00702B3B" w:rsidRDefault="00702B3B" w:rsidP="17645E0D">
            <w:pPr>
              <w:pStyle w:val="paragraph"/>
              <w:spacing w:before="0" w:beforeAutospacing="0" w:after="0" w:afterAutospacing="0"/>
              <w:rPr>
                <w:rStyle w:val="normaltextrun"/>
                <w:rFonts w:ascii="Arial" w:hAnsi="Arial" w:cs="Arial"/>
                <w:b/>
                <w:bCs/>
                <w:lang w:val="cy-GB"/>
              </w:rPr>
            </w:pPr>
          </w:p>
          <w:p w14:paraId="22E5BB1B" w14:textId="77777777" w:rsidR="009006A6" w:rsidRDefault="009006A6" w:rsidP="17645E0D">
            <w:pPr>
              <w:pStyle w:val="paragraph"/>
              <w:spacing w:before="0" w:beforeAutospacing="0" w:after="0" w:afterAutospacing="0"/>
              <w:rPr>
                <w:rStyle w:val="normaltextrun"/>
                <w:rFonts w:ascii="Arial" w:hAnsi="Arial" w:cs="Arial"/>
                <w:b/>
                <w:bCs/>
                <w:lang w:val="cy-GB"/>
              </w:rPr>
            </w:pPr>
          </w:p>
          <w:p w14:paraId="6247D03A" w14:textId="77777777" w:rsidR="009006A6" w:rsidRPr="00A25D49" w:rsidRDefault="009006A6" w:rsidP="17645E0D">
            <w:pPr>
              <w:pStyle w:val="paragraph"/>
              <w:spacing w:before="0" w:beforeAutospacing="0" w:after="0" w:afterAutospacing="0"/>
              <w:rPr>
                <w:rStyle w:val="normaltextrun"/>
                <w:rFonts w:ascii="Arial" w:hAnsi="Arial" w:cs="Arial"/>
                <w:b/>
                <w:bCs/>
                <w:lang w:val="cy-GB"/>
              </w:rPr>
            </w:pPr>
          </w:p>
          <w:p w14:paraId="49E475F2" w14:textId="77777777" w:rsidR="00702B3B" w:rsidRPr="00A25D49" w:rsidRDefault="00702B3B" w:rsidP="17645E0D">
            <w:pPr>
              <w:pStyle w:val="paragraph"/>
              <w:spacing w:before="0" w:beforeAutospacing="0" w:after="0" w:afterAutospacing="0"/>
              <w:rPr>
                <w:rStyle w:val="normaltextrun"/>
                <w:rFonts w:ascii="Arial" w:hAnsi="Arial" w:cs="Arial"/>
                <w:b/>
                <w:bCs/>
                <w:lang w:val="cy-GB"/>
              </w:rPr>
            </w:pPr>
          </w:p>
          <w:p w14:paraId="4334FF93" w14:textId="77777777" w:rsidR="00702B3B" w:rsidRPr="00A25D49" w:rsidRDefault="00702B3B" w:rsidP="17645E0D">
            <w:pPr>
              <w:pStyle w:val="paragraph"/>
              <w:spacing w:before="0" w:beforeAutospacing="0" w:after="0" w:afterAutospacing="0"/>
              <w:rPr>
                <w:rStyle w:val="normaltextrun"/>
                <w:rFonts w:ascii="Arial" w:hAnsi="Arial" w:cs="Arial"/>
                <w:b/>
                <w:bCs/>
                <w:lang w:val="cy-GB"/>
              </w:rPr>
            </w:pPr>
          </w:p>
          <w:p w14:paraId="7EFE0A34" w14:textId="77777777" w:rsidR="00702B3B" w:rsidRPr="00A25D49" w:rsidRDefault="00702B3B" w:rsidP="17645E0D">
            <w:pPr>
              <w:pStyle w:val="paragraph"/>
              <w:spacing w:before="0" w:beforeAutospacing="0" w:after="0" w:afterAutospacing="0"/>
              <w:rPr>
                <w:rStyle w:val="normaltextrun"/>
                <w:rFonts w:ascii="Arial" w:hAnsi="Arial" w:cs="Arial"/>
                <w:b/>
                <w:bCs/>
                <w:lang w:val="cy-GB"/>
              </w:rPr>
            </w:pPr>
          </w:p>
          <w:p w14:paraId="72DA6359" w14:textId="77777777" w:rsidR="001748B0" w:rsidRPr="00A25D49" w:rsidRDefault="001748B0" w:rsidP="17645E0D">
            <w:pPr>
              <w:pStyle w:val="paragraph"/>
              <w:spacing w:before="0" w:beforeAutospacing="0" w:after="0" w:afterAutospacing="0"/>
              <w:rPr>
                <w:rStyle w:val="normaltextrun"/>
                <w:rFonts w:ascii="Arial" w:hAnsi="Arial" w:cs="Arial"/>
                <w:b/>
                <w:bCs/>
                <w:lang w:val="cy-GB"/>
              </w:rPr>
            </w:pPr>
          </w:p>
          <w:p w14:paraId="3F225447" w14:textId="77777777" w:rsidR="001748B0" w:rsidRPr="00A25D49" w:rsidRDefault="001748B0" w:rsidP="17645E0D">
            <w:pPr>
              <w:pStyle w:val="paragraph"/>
              <w:spacing w:before="0" w:beforeAutospacing="0" w:after="0" w:afterAutospacing="0"/>
              <w:rPr>
                <w:rStyle w:val="normaltextrun"/>
                <w:rFonts w:ascii="Arial" w:hAnsi="Arial" w:cs="Arial"/>
                <w:b/>
                <w:bCs/>
                <w:lang w:val="cy-GB"/>
              </w:rPr>
            </w:pPr>
          </w:p>
          <w:p w14:paraId="230806E1" w14:textId="77777777" w:rsidR="001748B0" w:rsidRPr="00A25D49" w:rsidRDefault="001748B0" w:rsidP="17645E0D">
            <w:pPr>
              <w:pStyle w:val="paragraph"/>
              <w:spacing w:before="0" w:beforeAutospacing="0" w:after="0" w:afterAutospacing="0"/>
              <w:rPr>
                <w:rStyle w:val="normaltextrun"/>
                <w:rFonts w:ascii="Arial" w:hAnsi="Arial" w:cs="Arial"/>
                <w:b/>
                <w:bCs/>
                <w:lang w:val="cy-GB"/>
              </w:rPr>
            </w:pPr>
          </w:p>
          <w:p w14:paraId="05FCAC79" w14:textId="77777777" w:rsidR="001748B0" w:rsidRPr="00A25D49" w:rsidRDefault="001748B0" w:rsidP="17645E0D">
            <w:pPr>
              <w:pStyle w:val="paragraph"/>
              <w:spacing w:before="0" w:beforeAutospacing="0" w:after="0" w:afterAutospacing="0"/>
              <w:rPr>
                <w:rStyle w:val="normaltextrun"/>
                <w:rFonts w:ascii="Arial" w:hAnsi="Arial" w:cs="Arial"/>
                <w:b/>
                <w:bCs/>
                <w:lang w:val="cy-GB"/>
              </w:rPr>
            </w:pPr>
          </w:p>
          <w:p w14:paraId="0549D3B8" w14:textId="5C8DB3BB" w:rsidR="001748B0" w:rsidRPr="00A25D49" w:rsidRDefault="001748B0" w:rsidP="17645E0D">
            <w:pPr>
              <w:pStyle w:val="paragraph"/>
              <w:spacing w:before="0" w:beforeAutospacing="0" w:after="0" w:afterAutospacing="0"/>
              <w:rPr>
                <w:rStyle w:val="normaltextrun"/>
                <w:rFonts w:ascii="Arial" w:hAnsi="Arial" w:cs="Arial"/>
                <w:b/>
                <w:bCs/>
                <w:lang w:val="cy-GB"/>
              </w:rPr>
            </w:pPr>
          </w:p>
        </w:tc>
      </w:tr>
      <w:tr w:rsidR="007F50E1" w:rsidRPr="00A25D49" w14:paraId="1E0309D9" w14:textId="77777777" w:rsidTr="008D15A9">
        <w:trPr>
          <w:gridAfter w:val="1"/>
          <w:wAfter w:w="141" w:type="dxa"/>
          <w:trHeight w:val="157"/>
        </w:trPr>
        <w:tc>
          <w:tcPr>
            <w:tcW w:w="8926" w:type="dxa"/>
            <w:gridSpan w:val="3"/>
            <w:shd w:val="clear" w:color="auto" w:fill="009999"/>
          </w:tcPr>
          <w:p w14:paraId="1471BE79" w14:textId="7D88AB58" w:rsidR="006C1658" w:rsidRPr="00A25D49" w:rsidRDefault="0084476A" w:rsidP="004B5AFD">
            <w:pPr>
              <w:pStyle w:val="paragraph"/>
              <w:spacing w:before="0" w:beforeAutospacing="0" w:after="0" w:afterAutospacing="0"/>
              <w:jc w:val="center"/>
              <w:textAlignment w:val="baseline"/>
              <w:rPr>
                <w:rStyle w:val="normaltextrun"/>
                <w:rFonts w:ascii="Arial" w:hAnsi="Arial" w:cs="Arial"/>
                <w:b/>
                <w:i/>
                <w:color w:val="FFFFFF" w:themeColor="background1"/>
                <w:lang w:val="cy-GB"/>
              </w:rPr>
            </w:pPr>
            <w:r w:rsidRPr="00A25D49">
              <w:rPr>
                <w:rStyle w:val="normaltextrun"/>
                <w:rFonts w:ascii="Arial" w:hAnsi="Arial" w:cs="Arial"/>
                <w:b/>
                <w:bCs/>
                <w:color w:val="FFFFFF" w:themeColor="background1"/>
                <w:lang w:val="cy-GB"/>
              </w:rPr>
              <w:lastRenderedPageBreak/>
              <w:t>RHAN 7 DATGANIADAU</w:t>
            </w:r>
          </w:p>
          <w:p w14:paraId="3F1EDCA2" w14:textId="77777777" w:rsidR="007F50E1" w:rsidRPr="00A25D49" w:rsidRDefault="007F50E1" w:rsidP="006C1658">
            <w:pPr>
              <w:pStyle w:val="paragraph"/>
              <w:spacing w:before="0" w:beforeAutospacing="0" w:after="0" w:afterAutospacing="0"/>
              <w:textAlignment w:val="baseline"/>
              <w:rPr>
                <w:rFonts w:ascii="Arial" w:hAnsi="Arial" w:cs="Arial"/>
                <w:color w:val="FFFFFF" w:themeColor="background1"/>
                <w:lang w:val="cy-GB"/>
              </w:rPr>
            </w:pPr>
            <w:r w:rsidRPr="00A25D49">
              <w:rPr>
                <w:rStyle w:val="normaltextrun"/>
                <w:rFonts w:ascii="Arial" w:hAnsi="Arial" w:cs="Arial"/>
                <w:color w:val="FFFFFF" w:themeColor="background1"/>
                <w:lang w:val="cy-GB"/>
              </w:rPr>
              <w:t xml:space="preserve"> </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gridCol w:w="3543"/>
      </w:tblGrid>
      <w:tr w:rsidR="00586925" w:rsidRPr="00A25D49" w14:paraId="12748119" w14:textId="77777777" w:rsidTr="00CC774F">
        <w:tc>
          <w:tcPr>
            <w:tcW w:w="5000" w:type="pct"/>
            <w:gridSpan w:val="2"/>
            <w:shd w:val="clear" w:color="auto" w:fill="auto"/>
          </w:tcPr>
          <w:p w14:paraId="6C4E49DC" w14:textId="585083C1" w:rsidR="00586925" w:rsidRPr="00A25D49" w:rsidRDefault="00352D76" w:rsidP="00B36A1D">
            <w:pPr>
              <w:rPr>
                <w:rFonts w:ascii="Arial" w:hAnsi="Arial" w:cs="Arial"/>
                <w:b/>
                <w:sz w:val="24"/>
                <w:szCs w:val="24"/>
                <w:lang w:val="cy-GB"/>
              </w:rPr>
            </w:pPr>
            <w:r w:rsidRPr="00A25D49">
              <w:rPr>
                <w:rFonts w:ascii="Arial" w:hAnsi="Arial" w:cs="Arial"/>
                <w:b/>
                <w:bCs/>
                <w:sz w:val="24"/>
                <w:szCs w:val="24"/>
                <w:lang w:val="cy-GB"/>
              </w:rPr>
              <w:t>7.1 Datganiad yr Uwch Berchennog Cyfrifol</w:t>
            </w:r>
          </w:p>
        </w:tc>
      </w:tr>
      <w:tr w:rsidR="00586925" w:rsidRPr="00A25D49" w14:paraId="2312EC62" w14:textId="77777777" w:rsidTr="00CC774F">
        <w:tc>
          <w:tcPr>
            <w:tcW w:w="5000" w:type="pct"/>
            <w:gridSpan w:val="2"/>
          </w:tcPr>
          <w:p w14:paraId="1A895F72" w14:textId="6056F8E8" w:rsidR="00586925" w:rsidRPr="00A25D49" w:rsidRDefault="00586925" w:rsidP="00B36A1D">
            <w:pPr>
              <w:rPr>
                <w:rFonts w:ascii="Arial" w:hAnsi="Arial" w:cs="Arial"/>
                <w:sz w:val="24"/>
                <w:szCs w:val="24"/>
                <w:lang w:val="cy-GB"/>
              </w:rPr>
            </w:pPr>
            <w:r w:rsidRPr="00A25D49">
              <w:rPr>
                <w:rFonts w:ascii="Arial" w:hAnsi="Arial" w:cs="Arial"/>
                <w:sz w:val="24"/>
                <w:szCs w:val="24"/>
                <w:lang w:val="cy-GB"/>
              </w:rPr>
              <w:t xml:space="preserve">Fel Uwch Berchennog Cyfrifol </w:t>
            </w:r>
            <w:r w:rsidR="001748B0" w:rsidRPr="00A25D49">
              <w:rPr>
                <w:rFonts w:ascii="Arial" w:hAnsi="Arial" w:cs="Arial"/>
                <w:sz w:val="24"/>
                <w:szCs w:val="24"/>
                <w:lang w:val="cy-GB"/>
              </w:rPr>
              <w:t>Cronfa Codi’r Gwastad Trefynwy</w:t>
            </w:r>
            <w:r w:rsidRPr="00A25D49">
              <w:rPr>
                <w:rFonts w:ascii="Arial" w:hAnsi="Arial" w:cs="Arial"/>
                <w:sz w:val="24"/>
                <w:szCs w:val="24"/>
                <w:lang w:val="cy-GB"/>
              </w:rPr>
              <w:t xml:space="preserve">, cyflwynaf y cais hwn i’w gymeradwyo gan Lywodraeth y DU ar ran </w:t>
            </w:r>
            <w:r w:rsidR="001748B0" w:rsidRPr="00A25D49">
              <w:rPr>
                <w:rFonts w:ascii="Arial" w:hAnsi="Arial" w:cs="Arial"/>
                <w:sz w:val="24"/>
                <w:szCs w:val="24"/>
                <w:lang w:val="cy-GB"/>
              </w:rPr>
              <w:t>Cyngor Sir Fynwy</w:t>
            </w:r>
            <w:r w:rsidRPr="00A25D49">
              <w:rPr>
                <w:rFonts w:ascii="Arial" w:hAnsi="Arial" w:cs="Arial"/>
                <w:sz w:val="24"/>
                <w:szCs w:val="24"/>
                <w:lang w:val="cy-GB"/>
              </w:rPr>
              <w:t xml:space="preserve"> ac rwy’n cadarnhau fy mod wedi cael yr awdurdodaeth angenrheidiol i wneud hynny.</w:t>
            </w:r>
          </w:p>
          <w:p w14:paraId="046147FA" w14:textId="63DC5507" w:rsidR="00586925" w:rsidRPr="00A25D49" w:rsidRDefault="00586925" w:rsidP="001748B0">
            <w:pPr>
              <w:rPr>
                <w:rFonts w:ascii="Arial" w:hAnsi="Arial" w:cs="Arial"/>
                <w:sz w:val="24"/>
                <w:szCs w:val="24"/>
                <w:lang w:val="cy-GB"/>
              </w:rPr>
            </w:pPr>
            <w:r w:rsidRPr="00A25D49">
              <w:rPr>
                <w:rFonts w:ascii="Arial" w:hAnsi="Arial" w:cs="Arial"/>
                <w:sz w:val="24"/>
                <w:szCs w:val="24"/>
                <w:lang w:val="cy-GB"/>
              </w:rPr>
              <w:t xml:space="preserve">Cadarnhaf y bydd gan </w:t>
            </w:r>
            <w:r w:rsidR="001748B0" w:rsidRPr="00A25D49">
              <w:rPr>
                <w:rFonts w:ascii="Arial" w:hAnsi="Arial" w:cs="Arial"/>
                <w:sz w:val="24"/>
                <w:szCs w:val="24"/>
                <w:lang w:val="cy-GB"/>
              </w:rPr>
              <w:t>Gyngor Sir Fynwy</w:t>
            </w:r>
            <w:r w:rsidRPr="00A25D49">
              <w:rPr>
                <w:rFonts w:ascii="Arial" w:hAnsi="Arial" w:cs="Arial"/>
                <w:sz w:val="24"/>
                <w:szCs w:val="24"/>
                <w:lang w:val="cy-GB"/>
              </w:rPr>
              <w:t xml:space="preserve"> yr holl bwerau statudol angenrheidiol a chaniatâd perthnasol eraill ar waith i sicrhau y gellir bodloni’r terfynau amser arfaethedig a nodir yn y cais.</w:t>
            </w:r>
          </w:p>
        </w:tc>
      </w:tr>
      <w:tr w:rsidR="00586925" w:rsidRPr="00A25D49" w14:paraId="202BC280" w14:textId="77777777" w:rsidTr="00CC774F">
        <w:tc>
          <w:tcPr>
            <w:tcW w:w="3064" w:type="pct"/>
          </w:tcPr>
          <w:p w14:paraId="280325AC" w14:textId="77777777" w:rsidR="00586925" w:rsidRPr="00A25D49" w:rsidRDefault="00586925" w:rsidP="00B36A1D">
            <w:pPr>
              <w:rPr>
                <w:rFonts w:ascii="Arial" w:hAnsi="Arial" w:cs="Arial"/>
                <w:sz w:val="24"/>
                <w:szCs w:val="24"/>
                <w:lang w:val="cy-GB"/>
              </w:rPr>
            </w:pPr>
            <w:r w:rsidRPr="00A25D49">
              <w:rPr>
                <w:rFonts w:ascii="Arial" w:hAnsi="Arial" w:cs="Arial"/>
                <w:sz w:val="24"/>
                <w:szCs w:val="24"/>
                <w:lang w:val="cy-GB"/>
              </w:rPr>
              <w:t>Enw:</w:t>
            </w:r>
          </w:p>
          <w:p w14:paraId="6E2FFA69" w14:textId="7D80122C" w:rsidR="00D100D4" w:rsidRPr="00A25D49" w:rsidRDefault="00D100D4" w:rsidP="00B36A1D">
            <w:pPr>
              <w:rPr>
                <w:rFonts w:ascii="Arial" w:hAnsi="Arial" w:cs="Arial"/>
                <w:sz w:val="24"/>
                <w:szCs w:val="24"/>
                <w:lang w:val="cy-GB"/>
              </w:rPr>
            </w:pPr>
            <w:r w:rsidRPr="00A25D49">
              <w:rPr>
                <w:rFonts w:ascii="Arial" w:hAnsi="Arial" w:cs="Arial"/>
                <w:sz w:val="24"/>
                <w:szCs w:val="24"/>
                <w:lang w:val="cy-GB"/>
              </w:rPr>
              <w:t>Frances O’Brien</w:t>
            </w:r>
          </w:p>
          <w:p w14:paraId="1BC9088F" w14:textId="77777777" w:rsidR="00586925" w:rsidRPr="00A25D49" w:rsidRDefault="00586925" w:rsidP="00B36A1D">
            <w:pPr>
              <w:rPr>
                <w:rFonts w:ascii="Arial" w:hAnsi="Arial" w:cs="Arial"/>
                <w:sz w:val="24"/>
                <w:szCs w:val="24"/>
                <w:lang w:val="cy-GB"/>
              </w:rPr>
            </w:pPr>
          </w:p>
        </w:tc>
        <w:tc>
          <w:tcPr>
            <w:tcW w:w="1936" w:type="pct"/>
          </w:tcPr>
          <w:p w14:paraId="0A5A1DF5" w14:textId="77777777" w:rsidR="00586925" w:rsidRPr="00A25D49" w:rsidRDefault="00586925" w:rsidP="00B36A1D">
            <w:pPr>
              <w:rPr>
                <w:rFonts w:ascii="Arial" w:hAnsi="Arial" w:cs="Arial"/>
                <w:sz w:val="24"/>
                <w:szCs w:val="24"/>
                <w:lang w:val="cy-GB"/>
              </w:rPr>
            </w:pPr>
            <w:r w:rsidRPr="00A25D49">
              <w:rPr>
                <w:rFonts w:ascii="Arial" w:hAnsi="Arial" w:cs="Arial"/>
                <w:sz w:val="24"/>
                <w:szCs w:val="24"/>
                <w:lang w:val="cy-GB"/>
              </w:rPr>
              <w:t>Llofnod:</w:t>
            </w:r>
          </w:p>
          <w:p w14:paraId="3E3C08D6" w14:textId="35462AF4" w:rsidR="00586925" w:rsidRPr="00A25D49" w:rsidRDefault="00D100D4" w:rsidP="00B36A1D">
            <w:pPr>
              <w:rPr>
                <w:rFonts w:ascii="Arial" w:hAnsi="Arial" w:cs="Arial"/>
                <w:sz w:val="24"/>
                <w:szCs w:val="24"/>
                <w:lang w:val="cy-GB"/>
              </w:rPr>
            </w:pPr>
            <w:r w:rsidRPr="00A25D49">
              <w:rPr>
                <w:noProof/>
                <w:lang w:val="cy-GB" w:eastAsia="cy-GB"/>
              </w:rPr>
              <w:drawing>
                <wp:inline distT="0" distB="0" distL="0" distR="0" wp14:anchorId="5FEAADFA" wp14:editId="492139C5">
                  <wp:extent cx="1705676" cy="5191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9">
                            <a:extLst>
                              <a:ext uri="{28A0092B-C50C-407E-A947-70E740481C1C}">
                                <a14:useLocalDpi xmlns:a14="http://schemas.microsoft.com/office/drawing/2010/main" val="0"/>
                              </a:ext>
                            </a:extLst>
                          </a:blip>
                          <a:stretch>
                            <a:fillRect/>
                          </a:stretch>
                        </pic:blipFill>
                        <pic:spPr>
                          <a:xfrm>
                            <a:off x="0" y="0"/>
                            <a:ext cx="1705676" cy="519119"/>
                          </a:xfrm>
                          <a:prstGeom prst="rect">
                            <a:avLst/>
                          </a:prstGeom>
                        </pic:spPr>
                      </pic:pic>
                    </a:graphicData>
                  </a:graphic>
                </wp:inline>
              </w:drawing>
            </w:r>
          </w:p>
        </w:tc>
      </w:tr>
    </w:tbl>
    <w:p w14:paraId="1419E6FE" w14:textId="1AF4D676" w:rsidR="00F02768" w:rsidRPr="00A25D49" w:rsidRDefault="00F02768" w:rsidP="00F02768">
      <w:pPr>
        <w:jc w:val="center"/>
        <w:rPr>
          <w:lang w:val="cy-GB"/>
        </w:rPr>
      </w:pPr>
    </w:p>
    <w:p w14:paraId="602F9EC2" w14:textId="77777777" w:rsidR="00863EBB" w:rsidRPr="00A25D49" w:rsidRDefault="00863EBB" w:rsidP="00863EBB">
      <w:pPr>
        <w:pStyle w:val="paragraph"/>
        <w:spacing w:before="0" w:beforeAutospacing="0" w:after="0" w:afterAutospacing="0"/>
        <w:textAlignment w:val="baseline"/>
        <w:rPr>
          <w:rStyle w:val="normaltextrun"/>
          <w:rFonts w:ascii="Arial" w:hAnsi="Arial" w:cs="Arial"/>
          <w:b/>
          <w:i/>
          <w:color w:val="FFFFFF" w:themeColor="background1"/>
          <w:lang w:val="cy-GB"/>
        </w:rPr>
      </w:pPr>
      <w:r w:rsidRPr="00A25D49">
        <w:rPr>
          <w:rStyle w:val="normaltextrun"/>
          <w:rFonts w:ascii="Arial" w:hAnsi="Arial" w:cs="Arial"/>
          <w:b/>
          <w:bCs/>
          <w:color w:val="FFFFFF" w:themeColor="background1"/>
          <w:lang w:val="cy-GB"/>
        </w:rPr>
        <w:t>X04: D</w:t>
      </w:r>
      <w:r w:rsidRPr="00A25D49">
        <w:rPr>
          <w:rStyle w:val="normaltextrun"/>
          <w:b/>
          <w:bCs/>
          <w:color w:val="FFFFFF" w:themeColor="background1"/>
          <w:lang w:val="cy-GB"/>
        </w:rPr>
        <w:t>ATGANIADAU</w:t>
      </w:r>
      <w:r w:rsidRPr="00A25D49">
        <w:rPr>
          <w:rStyle w:val="normaltextrun"/>
          <w:rFonts w:ascii="Arial" w:hAnsi="Arial" w:cs="Arial"/>
          <w:b/>
          <w:bCs/>
          <w:i/>
          <w:iCs/>
          <w:color w:val="FFFFFF" w:themeColor="background1"/>
          <w:lang w:val="cy-GB"/>
        </w:rPr>
        <w:t xml:space="preserve"> </w:t>
      </w:r>
    </w:p>
    <w:tbl>
      <w:tblPr>
        <w:tblStyle w:val="TableGrid"/>
        <w:tblW w:w="8999" w:type="dxa"/>
        <w:tblLook w:val="04A0" w:firstRow="1" w:lastRow="0" w:firstColumn="1" w:lastColumn="0" w:noHBand="0" w:noVBand="1"/>
      </w:tblPr>
      <w:tblGrid>
        <w:gridCol w:w="4499"/>
        <w:gridCol w:w="4500"/>
      </w:tblGrid>
      <w:tr w:rsidR="005C2F78" w:rsidRPr="00A25D49" w14:paraId="382B18F2" w14:textId="77777777" w:rsidTr="005C2F78">
        <w:tc>
          <w:tcPr>
            <w:tcW w:w="8999" w:type="dxa"/>
            <w:gridSpan w:val="2"/>
          </w:tcPr>
          <w:p w14:paraId="66391D6F" w14:textId="3990B2D0" w:rsidR="005C2F78" w:rsidRPr="00A25D49" w:rsidRDefault="00AD1213" w:rsidP="00B36A1D">
            <w:pPr>
              <w:rPr>
                <w:rFonts w:ascii="Arial" w:hAnsi="Arial" w:cs="Arial"/>
                <w:b/>
                <w:sz w:val="24"/>
                <w:szCs w:val="24"/>
                <w:lang w:val="cy-GB"/>
              </w:rPr>
            </w:pPr>
            <w:r w:rsidRPr="00A25D49">
              <w:rPr>
                <w:rFonts w:ascii="Arial" w:hAnsi="Arial" w:cs="Arial"/>
                <w:b/>
                <w:bCs/>
                <w:sz w:val="24"/>
                <w:szCs w:val="24"/>
                <w:lang w:val="cy-GB"/>
              </w:rPr>
              <w:t>7.2  Datganiad y Prif Swyddog Cyllid</w:t>
            </w:r>
          </w:p>
        </w:tc>
      </w:tr>
      <w:tr w:rsidR="005C2F78" w:rsidRPr="00A25D49" w14:paraId="1329A7C5" w14:textId="77777777" w:rsidTr="005C2F78">
        <w:tc>
          <w:tcPr>
            <w:tcW w:w="8999" w:type="dxa"/>
            <w:gridSpan w:val="2"/>
          </w:tcPr>
          <w:p w14:paraId="6868CBC9" w14:textId="7123CAF4" w:rsidR="005C2F78" w:rsidRPr="00A25D49" w:rsidRDefault="005C2F78" w:rsidP="00B36A1D">
            <w:pPr>
              <w:rPr>
                <w:rFonts w:ascii="Arial" w:hAnsi="Arial" w:cs="Arial"/>
                <w:sz w:val="24"/>
                <w:szCs w:val="24"/>
                <w:lang w:val="cy-GB"/>
              </w:rPr>
            </w:pPr>
            <w:r w:rsidRPr="00A25D49">
              <w:rPr>
                <w:rFonts w:ascii="Arial" w:hAnsi="Arial" w:cs="Arial"/>
                <w:sz w:val="24"/>
                <w:szCs w:val="24"/>
                <w:lang w:val="cy-GB"/>
              </w:rPr>
              <w:t xml:space="preserve">Fel Prif Swyddog Cyllid </w:t>
            </w:r>
            <w:r w:rsidR="00D100D4" w:rsidRPr="00A25D49">
              <w:rPr>
                <w:rFonts w:ascii="Arial" w:hAnsi="Arial" w:cs="Arial"/>
                <w:sz w:val="24"/>
                <w:szCs w:val="24"/>
                <w:lang w:val="cy-GB"/>
              </w:rPr>
              <w:t>Cyngor Sir Fynwy</w:t>
            </w:r>
            <w:r w:rsidRPr="00A25D49">
              <w:rPr>
                <w:rFonts w:ascii="Arial" w:hAnsi="Arial" w:cs="Arial"/>
                <w:sz w:val="24"/>
                <w:szCs w:val="24"/>
                <w:lang w:val="cy-GB"/>
              </w:rPr>
              <w:t xml:space="preserve"> rwy’n datgan bod amcan gostau’r cynllun sydd wedi’u dyfynnu yn y cais hwn yn fanwl gywir hyd eithaf fy ngwybodaeth a bod </w:t>
            </w:r>
            <w:r w:rsidR="00D100D4" w:rsidRPr="00A25D49">
              <w:rPr>
                <w:rFonts w:ascii="Arial" w:hAnsi="Arial" w:cs="Arial"/>
                <w:sz w:val="24"/>
                <w:szCs w:val="24"/>
                <w:lang w:val="cy-GB"/>
              </w:rPr>
              <w:t>Cyngor Sir Fynwy</w:t>
            </w:r>
          </w:p>
          <w:p w14:paraId="175ECFFD" w14:textId="77777777" w:rsidR="005C2F78" w:rsidRPr="00A25D49" w:rsidRDefault="005C2F78" w:rsidP="00B36A1D">
            <w:pPr>
              <w:rPr>
                <w:rFonts w:ascii="Arial" w:hAnsi="Arial" w:cs="Arial"/>
                <w:sz w:val="24"/>
                <w:szCs w:val="24"/>
                <w:lang w:val="cy-GB"/>
              </w:rPr>
            </w:pPr>
          </w:p>
          <w:p w14:paraId="2B5DDAF4" w14:textId="77777777" w:rsidR="005C2F78" w:rsidRPr="00A25D49" w:rsidRDefault="005C2F78" w:rsidP="005C2F78">
            <w:pPr>
              <w:numPr>
                <w:ilvl w:val="0"/>
                <w:numId w:val="22"/>
              </w:numPr>
              <w:rPr>
                <w:rFonts w:ascii="Arial" w:hAnsi="Arial" w:cs="Arial"/>
                <w:sz w:val="24"/>
                <w:szCs w:val="24"/>
                <w:lang w:val="cy-GB"/>
              </w:rPr>
            </w:pPr>
            <w:r w:rsidRPr="00A25D49">
              <w:rPr>
                <w:rFonts w:ascii="Arial" w:hAnsi="Arial" w:cs="Arial"/>
                <w:sz w:val="24"/>
                <w:szCs w:val="24"/>
                <w:lang w:val="cy-GB"/>
              </w:rPr>
              <w:t>wedi dyrannu digon o gyllideb i gyflawni’r cynllun hwn ar sail ei gyfraniad cyllid arfaethedig</w:t>
            </w:r>
          </w:p>
          <w:p w14:paraId="4AA58567" w14:textId="77777777" w:rsidR="005C2F78" w:rsidRPr="00A25D49" w:rsidRDefault="005C2F78" w:rsidP="005C2F78">
            <w:pPr>
              <w:numPr>
                <w:ilvl w:val="0"/>
                <w:numId w:val="22"/>
              </w:numPr>
              <w:rPr>
                <w:rFonts w:ascii="Arial" w:hAnsi="Arial" w:cs="Arial"/>
                <w:sz w:val="24"/>
                <w:szCs w:val="24"/>
                <w:lang w:val="cy-GB"/>
              </w:rPr>
            </w:pPr>
            <w:r w:rsidRPr="00A25D49">
              <w:rPr>
                <w:rFonts w:ascii="Arial" w:hAnsi="Arial" w:cs="Arial"/>
                <w:sz w:val="24"/>
                <w:szCs w:val="24"/>
                <w:lang w:val="cy-GB"/>
              </w:rPr>
              <w:t>yn derbyn cyfrifoldeb am fodloni unrhyw gostau sy’n uwch na’r cyfraniad y gwneir cais amdano gan Lywodraeth y DU, gan gynnwys costau sy’n gor-redeg a gwarantu unrhyw gyfraniadau cyllid a ddisgwylir gan drydydd parti</w:t>
            </w:r>
          </w:p>
          <w:p w14:paraId="4AFB9430" w14:textId="77777777" w:rsidR="005C2F78" w:rsidRPr="00A25D49" w:rsidRDefault="005C2F78" w:rsidP="005C2F78">
            <w:pPr>
              <w:numPr>
                <w:ilvl w:val="0"/>
                <w:numId w:val="22"/>
              </w:numPr>
              <w:rPr>
                <w:rFonts w:ascii="Arial" w:hAnsi="Arial" w:cs="Arial"/>
                <w:sz w:val="24"/>
                <w:szCs w:val="24"/>
                <w:lang w:val="cy-GB"/>
              </w:rPr>
            </w:pPr>
            <w:r w:rsidRPr="00A25D49">
              <w:rPr>
                <w:rFonts w:ascii="Arial" w:hAnsi="Arial" w:cs="Arial"/>
                <w:sz w:val="24"/>
                <w:szCs w:val="24"/>
                <w:lang w:val="cy-GB"/>
              </w:rPr>
              <w:t>yn derbyn cyfrifoldeb am fodloni unrhyw ofynion refeniw parhaus mewn perthynas â’r cynllun</w:t>
            </w:r>
          </w:p>
          <w:p w14:paraId="3070D220" w14:textId="77777777" w:rsidR="005C2F78" w:rsidRPr="00A25D49" w:rsidRDefault="005C2F78" w:rsidP="005C2F78">
            <w:pPr>
              <w:numPr>
                <w:ilvl w:val="0"/>
                <w:numId w:val="22"/>
              </w:numPr>
              <w:rPr>
                <w:rFonts w:ascii="Arial" w:hAnsi="Arial" w:cs="Arial"/>
                <w:sz w:val="24"/>
                <w:szCs w:val="24"/>
                <w:lang w:val="cy-GB"/>
              </w:rPr>
            </w:pPr>
            <w:r w:rsidRPr="00A25D49">
              <w:rPr>
                <w:rFonts w:ascii="Arial" w:hAnsi="Arial" w:cs="Arial"/>
                <w:sz w:val="24"/>
                <w:szCs w:val="24"/>
                <w:lang w:val="cy-GB"/>
              </w:rPr>
              <w:t>yn derbyn na fydd cynnydd pellach yng nghyllid Llywodraeth y DU yn cael ei ystyried y tu hwnt i’r cyfanswm cyfraniad y gwneir cais amdano ac na fydd Llywodraeth y DU yn darparu unrhyw gyllid ar ôl 2024-25</w:t>
            </w:r>
          </w:p>
          <w:p w14:paraId="7339E38C" w14:textId="0F50AEE1" w:rsidR="005C2F78" w:rsidRPr="00A25D49" w:rsidRDefault="005C2F78" w:rsidP="005C2F78">
            <w:pPr>
              <w:numPr>
                <w:ilvl w:val="0"/>
                <w:numId w:val="22"/>
              </w:numPr>
              <w:rPr>
                <w:rFonts w:ascii="Arial" w:hAnsi="Arial" w:cs="Arial"/>
                <w:sz w:val="24"/>
                <w:szCs w:val="24"/>
                <w:lang w:val="cy-GB"/>
              </w:rPr>
            </w:pPr>
            <w:r w:rsidRPr="00A25D49">
              <w:rPr>
                <w:rFonts w:ascii="Arial" w:hAnsi="Arial" w:cs="Arial"/>
                <w:sz w:val="24"/>
                <w:szCs w:val="24"/>
                <w:lang w:val="cy-GB"/>
              </w:rPr>
              <w:t>yn cadarnhau bod yr awdurdod yn ymrwymo i sicrhau cynigion llwyddiannus a fydd yn cyflawni gwerth am arian neu werth gorau.</w:t>
            </w:r>
          </w:p>
          <w:p w14:paraId="0EDB6E78" w14:textId="77777777" w:rsidR="005C2F78" w:rsidRPr="00A25D49" w:rsidRDefault="005C2F78" w:rsidP="005C2F78">
            <w:pPr>
              <w:numPr>
                <w:ilvl w:val="0"/>
                <w:numId w:val="22"/>
              </w:numPr>
              <w:rPr>
                <w:rFonts w:ascii="Arial" w:hAnsi="Arial" w:cs="Arial"/>
                <w:sz w:val="24"/>
                <w:szCs w:val="24"/>
                <w:lang w:val="cy-GB"/>
              </w:rPr>
            </w:pPr>
            <w:r w:rsidRPr="00A25D49">
              <w:rPr>
                <w:rFonts w:ascii="Arial" w:hAnsi="Arial" w:cs="Arial"/>
                <w:sz w:val="24"/>
                <w:szCs w:val="24"/>
                <w:lang w:val="cy-GB"/>
              </w:rPr>
              <w:t xml:space="preserve">yn cadarnhau bod gan yr awdurdod y trefniadau llywodraethu / sicrwydd angenrheidiol ar waith ac y glynir wrth bob rhwymedigaeth a chaniatâd cyfreithiol a statudol arall. </w:t>
            </w:r>
          </w:p>
        </w:tc>
      </w:tr>
      <w:tr w:rsidR="005C2F78" w:rsidRPr="00A25D49" w14:paraId="22C0674D" w14:textId="77777777" w:rsidTr="00B36A1D">
        <w:tc>
          <w:tcPr>
            <w:tcW w:w="4499" w:type="dxa"/>
          </w:tcPr>
          <w:p w14:paraId="60BC690E" w14:textId="052DF9BE" w:rsidR="005C2F78" w:rsidRPr="00A25D49" w:rsidRDefault="005C2F78" w:rsidP="00B36A1D">
            <w:pPr>
              <w:rPr>
                <w:rFonts w:ascii="Arial" w:hAnsi="Arial" w:cs="Arial"/>
                <w:sz w:val="24"/>
                <w:szCs w:val="24"/>
                <w:lang w:val="cy-GB"/>
              </w:rPr>
            </w:pPr>
            <w:r w:rsidRPr="00A25D49">
              <w:rPr>
                <w:rFonts w:ascii="Arial" w:hAnsi="Arial" w:cs="Arial"/>
                <w:sz w:val="24"/>
                <w:szCs w:val="24"/>
                <w:lang w:val="cy-GB"/>
              </w:rPr>
              <w:t>Enw:</w:t>
            </w:r>
            <w:r w:rsidR="00D100D4" w:rsidRPr="00A25D49">
              <w:rPr>
                <w:rFonts w:ascii="Arial" w:hAnsi="Arial" w:cs="Arial"/>
                <w:sz w:val="24"/>
                <w:szCs w:val="24"/>
                <w:lang w:val="cy-GB"/>
              </w:rPr>
              <w:t xml:space="preserve"> Peter Davies</w:t>
            </w:r>
          </w:p>
        </w:tc>
        <w:tc>
          <w:tcPr>
            <w:tcW w:w="4500" w:type="dxa"/>
          </w:tcPr>
          <w:p w14:paraId="065A24ED" w14:textId="50B29075" w:rsidR="005C2F78" w:rsidRPr="00A25D49" w:rsidRDefault="000D6836" w:rsidP="00B36A1D">
            <w:pPr>
              <w:rPr>
                <w:rFonts w:ascii="Arial" w:hAnsi="Arial" w:cs="Arial"/>
                <w:sz w:val="24"/>
                <w:szCs w:val="24"/>
                <w:lang w:val="cy-GB"/>
              </w:rPr>
            </w:pPr>
            <w:r w:rsidRPr="00A25D49">
              <w:rPr>
                <w:rFonts w:ascii="Arial" w:hAnsi="Arial" w:cs="Arial"/>
                <w:sz w:val="24"/>
                <w:szCs w:val="24"/>
                <w:lang w:val="cy-GB"/>
              </w:rPr>
              <w:t>Llofnod:</w:t>
            </w:r>
            <w:r w:rsidR="00D100D4" w:rsidRPr="00A25D49">
              <w:rPr>
                <w:rFonts w:ascii="Arial" w:hAnsi="Arial" w:cs="Arial"/>
                <w:sz w:val="24"/>
                <w:szCs w:val="24"/>
                <w:lang w:val="cy-GB"/>
              </w:rPr>
              <w:t xml:space="preserve"> </w:t>
            </w:r>
            <w:r w:rsidR="00D100D4" w:rsidRPr="00A25D49">
              <w:rPr>
                <w:rFonts w:ascii="Arial" w:hAnsi="Arial" w:cs="Arial"/>
                <w:noProof/>
                <w:sz w:val="24"/>
                <w:szCs w:val="24"/>
                <w:lang w:val="cy-GB" w:eastAsia="cy-GB"/>
              </w:rPr>
              <w:drawing>
                <wp:inline distT="0" distB="0" distL="0" distR="0" wp14:anchorId="6D5CA634" wp14:editId="16610098">
                  <wp:extent cx="1990724" cy="75279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04124" cy="757862"/>
                          </a:xfrm>
                          <a:prstGeom prst="rect">
                            <a:avLst/>
                          </a:prstGeom>
                        </pic:spPr>
                      </pic:pic>
                    </a:graphicData>
                  </a:graphic>
                </wp:inline>
              </w:drawing>
            </w:r>
          </w:p>
          <w:p w14:paraId="24BA5613" w14:textId="496A1951" w:rsidR="00A86871" w:rsidRPr="00A25D49" w:rsidRDefault="00A86871" w:rsidP="00B36A1D">
            <w:pPr>
              <w:rPr>
                <w:rFonts w:ascii="Arial" w:hAnsi="Arial" w:cs="Arial"/>
                <w:sz w:val="24"/>
                <w:szCs w:val="24"/>
                <w:lang w:val="cy-GB"/>
              </w:rPr>
            </w:pPr>
          </w:p>
        </w:tc>
      </w:tr>
    </w:tbl>
    <w:p w14:paraId="7566995D" w14:textId="5A132E70" w:rsidR="00863EBB" w:rsidRDefault="00863EBB" w:rsidP="00863EBB">
      <w:pPr>
        <w:pStyle w:val="paragraph"/>
        <w:spacing w:before="0" w:beforeAutospacing="0" w:after="0" w:afterAutospacing="0"/>
        <w:textAlignment w:val="baseline"/>
        <w:rPr>
          <w:rStyle w:val="normaltextrun"/>
          <w:rFonts w:ascii="Arial" w:hAnsi="Arial" w:cs="Arial"/>
          <w:b/>
          <w:bCs/>
          <w:i/>
          <w:iCs/>
          <w:color w:val="FFFFFF" w:themeColor="background1"/>
          <w:lang w:val="cy-GB"/>
        </w:rPr>
      </w:pPr>
      <w:r w:rsidRPr="00A25D49">
        <w:rPr>
          <w:rStyle w:val="normaltextrun"/>
          <w:b/>
          <w:bCs/>
          <w:color w:val="FFFFFF" w:themeColor="background1"/>
          <w:lang w:val="cy-GB"/>
        </w:rPr>
        <w:t>ECLARATIONS</w:t>
      </w:r>
      <w:r w:rsidRPr="00A25D49">
        <w:rPr>
          <w:rStyle w:val="normaltextrun"/>
          <w:rFonts w:ascii="Arial" w:hAnsi="Arial" w:cs="Arial"/>
          <w:b/>
          <w:bCs/>
          <w:i/>
          <w:iCs/>
          <w:color w:val="FFFFFF" w:themeColor="background1"/>
          <w:lang w:val="cy-GB"/>
        </w:rPr>
        <w:t xml:space="preserve"> </w:t>
      </w:r>
    </w:p>
    <w:p w14:paraId="06136359" w14:textId="77777777" w:rsidR="009006A6" w:rsidRDefault="009006A6" w:rsidP="00863EBB">
      <w:pPr>
        <w:pStyle w:val="paragraph"/>
        <w:spacing w:before="0" w:beforeAutospacing="0" w:after="0" w:afterAutospacing="0"/>
        <w:textAlignment w:val="baseline"/>
        <w:rPr>
          <w:rStyle w:val="normaltextrun"/>
          <w:rFonts w:ascii="Arial" w:hAnsi="Arial" w:cs="Arial"/>
          <w:b/>
          <w:bCs/>
          <w:i/>
          <w:iCs/>
          <w:color w:val="FFFFFF" w:themeColor="background1"/>
          <w:lang w:val="cy-GB"/>
        </w:rPr>
      </w:pPr>
    </w:p>
    <w:p w14:paraId="30D6FE90" w14:textId="77777777" w:rsidR="009006A6" w:rsidRDefault="009006A6" w:rsidP="00863EBB">
      <w:pPr>
        <w:pStyle w:val="paragraph"/>
        <w:spacing w:before="0" w:beforeAutospacing="0" w:after="0" w:afterAutospacing="0"/>
        <w:textAlignment w:val="baseline"/>
        <w:rPr>
          <w:rStyle w:val="normaltextrun"/>
          <w:rFonts w:ascii="Arial" w:hAnsi="Arial" w:cs="Arial"/>
          <w:b/>
          <w:bCs/>
          <w:i/>
          <w:iCs/>
          <w:color w:val="FFFFFF" w:themeColor="background1"/>
          <w:lang w:val="cy-GB"/>
        </w:rPr>
      </w:pPr>
    </w:p>
    <w:p w14:paraId="42F09AC0" w14:textId="77777777" w:rsidR="009006A6" w:rsidRPr="00A25D49" w:rsidRDefault="009006A6" w:rsidP="00863EBB">
      <w:pPr>
        <w:pStyle w:val="paragraph"/>
        <w:spacing w:before="0" w:beforeAutospacing="0" w:after="0" w:afterAutospacing="0"/>
        <w:textAlignment w:val="baseline"/>
        <w:rPr>
          <w:rStyle w:val="normaltextrun"/>
          <w:rFonts w:ascii="Arial" w:hAnsi="Arial" w:cs="Arial"/>
          <w:b/>
          <w:i/>
          <w:color w:val="FFFFFF" w:themeColor="background1"/>
          <w:lang w:val="cy-GB"/>
        </w:rPr>
      </w:pPr>
    </w:p>
    <w:p w14:paraId="00A6F296" w14:textId="62CF7858" w:rsidR="00863EBB" w:rsidRPr="00A25D49" w:rsidRDefault="00863EBB" w:rsidP="00863EBB">
      <w:pPr>
        <w:pStyle w:val="paragraph"/>
        <w:spacing w:before="0" w:beforeAutospacing="0" w:after="0" w:afterAutospacing="0"/>
        <w:textAlignment w:val="baseline"/>
        <w:rPr>
          <w:rStyle w:val="normaltextrun"/>
          <w:rFonts w:ascii="Arial" w:hAnsi="Arial" w:cs="Arial"/>
          <w:b/>
          <w:i/>
          <w:color w:val="FFFFFF" w:themeColor="background1"/>
          <w:lang w:val="cy-GB"/>
        </w:rPr>
      </w:pPr>
      <w:r w:rsidRPr="00A25D49">
        <w:rPr>
          <w:rStyle w:val="normaltextrun"/>
          <w:rFonts w:ascii="Arial" w:hAnsi="Arial" w:cs="Arial"/>
          <w:color w:val="FFFFFF" w:themeColor="background1"/>
          <w:lang w:val="cy-GB"/>
        </w:rPr>
        <w:t> </w:t>
      </w:r>
      <w:r w:rsidRPr="00A25D49">
        <w:rPr>
          <w:rStyle w:val="normaltextrun"/>
          <w:rFonts w:ascii="Arial" w:hAnsi="Arial" w:cs="Arial"/>
          <w:b/>
          <w:bCs/>
          <w:color w:val="FFFFFF" w:themeColor="background1"/>
          <w:lang w:val="cy-GB"/>
        </w:rPr>
        <w:t>0</w:t>
      </w:r>
      <w:r w:rsidRPr="00A25D49">
        <w:rPr>
          <w:rStyle w:val="normaltextrun"/>
          <w:b/>
          <w:bCs/>
          <w:color w:val="FFFFFF" w:themeColor="background1"/>
          <w:lang w:val="cy-GB"/>
        </w:rPr>
        <w:t>ECLTIONS</w:t>
      </w:r>
      <w:r w:rsidRPr="00A25D49">
        <w:rPr>
          <w:rStyle w:val="normaltextrun"/>
          <w:rFonts w:ascii="Arial" w:hAnsi="Arial" w:cs="Arial"/>
          <w:b/>
          <w:bCs/>
          <w:i/>
          <w:iCs/>
          <w:color w:val="FFFFFF" w:themeColor="background1"/>
          <w:lang w:val="cy-GB"/>
        </w:rPr>
        <w:t xml:space="preserve"> </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C23466" w:rsidRPr="00A25D49" w14:paraId="558A998A" w14:textId="77777777" w:rsidTr="002C6D8F">
        <w:trPr>
          <w:trHeight w:val="157"/>
        </w:trPr>
        <w:tc>
          <w:tcPr>
            <w:tcW w:w="9067" w:type="dxa"/>
            <w:shd w:val="clear" w:color="auto" w:fill="FFFFFF" w:themeFill="background1"/>
          </w:tcPr>
          <w:p w14:paraId="395DE450" w14:textId="391DDFC8" w:rsidR="005D6BD8" w:rsidRPr="00A25D49" w:rsidRDefault="00863EBB" w:rsidP="00B36A1D">
            <w:pPr>
              <w:pStyle w:val="paragraph"/>
              <w:spacing w:before="0" w:beforeAutospacing="0" w:after="0" w:afterAutospacing="0"/>
              <w:textAlignment w:val="baseline"/>
              <w:rPr>
                <w:rFonts w:ascii="Arial" w:hAnsi="Arial" w:cs="Arial"/>
                <w:b/>
                <w:lang w:val="cy-GB"/>
              </w:rPr>
            </w:pPr>
            <w:r w:rsidRPr="00A25D49">
              <w:rPr>
                <w:rStyle w:val="normaltextrun"/>
                <w:rFonts w:ascii="Arial" w:hAnsi="Arial" w:cs="Arial"/>
                <w:color w:val="FFFFFF" w:themeColor="background1"/>
                <w:lang w:val="cy-GB"/>
              </w:rPr>
              <w:lastRenderedPageBreak/>
              <w:t> </w:t>
            </w:r>
            <w:r w:rsidR="00AD1213" w:rsidRPr="00A25D49">
              <w:rPr>
                <w:rFonts w:ascii="Arial" w:hAnsi="Arial" w:cs="Arial"/>
                <w:b/>
                <w:bCs/>
                <w:lang w:val="cy-GB"/>
              </w:rPr>
              <w:t>7.3  Diogelu Data</w:t>
            </w:r>
          </w:p>
          <w:p w14:paraId="75EE644B" w14:textId="6778FD52" w:rsidR="005D6BD8" w:rsidRPr="00A25D49" w:rsidRDefault="005D6BD8" w:rsidP="00B36A1D">
            <w:pPr>
              <w:pStyle w:val="paragraph"/>
              <w:spacing w:before="0" w:beforeAutospacing="0" w:after="0" w:afterAutospacing="0"/>
              <w:textAlignment w:val="baseline"/>
              <w:rPr>
                <w:rFonts w:ascii="Arial" w:hAnsi="Arial" w:cs="Arial"/>
                <w:b/>
                <w:lang w:val="cy-GB"/>
              </w:rPr>
            </w:pPr>
            <w:r w:rsidRPr="00A25D49">
              <w:rPr>
                <w:rStyle w:val="normaltextrun"/>
                <w:rFonts w:ascii="Arial" w:hAnsi="Arial" w:cs="Arial"/>
                <w:b/>
                <w:bCs/>
                <w:lang w:val="cy-GB"/>
              </w:rPr>
              <w:t> </w:t>
            </w:r>
            <w:r w:rsidRPr="00A25D49">
              <w:rPr>
                <w:rStyle w:val="eop"/>
                <w:rFonts w:ascii="Arial" w:hAnsi="Arial" w:cs="Arial"/>
                <w:b/>
                <w:bCs/>
                <w:lang w:val="cy-GB"/>
              </w:rPr>
              <w:t> </w:t>
            </w:r>
          </w:p>
        </w:tc>
      </w:tr>
      <w:tr w:rsidR="00032DD7" w:rsidRPr="00A25D49" w14:paraId="3B0A29A8" w14:textId="77777777" w:rsidTr="002C6D8F">
        <w:trPr>
          <w:trHeight w:val="157"/>
        </w:trPr>
        <w:tc>
          <w:tcPr>
            <w:tcW w:w="9067" w:type="dxa"/>
            <w:shd w:val="clear" w:color="auto" w:fill="FFFFFF" w:themeFill="background1"/>
          </w:tcPr>
          <w:p w14:paraId="0214B023" w14:textId="77777777" w:rsidR="00032DD7" w:rsidRPr="00A25D49" w:rsidRDefault="00032DD7" w:rsidP="00032DD7">
            <w:pPr>
              <w:pStyle w:val="paragraph"/>
              <w:spacing w:after="0"/>
              <w:textAlignment w:val="baseline"/>
              <w:rPr>
                <w:rStyle w:val="normaltextrun"/>
                <w:rFonts w:ascii="Arial" w:hAnsi="Arial" w:cs="Arial"/>
                <w:bCs/>
                <w:lang w:val="cy-GB"/>
              </w:rPr>
            </w:pPr>
            <w:r w:rsidRPr="00A25D49">
              <w:rPr>
                <w:rStyle w:val="normaltextrun"/>
                <w:rFonts w:ascii="Arial" w:hAnsi="Arial" w:cs="Arial"/>
                <w:lang w:val="cy-GB"/>
              </w:rPr>
              <w:t xml:space="preserve">Noder mai’r Weinyddiaeth Dai, Cymunedau a Llywodraeth Leol (MHCLG) yw’r rheolwr data ar gyfer pob data personol a gesglir mewn cysylltiad â Chronfa Codi’r Gwastad drwy’r ffurflenni perthnasol a gyflwynir i MHCLG, ac mae’n rheoli a phrosesu Data Personol. </w:t>
            </w:r>
          </w:p>
          <w:p w14:paraId="00FEBD2F" w14:textId="32DF4B63" w:rsidR="00032DD7" w:rsidRPr="00A25D49" w:rsidRDefault="00D050A6" w:rsidP="00032DD7">
            <w:pPr>
              <w:pStyle w:val="paragraph"/>
              <w:spacing w:after="0"/>
              <w:textAlignment w:val="baseline"/>
              <w:rPr>
                <w:rStyle w:val="normaltextrun"/>
                <w:rFonts w:ascii="Arial" w:hAnsi="Arial" w:cs="Arial"/>
                <w:bCs/>
                <w:lang w:val="cy-GB"/>
              </w:rPr>
            </w:pPr>
            <w:r w:rsidRPr="00A25D49">
              <w:rPr>
                <w:rStyle w:val="normaltextrun"/>
                <w:rFonts w:ascii="Arial" w:hAnsi="Arial" w:cs="Arial"/>
                <w:lang w:val="cy-GB"/>
              </w:rPr>
              <w:t>Gall yr Adran, a’i chontractwyr pryd bynnag sy’n berthnasol, brosesu’r Data Personol y mae’n ei gasglu gennych chi, a defnyddio’r wybodaeth a ddarperir fel rhan o’r cais i’r Adran am gyllid gan y Gronfa Codi’r Gwastad, yn ogystal ag yn unol â’i bolisïau preifatrwydd. At ddibenion asesu eich cais, mae’n bosibl y bydd angen i’r Adran rannu’ch Data Personol gydag adrannau eraill y Llywodraeth a’r adrannau yn y Gweinyddiaethau Datganoledig a thrwy gyflwyno’r ffurflen hon rydych yn cytuno i’ch Data Personol gael ei ddefnyddio fel hyn.</w:t>
            </w:r>
          </w:p>
          <w:p w14:paraId="43D08532" w14:textId="7DC3CB08" w:rsidR="00550116" w:rsidRPr="00A25D49" w:rsidRDefault="00550116" w:rsidP="00550116">
            <w:pPr>
              <w:rPr>
                <w:rFonts w:ascii="Arial" w:hAnsi="Arial" w:cs="Arial"/>
                <w:color w:val="000000"/>
                <w:sz w:val="24"/>
                <w:szCs w:val="24"/>
                <w:lang w:val="cy-GB"/>
              </w:rPr>
            </w:pPr>
            <w:r w:rsidRPr="00A25D49">
              <w:rPr>
                <w:rFonts w:ascii="Arial" w:hAnsi="Arial" w:cs="Arial"/>
                <w:color w:val="000000"/>
                <w:sz w:val="24"/>
                <w:szCs w:val="24"/>
                <w:lang w:val="cy-GB"/>
              </w:rPr>
              <w:t>Bydd unrhyw wybodaeth a rowch yn cael ei chadw’n ddiogel ac yn cael ei dinistrio cyn pen 7 mlynedd o’r broses ymgeisio yn dod i ben. </w:t>
            </w:r>
          </w:p>
          <w:p w14:paraId="05C3709C" w14:textId="77777777" w:rsidR="00550116" w:rsidRPr="00A25D49" w:rsidRDefault="00550116" w:rsidP="00550116">
            <w:pPr>
              <w:rPr>
                <w:rFonts w:cs="Calibri"/>
                <w:color w:val="000000"/>
                <w:lang w:val="cy-GB"/>
              </w:rPr>
            </w:pPr>
          </w:p>
          <w:p w14:paraId="79FEB246" w14:textId="27875EAF" w:rsidR="00032DD7" w:rsidRPr="00A25D49" w:rsidRDefault="00032DD7" w:rsidP="00032DD7">
            <w:pPr>
              <w:pStyle w:val="paragraph"/>
              <w:spacing w:before="0" w:beforeAutospacing="0" w:after="0" w:afterAutospacing="0"/>
              <w:textAlignment w:val="baseline"/>
              <w:rPr>
                <w:rStyle w:val="normaltextrun"/>
                <w:rFonts w:ascii="Arial" w:hAnsi="Arial" w:cs="Arial"/>
                <w:b/>
                <w:color w:val="FFFFFF" w:themeColor="background1"/>
                <w:lang w:val="cy-GB"/>
              </w:rPr>
            </w:pPr>
            <w:r w:rsidRPr="00A25D49">
              <w:rPr>
                <w:rStyle w:val="normaltextrun"/>
                <w:rFonts w:ascii="Arial" w:hAnsi="Arial" w:cs="Arial"/>
                <w:b/>
                <w:bCs/>
                <w:lang w:val="cy-GB"/>
              </w:rPr>
              <w:t xml:space="preserve">Mae rhagor o wybodaeth ynghylch sut mae’r Adran yn trin eich data </w:t>
            </w:r>
            <w:hyperlink r:id="rId31" w:history="1">
              <w:r w:rsidRPr="00A25D49">
                <w:rPr>
                  <w:rStyle w:val="Hyperlink"/>
                  <w:rFonts w:ascii="Arial" w:hAnsi="Arial" w:cs="Arial"/>
                  <w:b/>
                  <w:bCs/>
                  <w:lang w:val="cy-GB"/>
                </w:rPr>
                <w:t>yma</w:t>
              </w:r>
            </w:hyperlink>
            <w:r w:rsidRPr="00A25D49">
              <w:rPr>
                <w:rStyle w:val="normaltextrun"/>
                <w:rFonts w:ascii="Arial" w:hAnsi="Arial" w:cs="Arial"/>
                <w:b/>
                <w:bCs/>
                <w:lang w:val="cy-GB"/>
              </w:rPr>
              <w:t>.</w:t>
            </w:r>
          </w:p>
        </w:tc>
      </w:tr>
    </w:tbl>
    <w:p w14:paraId="492FA960" w14:textId="631508B2" w:rsidR="66C50CEA" w:rsidRPr="00A25D49" w:rsidRDefault="26AF3F0A" w:rsidP="00950DA0">
      <w:pPr>
        <w:pBdr>
          <w:between w:val="single" w:sz="4" w:space="1" w:color="auto"/>
        </w:pBdr>
        <w:rPr>
          <w:lang w:val="cy-GB"/>
        </w:rPr>
      </w:pPr>
      <w:r w:rsidRPr="00A25D49">
        <w:rPr>
          <w:lang w:val="cy-GB"/>
        </w:rPr>
        <w:br w:type="page"/>
      </w:r>
    </w:p>
    <w:p w14:paraId="24403C45" w14:textId="5A7DD146" w:rsidR="008B28A3" w:rsidRPr="00A25D49" w:rsidRDefault="00F43EA6" w:rsidP="079833F8">
      <w:pPr>
        <w:rPr>
          <w:rFonts w:ascii="Arial" w:hAnsi="Arial" w:cs="Arial"/>
          <w:b/>
          <w:sz w:val="24"/>
          <w:szCs w:val="24"/>
          <w:lang w:val="cy-GB"/>
        </w:rPr>
      </w:pPr>
      <w:r w:rsidRPr="00A25D49">
        <w:rPr>
          <w:rFonts w:ascii="Arial" w:hAnsi="Arial" w:cs="Arial"/>
          <w:b/>
          <w:bCs/>
          <w:sz w:val="24"/>
          <w:szCs w:val="24"/>
          <w:u w:val="single"/>
          <w:lang w:val="cy-GB"/>
        </w:rPr>
        <w:lastRenderedPageBreak/>
        <w:t>Atodiad A - Crynodeb o Brosiect Un</w:t>
      </w:r>
      <w:r w:rsidRPr="00A25D49">
        <w:rPr>
          <w:rFonts w:ascii="Arial" w:hAnsi="Arial" w:cs="Arial"/>
          <w:sz w:val="24"/>
          <w:szCs w:val="24"/>
          <w:lang w:val="cy-GB"/>
        </w:rPr>
        <w:t xml:space="preserve"> (gofynnol ar gyfer cais pecyn yn unig)</w:t>
      </w:r>
    </w:p>
    <w:tbl>
      <w:tblPr>
        <w:tblStyle w:val="TableGrid"/>
        <w:tblW w:w="0" w:type="auto"/>
        <w:tblLook w:val="04A0" w:firstRow="1" w:lastRow="0" w:firstColumn="1" w:lastColumn="0" w:noHBand="0" w:noVBand="1"/>
      </w:tblPr>
      <w:tblGrid>
        <w:gridCol w:w="4508"/>
        <w:gridCol w:w="4508"/>
      </w:tblGrid>
      <w:tr w:rsidR="00632389" w:rsidRPr="00A25D49" w14:paraId="403D292B" w14:textId="77777777" w:rsidTr="008F2F6A">
        <w:tc>
          <w:tcPr>
            <w:tcW w:w="9016" w:type="dxa"/>
            <w:gridSpan w:val="2"/>
            <w:shd w:val="clear" w:color="auto" w:fill="009999"/>
          </w:tcPr>
          <w:p w14:paraId="6D49B8A3" w14:textId="6E660F1B" w:rsidR="00632389" w:rsidRPr="00A25D49" w:rsidRDefault="00632389" w:rsidP="079833F8">
            <w:pPr>
              <w:rPr>
                <w:rFonts w:ascii="Arial" w:hAnsi="Arial" w:cs="Arial"/>
                <w:b/>
                <w:color w:val="FFFFFF" w:themeColor="background1"/>
                <w:sz w:val="24"/>
                <w:szCs w:val="24"/>
                <w:lang w:val="cy-GB"/>
              </w:rPr>
            </w:pPr>
            <w:r w:rsidRPr="00A25D49">
              <w:rPr>
                <w:rFonts w:ascii="Arial" w:hAnsi="Arial" w:cs="Arial"/>
                <w:b/>
                <w:bCs/>
                <w:color w:val="FFFFFF" w:themeColor="background1"/>
                <w:sz w:val="24"/>
                <w:szCs w:val="24"/>
                <w:lang w:val="cy-GB"/>
              </w:rPr>
              <w:t>Prosiect 1</w:t>
            </w:r>
          </w:p>
        </w:tc>
      </w:tr>
      <w:tr w:rsidR="002431B7" w:rsidRPr="00A25D49" w14:paraId="31F6E608" w14:textId="77777777" w:rsidTr="00632389">
        <w:tc>
          <w:tcPr>
            <w:tcW w:w="9016" w:type="dxa"/>
            <w:gridSpan w:val="2"/>
          </w:tcPr>
          <w:p w14:paraId="7E58DBD8" w14:textId="05AB45C6" w:rsidR="002431B7" w:rsidRPr="00A25D49" w:rsidRDefault="002431B7" w:rsidP="079833F8">
            <w:pPr>
              <w:rPr>
                <w:rFonts w:ascii="Arial" w:hAnsi="Arial" w:cs="Arial"/>
                <w:sz w:val="24"/>
                <w:szCs w:val="24"/>
                <w:lang w:val="cy-GB"/>
              </w:rPr>
            </w:pPr>
            <w:r w:rsidRPr="00A25D49">
              <w:rPr>
                <w:rFonts w:ascii="Arial" w:hAnsi="Arial" w:cs="Arial"/>
                <w:sz w:val="24"/>
                <w:szCs w:val="24"/>
                <w:lang w:val="cy-GB"/>
              </w:rPr>
              <w:t>A1. Enw’r Prosiect</w:t>
            </w:r>
          </w:p>
        </w:tc>
      </w:tr>
      <w:tr w:rsidR="002431B7" w:rsidRPr="00A25D49" w14:paraId="44DAEEDA" w14:textId="77777777" w:rsidTr="00780C9E">
        <w:tc>
          <w:tcPr>
            <w:tcW w:w="9016" w:type="dxa"/>
            <w:gridSpan w:val="2"/>
            <w:shd w:val="clear" w:color="auto" w:fill="FFFFFF" w:themeFill="background1"/>
          </w:tcPr>
          <w:p w14:paraId="76D78374" w14:textId="6E3F59B4" w:rsidR="002431B7"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Gwella’r Neuadd Sirol</w:t>
            </w:r>
          </w:p>
        </w:tc>
      </w:tr>
      <w:tr w:rsidR="00367A7B" w:rsidRPr="00A25D49" w14:paraId="4C50B52B" w14:textId="77777777" w:rsidTr="005A7378">
        <w:trPr>
          <w:trHeight w:val="1230"/>
        </w:trPr>
        <w:tc>
          <w:tcPr>
            <w:tcW w:w="9016" w:type="dxa"/>
            <w:gridSpan w:val="2"/>
          </w:tcPr>
          <w:p w14:paraId="15CCF824" w14:textId="77777777" w:rsidR="00367A7B" w:rsidRPr="00A25D49" w:rsidRDefault="00367A7B" w:rsidP="079833F8">
            <w:pPr>
              <w:rPr>
                <w:rFonts w:ascii="Arial" w:hAnsi="Arial" w:cs="Arial"/>
                <w:sz w:val="24"/>
                <w:szCs w:val="24"/>
                <w:lang w:val="cy-GB"/>
              </w:rPr>
            </w:pPr>
            <w:r w:rsidRPr="00A25D49">
              <w:rPr>
                <w:rFonts w:ascii="Arial" w:hAnsi="Arial" w:cs="Arial"/>
                <w:sz w:val="24"/>
                <w:szCs w:val="24"/>
                <w:lang w:val="cy-GB"/>
              </w:rPr>
              <w:t>A2. Cyswllt strategol â’r cais:</w:t>
            </w:r>
          </w:p>
          <w:p w14:paraId="1D75D3F2" w14:textId="724889E9" w:rsidR="00367A7B" w:rsidRPr="00A25D49" w:rsidRDefault="00367A7B" w:rsidP="079833F8">
            <w:pPr>
              <w:rPr>
                <w:rFonts w:ascii="Arial" w:hAnsi="Arial" w:cs="Arial"/>
                <w:sz w:val="24"/>
                <w:szCs w:val="24"/>
                <w:lang w:val="cy-GB"/>
              </w:rPr>
            </w:pPr>
            <w:r w:rsidRPr="00A25D49">
              <w:rPr>
                <w:rFonts w:ascii="Arial" w:hAnsi="Arial" w:cs="Arial"/>
                <w:sz w:val="24"/>
                <w:szCs w:val="24"/>
                <w:lang w:val="cy-GB"/>
              </w:rPr>
              <w:t>Nodwch eglurhad cryno ynghylch sut mae’r prosiect hwn yn cysylltu’n strategol â’r cais cyffredinol. (dim mwy na 100 gair)</w:t>
            </w:r>
          </w:p>
        </w:tc>
      </w:tr>
      <w:tr w:rsidR="00367A7B" w:rsidRPr="00A25D49" w14:paraId="4E85A3CD" w14:textId="77777777" w:rsidTr="00AD2ADE">
        <w:trPr>
          <w:trHeight w:val="1230"/>
        </w:trPr>
        <w:tc>
          <w:tcPr>
            <w:tcW w:w="9016" w:type="dxa"/>
            <w:gridSpan w:val="2"/>
          </w:tcPr>
          <w:p w14:paraId="602239D1" w14:textId="567D8E6D" w:rsidR="00367A7B"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 xml:space="preserve">Nod cynnig y Neuadd Sirol yw creu cyfleusterau diwylliannol cymunedol ac atyniad ymwelwyr integredig rhagorol sy’n ennyn diddordeb ac yn ysbrydoli cynulleidfaoedd  newydd a </w:t>
            </w:r>
            <w:r w:rsidR="009006A6" w:rsidRPr="00A25D49">
              <w:rPr>
                <w:rFonts w:ascii="Arial" w:hAnsi="Arial" w:cs="Arial"/>
                <w:color w:val="00B050"/>
                <w:sz w:val="24"/>
                <w:szCs w:val="24"/>
                <w:lang w:val="cy-GB"/>
              </w:rPr>
              <w:t>phresennol</w:t>
            </w:r>
            <w:r w:rsidRPr="00A25D49">
              <w:rPr>
                <w:rFonts w:ascii="Arial" w:hAnsi="Arial" w:cs="Arial"/>
                <w:color w:val="00B050"/>
                <w:sz w:val="24"/>
                <w:szCs w:val="24"/>
                <w:lang w:val="cy-GB"/>
              </w:rPr>
              <w:t xml:space="preserve"> o’r ardal leol a thu hwnt. Bydd y buddsoddiad yn ailfywiogi adeilad cyhoeddus presennol a danddefnyddir i ddatblygu cynnig diwylliannol a gofod cymunedol estynedig. Bydd y Neuadd Sirol yn cy</w:t>
            </w:r>
            <w:r w:rsidR="009006A6">
              <w:rPr>
                <w:rFonts w:ascii="Arial" w:hAnsi="Arial" w:cs="Arial"/>
                <w:color w:val="00B050"/>
                <w:sz w:val="24"/>
                <w:szCs w:val="24"/>
                <w:lang w:val="cy-GB"/>
              </w:rPr>
              <w:t xml:space="preserve">nnig cyfleoedd dysgu ar gyfer </w:t>
            </w:r>
            <w:r w:rsidRPr="00A25D49">
              <w:rPr>
                <w:rFonts w:ascii="Arial" w:hAnsi="Arial" w:cs="Arial"/>
                <w:color w:val="00B050"/>
                <w:sz w:val="24"/>
                <w:szCs w:val="24"/>
                <w:lang w:val="cy-GB"/>
              </w:rPr>
              <w:t>pob oedran, yn darparu gweithgaredd cymunedol, gwybodaeth i ymwelwyr a chynnig manwerthu. Bydd y prosiect yn dechrau mynd i’r afael â’r heriau cynyddol yn y dref ac yn gwella Trefynwy fel cyrchfan a thref y mae pobl eisiau bod ynddi. Dylid gweld y cynnig yn ei gyfanrwydd fel rhan o strategaeth ehangach i a</w:t>
            </w:r>
            <w:r w:rsidR="009006A6">
              <w:rPr>
                <w:rFonts w:ascii="Arial" w:hAnsi="Arial" w:cs="Arial"/>
                <w:color w:val="00B050"/>
                <w:sz w:val="24"/>
                <w:szCs w:val="24"/>
                <w:lang w:val="cy-GB"/>
              </w:rPr>
              <w:t>d</w:t>
            </w:r>
            <w:r w:rsidRPr="00A25D49">
              <w:rPr>
                <w:rFonts w:ascii="Arial" w:hAnsi="Arial" w:cs="Arial"/>
                <w:color w:val="00B050"/>
                <w:sz w:val="24"/>
                <w:szCs w:val="24"/>
                <w:lang w:val="cy-GB"/>
              </w:rPr>
              <w:t>fywio’r dref ac ailddyfeisio sut y gallai tref farchnad wledig weithredu a ffynnu yn y dyfodol.</w:t>
            </w:r>
          </w:p>
          <w:p w14:paraId="16762C13" w14:textId="3CBD24DB" w:rsidR="00AD59D0" w:rsidRPr="00A25D49" w:rsidRDefault="00AD59D0" w:rsidP="079833F8">
            <w:pPr>
              <w:rPr>
                <w:rFonts w:ascii="Arial" w:hAnsi="Arial" w:cs="Arial"/>
                <w:sz w:val="24"/>
                <w:szCs w:val="24"/>
                <w:lang w:val="cy-GB"/>
              </w:rPr>
            </w:pPr>
          </w:p>
        </w:tc>
      </w:tr>
      <w:tr w:rsidR="00AD59D0" w:rsidRPr="00A25D49" w14:paraId="7689B131" w14:textId="77777777" w:rsidTr="00AD59D0">
        <w:trPr>
          <w:trHeight w:val="1008"/>
        </w:trPr>
        <w:tc>
          <w:tcPr>
            <w:tcW w:w="9016" w:type="dxa"/>
            <w:gridSpan w:val="2"/>
          </w:tcPr>
          <w:p w14:paraId="31830665" w14:textId="77777777" w:rsidR="00AD59D0" w:rsidRPr="00A25D49" w:rsidRDefault="00AD59D0" w:rsidP="079833F8">
            <w:pPr>
              <w:rPr>
                <w:rFonts w:ascii="Arial" w:hAnsi="Arial" w:cs="Arial"/>
                <w:sz w:val="24"/>
                <w:szCs w:val="24"/>
                <w:lang w:val="cy-GB"/>
              </w:rPr>
            </w:pPr>
            <w:r w:rsidRPr="00A25D49">
              <w:rPr>
                <w:rFonts w:ascii="Arial" w:hAnsi="Arial" w:cs="Arial"/>
                <w:sz w:val="24"/>
                <w:szCs w:val="24"/>
                <w:lang w:val="cy-GB"/>
              </w:rPr>
              <w:t>A3. Ardal ddaearyddol:</w:t>
            </w:r>
          </w:p>
          <w:p w14:paraId="5A4A7C26" w14:textId="00014A85" w:rsidR="00AD59D0" w:rsidRPr="00A25D49" w:rsidRDefault="00AD59D0" w:rsidP="079833F8">
            <w:pPr>
              <w:rPr>
                <w:rFonts w:ascii="Arial" w:hAnsi="Arial" w:cs="Arial"/>
                <w:sz w:val="24"/>
                <w:szCs w:val="24"/>
                <w:lang w:val="cy-GB"/>
              </w:rPr>
            </w:pPr>
            <w:r w:rsidRPr="00A25D49">
              <w:rPr>
                <w:rFonts w:ascii="Arial" w:hAnsi="Arial"/>
                <w:sz w:val="24"/>
                <w:szCs w:val="24"/>
                <w:lang w:val="cy-GB"/>
              </w:rPr>
              <w:t>Rhowch ddisgrifiad byr o</w:t>
            </w:r>
            <w:r w:rsidRPr="00A25D49">
              <w:rPr>
                <w:sz w:val="24"/>
                <w:szCs w:val="24"/>
                <w:lang w:val="cy-GB"/>
              </w:rPr>
              <w:t xml:space="preserve">’r </w:t>
            </w:r>
            <w:r w:rsidRPr="00A25D49">
              <w:rPr>
                <w:rFonts w:ascii="Arial" w:hAnsi="Arial"/>
                <w:sz w:val="24"/>
                <w:szCs w:val="24"/>
                <w:lang w:val="cy-GB"/>
              </w:rPr>
              <w:t>ardal yr ymdrinnir â hi yn y cais (</w:t>
            </w:r>
            <w:r w:rsidRPr="00A25D49">
              <w:rPr>
                <w:rFonts w:ascii="Arial" w:hAnsi="Arial"/>
                <w:sz w:val="24"/>
                <w:szCs w:val="24"/>
                <w:u w:val="single"/>
                <w:lang w:val="cy-GB"/>
              </w:rPr>
              <w:t>dim mwy na 100 gair</w:t>
            </w:r>
            <w:r w:rsidRPr="00A25D49">
              <w:rPr>
                <w:rFonts w:ascii="Arial" w:hAnsi="Arial"/>
                <w:sz w:val="24"/>
                <w:szCs w:val="24"/>
                <w:lang w:val="cy-GB"/>
              </w:rPr>
              <w:t>)</w:t>
            </w:r>
          </w:p>
        </w:tc>
      </w:tr>
      <w:tr w:rsidR="00AD59D0" w:rsidRPr="00A25D49" w14:paraId="5D3AB835" w14:textId="77777777" w:rsidTr="00AD59D0">
        <w:trPr>
          <w:trHeight w:val="1008"/>
        </w:trPr>
        <w:tc>
          <w:tcPr>
            <w:tcW w:w="9016" w:type="dxa"/>
            <w:gridSpan w:val="2"/>
          </w:tcPr>
          <w:p w14:paraId="56678A8A" w14:textId="498CB785" w:rsidR="00AD59D0" w:rsidRPr="00A25D49" w:rsidRDefault="00D100D4" w:rsidP="009006A6">
            <w:pPr>
              <w:rPr>
                <w:rFonts w:ascii="Arial" w:hAnsi="Arial" w:cs="Arial"/>
                <w:sz w:val="24"/>
                <w:szCs w:val="24"/>
                <w:lang w:val="cy-GB"/>
              </w:rPr>
            </w:pPr>
            <w:r w:rsidRPr="00A25D49">
              <w:rPr>
                <w:rFonts w:ascii="Arial" w:hAnsi="Arial" w:cs="Arial"/>
                <w:color w:val="00B050"/>
                <w:sz w:val="24"/>
                <w:szCs w:val="24"/>
                <w:lang w:val="cy-GB"/>
              </w:rPr>
              <w:t>Mae’r Neuadd Sirol yng nghanol Trefynwy yn Sgwâr A</w:t>
            </w:r>
            <w:r w:rsidR="009006A6">
              <w:rPr>
                <w:rFonts w:ascii="Arial" w:hAnsi="Arial" w:cs="Arial"/>
                <w:color w:val="00B050"/>
                <w:sz w:val="24"/>
                <w:szCs w:val="24"/>
                <w:lang w:val="cy-GB"/>
              </w:rPr>
              <w:t>ginco</w:t>
            </w:r>
            <w:r w:rsidRPr="00A25D49">
              <w:rPr>
                <w:rFonts w:ascii="Arial" w:hAnsi="Arial" w:cs="Arial"/>
                <w:color w:val="00B050"/>
                <w:sz w:val="24"/>
                <w:szCs w:val="24"/>
                <w:lang w:val="cy-GB"/>
              </w:rPr>
              <w:t xml:space="preserve">urt mewn lleoliad </w:t>
            </w:r>
            <w:r w:rsidR="009006A6" w:rsidRPr="00A25D49">
              <w:rPr>
                <w:rFonts w:ascii="Arial" w:hAnsi="Arial" w:cs="Arial"/>
                <w:color w:val="00B050"/>
                <w:sz w:val="24"/>
                <w:szCs w:val="24"/>
                <w:lang w:val="cy-GB"/>
              </w:rPr>
              <w:t>pwysig</w:t>
            </w:r>
            <w:r w:rsidRPr="00A25D49">
              <w:rPr>
                <w:rFonts w:ascii="Arial" w:hAnsi="Arial" w:cs="Arial"/>
                <w:color w:val="00B050"/>
                <w:sz w:val="24"/>
                <w:szCs w:val="24"/>
                <w:lang w:val="cy-GB"/>
              </w:rPr>
              <w:t xml:space="preserve"> yng nghanol y dref. Mae Trefynwy yn darparu gwasanaethau lleol i’r ardal o amgylch, yn cynnwys rhannau o Fforest y Ddena a Swydd Henffordd. Mae ei atyniad i ymwelwyr yn fwy sylweddol gan ymestyn i’r ardaloedd o amgylch.</w:t>
            </w:r>
          </w:p>
        </w:tc>
      </w:tr>
      <w:tr w:rsidR="00632389" w:rsidRPr="00A25D49" w14:paraId="42FECED6" w14:textId="77777777" w:rsidTr="00632389">
        <w:tc>
          <w:tcPr>
            <w:tcW w:w="4508" w:type="dxa"/>
          </w:tcPr>
          <w:p w14:paraId="1B5F9A84" w14:textId="71BB7A04" w:rsidR="00632389" w:rsidRPr="00A25D49" w:rsidRDefault="001922BC" w:rsidP="079833F8">
            <w:pPr>
              <w:rPr>
                <w:rFonts w:ascii="Arial" w:hAnsi="Arial" w:cs="Arial"/>
                <w:sz w:val="24"/>
                <w:szCs w:val="24"/>
                <w:lang w:val="cy-GB"/>
              </w:rPr>
            </w:pPr>
            <w:r w:rsidRPr="00A25D49">
              <w:rPr>
                <w:rFonts w:ascii="Arial" w:hAnsi="Arial" w:cs="Arial"/>
                <w:sz w:val="24"/>
                <w:szCs w:val="24"/>
                <w:lang w:val="cy-GB"/>
              </w:rPr>
              <w:t>A4. Cyfeirnod Grid OS</w:t>
            </w:r>
          </w:p>
        </w:tc>
        <w:tc>
          <w:tcPr>
            <w:tcW w:w="4508" w:type="dxa"/>
          </w:tcPr>
          <w:p w14:paraId="3DB77B37" w14:textId="61D8094B" w:rsidR="00632389"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SO 50777 12834</w:t>
            </w:r>
          </w:p>
        </w:tc>
      </w:tr>
      <w:tr w:rsidR="00632389" w:rsidRPr="00A25D49" w14:paraId="4876B366" w14:textId="77777777" w:rsidTr="00632389">
        <w:tc>
          <w:tcPr>
            <w:tcW w:w="4508" w:type="dxa"/>
          </w:tcPr>
          <w:p w14:paraId="4451CA20" w14:textId="05771EB7" w:rsidR="00632389" w:rsidRPr="00A25D49" w:rsidRDefault="001922BC" w:rsidP="079833F8">
            <w:pPr>
              <w:rPr>
                <w:rFonts w:ascii="Arial" w:hAnsi="Arial" w:cs="Arial"/>
                <w:sz w:val="24"/>
                <w:szCs w:val="24"/>
                <w:lang w:val="cy-GB"/>
              </w:rPr>
            </w:pPr>
            <w:r w:rsidRPr="00A25D49">
              <w:rPr>
                <w:rFonts w:ascii="Arial" w:hAnsi="Arial" w:cs="Arial"/>
                <w:sz w:val="24"/>
                <w:szCs w:val="24"/>
                <w:lang w:val="cy-GB"/>
              </w:rPr>
              <w:t>A5. Cod post</w:t>
            </w:r>
          </w:p>
        </w:tc>
        <w:tc>
          <w:tcPr>
            <w:tcW w:w="4508" w:type="dxa"/>
          </w:tcPr>
          <w:p w14:paraId="10C3F410" w14:textId="37E979E8" w:rsidR="00632389"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NP25 3DY</w:t>
            </w:r>
          </w:p>
        </w:tc>
      </w:tr>
      <w:tr w:rsidR="00632389" w:rsidRPr="00A25D49" w14:paraId="4D056348" w14:textId="77777777" w:rsidTr="00632389">
        <w:tc>
          <w:tcPr>
            <w:tcW w:w="4508" w:type="dxa"/>
          </w:tcPr>
          <w:p w14:paraId="0CCD22A1" w14:textId="35D2422E" w:rsidR="00632389" w:rsidRPr="00A25D49" w:rsidRDefault="001922BC" w:rsidP="079833F8">
            <w:pPr>
              <w:rPr>
                <w:rFonts w:ascii="Arial" w:hAnsi="Arial" w:cs="Arial"/>
                <w:sz w:val="24"/>
                <w:szCs w:val="24"/>
                <w:lang w:val="cy-GB"/>
              </w:rPr>
            </w:pPr>
            <w:r w:rsidRPr="00A25D49">
              <w:rPr>
                <w:rFonts w:ascii="Arial" w:hAnsi="Arial" w:cs="Arial"/>
                <w:sz w:val="24"/>
                <w:szCs w:val="24"/>
                <w:lang w:val="cy-GB"/>
              </w:rPr>
              <w:t xml:space="preserve">A6. Ar gyfer Siroedd, Awdurdod Llundain Fwyaf ac Awdurdodau Cyfunedig/Awdurdodau Maerol Cyfunedig, rhowch fanylion y cyngor dosbarth neu’r awdurdod unedol lle mae’r cais wedi’i leoli (neu ei leoli’n bennaf)  </w:t>
            </w:r>
          </w:p>
        </w:tc>
        <w:tc>
          <w:tcPr>
            <w:tcW w:w="4508" w:type="dxa"/>
          </w:tcPr>
          <w:p w14:paraId="34B63469" w14:textId="77777777" w:rsidR="00632389" w:rsidRPr="00A25D49" w:rsidRDefault="00632389" w:rsidP="079833F8">
            <w:pPr>
              <w:rPr>
                <w:rFonts w:ascii="Arial" w:hAnsi="Arial" w:cs="Arial"/>
                <w:sz w:val="24"/>
                <w:szCs w:val="24"/>
                <w:lang w:val="cy-GB"/>
              </w:rPr>
            </w:pPr>
          </w:p>
        </w:tc>
      </w:tr>
      <w:tr w:rsidR="0000371C" w:rsidRPr="00A25D49" w14:paraId="11F69016" w14:textId="77777777" w:rsidTr="00B36A1D">
        <w:tc>
          <w:tcPr>
            <w:tcW w:w="4508" w:type="dxa"/>
          </w:tcPr>
          <w:p w14:paraId="56BFE9C9" w14:textId="3F8BBD61" w:rsidR="0000371C" w:rsidRPr="00A25D49" w:rsidRDefault="001922BC" w:rsidP="079833F8">
            <w:pPr>
              <w:rPr>
                <w:rFonts w:ascii="Arial" w:hAnsi="Arial" w:cs="Arial"/>
                <w:sz w:val="24"/>
                <w:szCs w:val="24"/>
                <w:lang w:val="cy-GB"/>
              </w:rPr>
            </w:pPr>
            <w:r w:rsidRPr="00A25D49">
              <w:rPr>
                <w:rFonts w:ascii="Arial" w:hAnsi="Arial" w:cs="Arial"/>
                <w:sz w:val="24"/>
                <w:szCs w:val="24"/>
                <w:lang w:val="cy-GB"/>
              </w:rPr>
              <w:t>A7. Atodwch fap yn dangos lleoliad (a phryd bynnag sy’n berthnasol, y llwybr) y cynllun arfaethedig, yr isadeiledd trafnidiaeth cyfredol a phwyntiau o ddiddordeb arbennig eraill i’r cais e.e. safleoedd datblygu, ardaloedd cyflogaeth cyfredol, cyfyngiadau etc.</w:t>
            </w:r>
          </w:p>
        </w:tc>
        <w:tc>
          <w:tcPr>
            <w:tcW w:w="4508" w:type="dxa"/>
          </w:tcPr>
          <w:p w14:paraId="345FC4E3" w14:textId="18ECB8A2" w:rsidR="009E4567" w:rsidRPr="00A25D49" w:rsidRDefault="00D100D4" w:rsidP="009E4567">
            <w:pPr>
              <w:rPr>
                <w:rFonts w:ascii="Arial" w:eastAsia="Arial" w:hAnsi="Arial" w:cs="Arial"/>
                <w:sz w:val="24"/>
                <w:szCs w:val="24"/>
                <w:lang w:val="cy-GB"/>
              </w:rPr>
            </w:pPr>
            <w:r w:rsidRPr="00A25D49">
              <w:rPr>
                <w:rFonts w:ascii="Arial" w:hAnsi="Arial" w:cs="Arial"/>
                <w:color w:val="00B050"/>
                <w:sz w:val="24"/>
                <w:szCs w:val="24"/>
                <w:lang w:val="cy-GB"/>
              </w:rPr>
              <w:t xml:space="preserve">X </w:t>
            </w:r>
            <w:r w:rsidR="008F73AA" w:rsidRPr="00A25D49">
              <w:rPr>
                <w:rFonts w:ascii="Arial" w:hAnsi="Arial" w:cs="Arial"/>
                <w:sz w:val="24"/>
                <w:szCs w:val="24"/>
                <w:lang w:val="cy-GB"/>
              </w:rPr>
              <w:t>Do</w:t>
            </w:r>
            <w:r w:rsidR="008F73AA" w:rsidRPr="00A25D49">
              <w:rPr>
                <w:rFonts w:ascii="Arial" w:hAnsi="Arial" w:cs="Arial"/>
                <w:sz w:val="24"/>
                <w:szCs w:val="24"/>
                <w:lang w:val="cy-GB"/>
              </w:rPr>
              <w:br/>
            </w:r>
          </w:p>
          <w:p w14:paraId="43DD0ADD" w14:textId="5910FA1A" w:rsidR="0000371C" w:rsidRPr="00A25D49" w:rsidRDefault="009E4567" w:rsidP="009E4567">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Naddo</w:t>
            </w:r>
          </w:p>
        </w:tc>
      </w:tr>
      <w:tr w:rsidR="0048429E" w:rsidRPr="00A25D49" w14:paraId="304F573F" w14:textId="77777777" w:rsidTr="00A67D1B">
        <w:tc>
          <w:tcPr>
            <w:tcW w:w="4508" w:type="dxa"/>
          </w:tcPr>
          <w:p w14:paraId="30E311A0" w14:textId="1406EEB2" w:rsidR="0030339B" w:rsidRPr="00A25D49" w:rsidRDefault="00E067BE" w:rsidP="079833F8">
            <w:pPr>
              <w:rPr>
                <w:rFonts w:ascii="Arial" w:hAnsi="Arial" w:cs="Arial"/>
                <w:sz w:val="24"/>
                <w:szCs w:val="24"/>
                <w:lang w:val="cy-GB"/>
              </w:rPr>
            </w:pPr>
            <w:r w:rsidRPr="00A25D49">
              <w:rPr>
                <w:rFonts w:ascii="Arial" w:hAnsi="Arial" w:cs="Arial"/>
                <w:sz w:val="24"/>
                <w:szCs w:val="24"/>
                <w:lang w:val="cy-GB"/>
              </w:rPr>
              <w:t>A8. Thema’r prosiect</w:t>
            </w:r>
            <w:r w:rsidRPr="00A25D49">
              <w:rPr>
                <w:rFonts w:ascii="Arial" w:hAnsi="Arial" w:cs="Arial"/>
                <w:sz w:val="24"/>
                <w:szCs w:val="24"/>
                <w:lang w:val="cy-GB"/>
              </w:rPr>
              <w:br/>
              <w:t>Dewiswch thema’r prosiect</w:t>
            </w:r>
          </w:p>
        </w:tc>
        <w:tc>
          <w:tcPr>
            <w:tcW w:w="4508" w:type="dxa"/>
          </w:tcPr>
          <w:p w14:paraId="6EE8ED25" w14:textId="77777777" w:rsidR="00841C3F" w:rsidRPr="00A25D49" w:rsidRDefault="00841C3F" w:rsidP="00841C3F">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w:t>
            </w:r>
            <w:r w:rsidRPr="00A25D49">
              <w:rPr>
                <w:rFonts w:ascii="Arial" w:hAnsi="Arial" w:cs="Arial"/>
                <w:b/>
                <w:bCs/>
                <w:sz w:val="24"/>
                <w:szCs w:val="24"/>
                <w:lang w:val="cy-GB"/>
              </w:rPr>
              <w:t>Buddsoddi mewn trafnidiaeth</w:t>
            </w:r>
          </w:p>
          <w:p w14:paraId="78DEA6D0" w14:textId="77777777" w:rsidR="00841C3F" w:rsidRPr="00A25D49" w:rsidRDefault="00841C3F" w:rsidP="00841C3F">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w:t>
            </w:r>
            <w:r w:rsidRPr="00A25D49">
              <w:rPr>
                <w:rFonts w:ascii="Arial" w:hAnsi="Arial" w:cs="Arial"/>
                <w:b/>
                <w:bCs/>
                <w:sz w:val="24"/>
                <w:szCs w:val="24"/>
                <w:lang w:val="cy-GB"/>
              </w:rPr>
              <w:t>Buddsoddi mewn adfywiad a chanol y dref</w:t>
            </w:r>
          </w:p>
          <w:p w14:paraId="10B27BDE" w14:textId="15B42B86" w:rsidR="00841C3F" w:rsidRPr="00A25D49" w:rsidRDefault="00D100D4" w:rsidP="00841C3F">
            <w:pPr>
              <w:rPr>
                <w:rFonts w:ascii="Arial" w:hAnsi="Arial" w:cs="Arial"/>
                <w:sz w:val="24"/>
                <w:szCs w:val="24"/>
                <w:lang w:val="cy-GB"/>
              </w:rPr>
            </w:pPr>
            <w:r w:rsidRPr="00A25D49">
              <w:rPr>
                <w:rFonts w:ascii="Arial" w:hAnsi="Arial" w:cs="Arial"/>
                <w:b/>
                <w:bCs/>
                <w:color w:val="00B050"/>
                <w:sz w:val="24"/>
                <w:szCs w:val="24"/>
                <w:lang w:val="cy-GB"/>
              </w:rPr>
              <w:t xml:space="preserve">X </w:t>
            </w:r>
            <w:r w:rsidR="00841C3F" w:rsidRPr="00A25D49">
              <w:rPr>
                <w:rFonts w:ascii="Arial" w:hAnsi="Arial" w:cs="Arial"/>
                <w:b/>
                <w:bCs/>
                <w:sz w:val="24"/>
                <w:szCs w:val="24"/>
                <w:lang w:val="cy-GB"/>
              </w:rPr>
              <w:t>Buddsoddiad diwylliannol</w:t>
            </w:r>
          </w:p>
          <w:p w14:paraId="30EDDD4B" w14:textId="77777777" w:rsidR="0048429E" w:rsidRPr="00A25D49" w:rsidRDefault="0048429E" w:rsidP="079833F8">
            <w:pPr>
              <w:rPr>
                <w:rFonts w:ascii="Arial" w:hAnsi="Arial" w:cs="Arial"/>
                <w:sz w:val="24"/>
                <w:szCs w:val="24"/>
                <w:lang w:val="cy-GB"/>
              </w:rPr>
            </w:pPr>
          </w:p>
        </w:tc>
      </w:tr>
      <w:tr w:rsidR="004E413D" w:rsidRPr="00A25D49" w14:paraId="1FC3E874" w14:textId="77777777" w:rsidTr="0094427D">
        <w:tc>
          <w:tcPr>
            <w:tcW w:w="4508" w:type="dxa"/>
          </w:tcPr>
          <w:p w14:paraId="5B332B7D" w14:textId="39EF32F1" w:rsidR="004E413D" w:rsidRPr="00A25D49" w:rsidRDefault="00804B99" w:rsidP="079833F8">
            <w:pPr>
              <w:rPr>
                <w:rFonts w:ascii="Arial" w:hAnsi="Arial" w:cs="Arial"/>
                <w:sz w:val="24"/>
                <w:szCs w:val="24"/>
                <w:lang w:val="cy-GB"/>
              </w:rPr>
            </w:pPr>
            <w:r w:rsidRPr="00A25D49">
              <w:rPr>
                <w:rFonts w:ascii="Arial" w:hAnsi="Arial" w:cs="Arial"/>
                <w:sz w:val="24"/>
                <w:szCs w:val="24"/>
                <w:lang w:val="cy-GB"/>
              </w:rPr>
              <w:lastRenderedPageBreak/>
              <w:t>A9. Gwerth y grant cyfalaf y gwneir cais amdano ar gyfer y prosiect hwn (£):</w:t>
            </w:r>
          </w:p>
        </w:tc>
        <w:tc>
          <w:tcPr>
            <w:tcW w:w="4508" w:type="dxa"/>
          </w:tcPr>
          <w:p w14:paraId="55184961" w14:textId="3BF66223" w:rsidR="004E413D"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£2,894,457</w:t>
            </w:r>
          </w:p>
        </w:tc>
      </w:tr>
      <w:tr w:rsidR="000976F9" w:rsidRPr="00A25D49" w14:paraId="58FBBC0C" w14:textId="77777777" w:rsidTr="0094427D">
        <w:tc>
          <w:tcPr>
            <w:tcW w:w="4508" w:type="dxa"/>
          </w:tcPr>
          <w:p w14:paraId="01C178BF" w14:textId="5BA66541" w:rsidR="000976F9" w:rsidRPr="00A25D49" w:rsidRDefault="0074003C" w:rsidP="079833F8">
            <w:pPr>
              <w:rPr>
                <w:rFonts w:ascii="Arial" w:hAnsi="Arial" w:cs="Arial"/>
                <w:sz w:val="24"/>
                <w:szCs w:val="24"/>
                <w:lang w:val="cy-GB"/>
              </w:rPr>
            </w:pPr>
            <w:r w:rsidRPr="00A25D49">
              <w:rPr>
                <w:rFonts w:ascii="Arial" w:hAnsi="Arial" w:cs="Arial"/>
                <w:sz w:val="24"/>
                <w:szCs w:val="24"/>
                <w:lang w:val="cy-GB"/>
              </w:rPr>
              <w:t>A10.  Gwerth cyllid cyfatebol a ffynonellau (£):</w:t>
            </w:r>
          </w:p>
        </w:tc>
        <w:tc>
          <w:tcPr>
            <w:tcW w:w="4508" w:type="dxa"/>
          </w:tcPr>
          <w:p w14:paraId="7641E504" w14:textId="34E740A2" w:rsidR="000976F9"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£516,724 – Cyngor Sir Fynwy</w:t>
            </w:r>
          </w:p>
        </w:tc>
      </w:tr>
      <w:tr w:rsidR="00804B99" w:rsidRPr="00A25D49" w14:paraId="06BF6377" w14:textId="77777777" w:rsidTr="008E387D">
        <w:tc>
          <w:tcPr>
            <w:tcW w:w="9016" w:type="dxa"/>
            <w:gridSpan w:val="2"/>
          </w:tcPr>
          <w:p w14:paraId="5495FAD3" w14:textId="5ADD4F48" w:rsidR="00C519EF" w:rsidRPr="00A25D49" w:rsidRDefault="00C519EF" w:rsidP="079833F8">
            <w:pPr>
              <w:rPr>
                <w:rFonts w:ascii="Arial" w:hAnsi="Arial" w:cs="Arial"/>
                <w:sz w:val="24"/>
                <w:szCs w:val="24"/>
                <w:lang w:val="cy-GB"/>
              </w:rPr>
            </w:pPr>
            <w:r w:rsidRPr="00A25D49">
              <w:rPr>
                <w:rFonts w:ascii="Arial" w:hAnsi="Arial" w:cs="Arial"/>
                <w:sz w:val="24"/>
                <w:szCs w:val="24"/>
                <w:lang w:val="cy-GB"/>
              </w:rPr>
              <w:t>A11. Gwerth am Arian</w:t>
            </w:r>
          </w:p>
          <w:p w14:paraId="18C461B9" w14:textId="77777777" w:rsidR="00C519EF" w:rsidRPr="00A25D49" w:rsidRDefault="00C519EF" w:rsidP="079833F8">
            <w:pPr>
              <w:rPr>
                <w:rFonts w:ascii="Arial" w:hAnsi="Arial" w:cs="Arial"/>
                <w:sz w:val="24"/>
                <w:szCs w:val="24"/>
                <w:lang w:val="cy-GB"/>
              </w:rPr>
            </w:pPr>
          </w:p>
          <w:p w14:paraId="4D5D136F" w14:textId="43125F86" w:rsidR="004B5AFD" w:rsidRPr="00A25D49" w:rsidRDefault="00C519EF" w:rsidP="00EB214A">
            <w:pPr>
              <w:rPr>
                <w:rFonts w:ascii="Arial" w:hAnsi="Arial" w:cs="Arial"/>
                <w:sz w:val="24"/>
                <w:szCs w:val="24"/>
                <w:lang w:val="cy-GB"/>
              </w:rPr>
            </w:pPr>
            <w:r w:rsidRPr="00A25D49">
              <w:rPr>
                <w:rFonts w:ascii="Arial" w:hAnsi="Arial" w:cs="Arial"/>
                <w:sz w:val="24"/>
                <w:szCs w:val="24"/>
                <w:lang w:val="cy-GB"/>
              </w:rPr>
              <w:t>Dylai’r adran hon nodi ystod lawn effeithiau’r prosiect - buddiol a niweidiol. Pryd bynnag sy’n bosibl, dylid disgrifio, mesur ac adrodd ar yr effeithiau yn nhermau ariannol. Fodd bynnag, mae’n bosibl y ceir rhai effeithiau lle mai dim ond asesiad ansoddol sy’n bosibl oherwydd cyfyngiadau yn y dadansoddiad sydd ar gael. Dylai fod eglurhad clir a manwl o sut mae’r holl effeithiau a adroddir wedi’u hadnabod, ystyried a’u dadansoddi. Wrth benderfynu ar yr effeithiau mwyaf sylweddol i’w hystyried, dylai cynigwyr ystyried pa effeithiau a chanlyniadau y mae’r prosiect yn bwriadu eu cyflawni, gan gymryd i ystyriaeth yr achos strategol, ond dylent hefyd ystyried a oes unrhyw effeithiau cadarnhaol neu negyddol sylweddol posibl eraill, i’r economi, pobl, neu’r amgylchedd (Cyfanswm 250 gair)</w:t>
            </w:r>
          </w:p>
        </w:tc>
      </w:tr>
      <w:tr w:rsidR="00EB214A" w:rsidRPr="00A25D49" w14:paraId="0D9AB1F8" w14:textId="77777777" w:rsidTr="00DE78D1">
        <w:tc>
          <w:tcPr>
            <w:tcW w:w="9016" w:type="dxa"/>
            <w:gridSpan w:val="2"/>
          </w:tcPr>
          <w:p w14:paraId="54557E8A" w14:textId="77777777" w:rsidR="00EB214A" w:rsidRPr="00A25D49" w:rsidRDefault="00EB214A" w:rsidP="079833F8">
            <w:pPr>
              <w:rPr>
                <w:rFonts w:ascii="Arial" w:hAnsi="Arial" w:cs="Arial"/>
                <w:sz w:val="24"/>
                <w:szCs w:val="24"/>
                <w:lang w:val="cy-GB"/>
              </w:rPr>
            </w:pPr>
          </w:p>
          <w:tbl>
            <w:tblPr>
              <w:tblStyle w:val="TableGrid"/>
              <w:tblW w:w="0" w:type="auto"/>
              <w:tblLook w:val="04A0" w:firstRow="1" w:lastRow="0" w:firstColumn="1" w:lastColumn="0" w:noHBand="0" w:noVBand="1"/>
            </w:tblPr>
            <w:tblGrid>
              <w:gridCol w:w="5755"/>
              <w:gridCol w:w="3030"/>
            </w:tblGrid>
            <w:tr w:rsidR="00D100D4" w:rsidRPr="00A25D49" w14:paraId="1882C177" w14:textId="77777777" w:rsidTr="00D100D4">
              <w:tc>
                <w:tcPr>
                  <w:tcW w:w="5755" w:type="dxa"/>
                </w:tcPr>
                <w:p w14:paraId="3A45716C" w14:textId="77777777" w:rsidR="00D100D4" w:rsidRPr="00A25D49" w:rsidRDefault="00D100D4" w:rsidP="079833F8">
                  <w:pPr>
                    <w:rPr>
                      <w:rFonts w:ascii="Arial" w:hAnsi="Arial" w:cs="Arial"/>
                      <w:sz w:val="24"/>
                      <w:szCs w:val="24"/>
                      <w:lang w:val="cy-GB"/>
                    </w:rPr>
                  </w:pPr>
                </w:p>
              </w:tc>
              <w:tc>
                <w:tcPr>
                  <w:tcW w:w="3030" w:type="dxa"/>
                </w:tcPr>
                <w:p w14:paraId="151D1A33" w14:textId="27649852" w:rsidR="00D100D4" w:rsidRPr="00A25D49" w:rsidRDefault="00D100D4" w:rsidP="079833F8">
                  <w:pPr>
                    <w:rPr>
                      <w:rFonts w:ascii="Arial" w:hAnsi="Arial" w:cs="Arial"/>
                      <w:b/>
                      <w:color w:val="00B050"/>
                      <w:sz w:val="24"/>
                      <w:szCs w:val="24"/>
                      <w:lang w:val="cy-GB"/>
                    </w:rPr>
                  </w:pPr>
                  <w:r w:rsidRPr="00A25D49">
                    <w:rPr>
                      <w:rFonts w:ascii="Arial" w:hAnsi="Arial" w:cs="Arial"/>
                      <w:b/>
                      <w:color w:val="00B050"/>
                      <w:sz w:val="24"/>
                      <w:szCs w:val="24"/>
                      <w:lang w:val="cy-GB"/>
                    </w:rPr>
                    <w:t>Buddion (prisiau 2021), gyda gostyngiad</w:t>
                  </w:r>
                </w:p>
              </w:tc>
            </w:tr>
            <w:tr w:rsidR="00D100D4" w:rsidRPr="00A25D49" w14:paraId="11633E95" w14:textId="77777777" w:rsidTr="00D100D4">
              <w:tc>
                <w:tcPr>
                  <w:tcW w:w="5755" w:type="dxa"/>
                </w:tcPr>
                <w:p w14:paraId="5934527C" w14:textId="474D50F0" w:rsidR="00D100D4" w:rsidRPr="00A25D49" w:rsidRDefault="00D100D4" w:rsidP="079833F8">
                  <w:pPr>
                    <w:rPr>
                      <w:rFonts w:ascii="Arial" w:hAnsi="Arial" w:cs="Arial"/>
                      <w:b/>
                      <w:color w:val="00B050"/>
                      <w:sz w:val="24"/>
                      <w:szCs w:val="24"/>
                      <w:lang w:val="cy-GB"/>
                    </w:rPr>
                  </w:pPr>
                  <w:r w:rsidRPr="00A25D49">
                    <w:rPr>
                      <w:rFonts w:ascii="Arial" w:hAnsi="Arial" w:cs="Arial"/>
                      <w:b/>
                      <w:color w:val="00B050"/>
                      <w:sz w:val="24"/>
                      <w:szCs w:val="24"/>
                      <w:lang w:val="cy-GB"/>
                    </w:rPr>
                    <w:t>Buddion Parth Cyhoeddus</w:t>
                  </w:r>
                </w:p>
                <w:p w14:paraId="6B44A8C7" w14:textId="1845072C" w:rsidR="00D100D4" w:rsidRPr="00A25D49" w:rsidRDefault="00D100D4" w:rsidP="00D100D4">
                  <w:pPr>
                    <w:pStyle w:val="ListParagraph"/>
                    <w:numPr>
                      <w:ilvl w:val="0"/>
                      <w:numId w:val="45"/>
                    </w:numPr>
                    <w:rPr>
                      <w:rFonts w:ascii="Arial" w:hAnsi="Arial" w:cs="Arial"/>
                      <w:b/>
                      <w:color w:val="00B050"/>
                      <w:sz w:val="24"/>
                      <w:szCs w:val="24"/>
                      <w:lang w:val="cy-GB"/>
                    </w:rPr>
                  </w:pPr>
                  <w:r w:rsidRPr="00A25D49">
                    <w:rPr>
                      <w:rFonts w:ascii="Arial" w:hAnsi="Arial" w:cs="Arial"/>
                      <w:color w:val="00B050"/>
                      <w:sz w:val="24"/>
                      <w:szCs w:val="24"/>
                      <w:lang w:val="cy-GB"/>
                    </w:rPr>
                    <w:t>Parodrwydd i dalu buddion (seiliedig ar DCLG) o welliannau i Sgwâr Agincourt</w:t>
                  </w:r>
                </w:p>
              </w:tc>
              <w:tc>
                <w:tcPr>
                  <w:tcW w:w="3030" w:type="dxa"/>
                </w:tcPr>
                <w:p w14:paraId="440BBD20" w14:textId="2B30F3E9" w:rsidR="00D100D4"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£198,578</w:t>
                  </w:r>
                </w:p>
              </w:tc>
            </w:tr>
            <w:tr w:rsidR="00D100D4" w:rsidRPr="00A25D49" w14:paraId="1641DE7B" w14:textId="77777777" w:rsidTr="00D100D4">
              <w:tc>
                <w:tcPr>
                  <w:tcW w:w="5755" w:type="dxa"/>
                </w:tcPr>
                <w:p w14:paraId="5330A5DD" w14:textId="017D7586" w:rsidR="00D100D4" w:rsidRPr="00A25D49" w:rsidRDefault="009006A6" w:rsidP="079833F8">
                  <w:pPr>
                    <w:rPr>
                      <w:rFonts w:ascii="Arial" w:hAnsi="Arial" w:cs="Arial"/>
                      <w:b/>
                      <w:color w:val="00B050"/>
                      <w:sz w:val="24"/>
                      <w:szCs w:val="24"/>
                      <w:lang w:val="cy-GB"/>
                    </w:rPr>
                  </w:pPr>
                  <w:r>
                    <w:rPr>
                      <w:rFonts w:ascii="Arial" w:hAnsi="Arial" w:cs="Arial"/>
                      <w:b/>
                      <w:color w:val="00B050"/>
                      <w:sz w:val="24"/>
                      <w:szCs w:val="24"/>
                      <w:lang w:val="cy-GB"/>
                    </w:rPr>
                    <w:t>Buddion WTP ar gyfer Ased T</w:t>
                  </w:r>
                  <w:r w:rsidR="00D100D4" w:rsidRPr="00A25D49">
                    <w:rPr>
                      <w:rFonts w:ascii="Arial" w:hAnsi="Arial" w:cs="Arial"/>
                      <w:b/>
                      <w:color w:val="00B050"/>
                      <w:sz w:val="24"/>
                      <w:szCs w:val="24"/>
                      <w:lang w:val="cy-GB"/>
                    </w:rPr>
                    <w:t>reftadaeth</w:t>
                  </w:r>
                </w:p>
                <w:p w14:paraId="3116BB98" w14:textId="51F89CA0" w:rsidR="00D100D4" w:rsidRPr="00A25D49" w:rsidRDefault="00D100D4" w:rsidP="00D100D4">
                  <w:pPr>
                    <w:pStyle w:val="ListParagraph"/>
                    <w:numPr>
                      <w:ilvl w:val="0"/>
                      <w:numId w:val="45"/>
                    </w:numPr>
                    <w:rPr>
                      <w:rFonts w:ascii="Arial" w:hAnsi="Arial" w:cs="Arial"/>
                      <w:color w:val="00B050"/>
                      <w:sz w:val="24"/>
                      <w:szCs w:val="24"/>
                      <w:lang w:val="cy-GB"/>
                    </w:rPr>
                  </w:pPr>
                  <w:r w:rsidRPr="00A25D49">
                    <w:rPr>
                      <w:rFonts w:ascii="Arial" w:hAnsi="Arial" w:cs="Arial"/>
                      <w:color w:val="00B050"/>
                      <w:sz w:val="24"/>
                      <w:szCs w:val="24"/>
                      <w:lang w:val="cy-GB"/>
                    </w:rPr>
                    <w:t>Parodrwydd i dalu buddion o gadw ased treftadaeth yn seiliedig ar ymchwil ar gyfer NESTA gan Lawton et al (2018)</w:t>
                  </w:r>
                </w:p>
              </w:tc>
              <w:tc>
                <w:tcPr>
                  <w:tcW w:w="3030" w:type="dxa"/>
                </w:tcPr>
                <w:p w14:paraId="50277F0C" w14:textId="499D745A" w:rsidR="00D100D4" w:rsidRPr="00A25D49" w:rsidRDefault="00D100D4" w:rsidP="079833F8">
                  <w:pPr>
                    <w:rPr>
                      <w:rFonts w:ascii="Arial" w:hAnsi="Arial" w:cs="Arial"/>
                      <w:color w:val="00B050"/>
                      <w:sz w:val="24"/>
                      <w:szCs w:val="24"/>
                      <w:lang w:val="cy-GB"/>
                    </w:rPr>
                  </w:pPr>
                  <w:r w:rsidRPr="00A25D49">
                    <w:rPr>
                      <w:rFonts w:ascii="Arial" w:hAnsi="Arial" w:cs="Arial"/>
                      <w:color w:val="00B050"/>
                      <w:sz w:val="24"/>
                      <w:szCs w:val="24"/>
                      <w:lang w:val="cy-GB"/>
                    </w:rPr>
                    <w:t>£433,713</w:t>
                  </w:r>
                </w:p>
              </w:tc>
            </w:tr>
            <w:tr w:rsidR="00D100D4" w:rsidRPr="00A25D49" w14:paraId="091F2E0C" w14:textId="77777777" w:rsidTr="00D100D4">
              <w:tc>
                <w:tcPr>
                  <w:tcW w:w="5755" w:type="dxa"/>
                </w:tcPr>
                <w:p w14:paraId="2725D4FD" w14:textId="7168B3D1" w:rsidR="00D100D4" w:rsidRPr="00A25D49" w:rsidRDefault="00AD2265" w:rsidP="079833F8">
                  <w:pPr>
                    <w:rPr>
                      <w:rFonts w:ascii="Arial" w:hAnsi="Arial" w:cs="Arial"/>
                      <w:b/>
                      <w:color w:val="00B050"/>
                      <w:sz w:val="24"/>
                      <w:szCs w:val="24"/>
                      <w:lang w:val="cy-GB"/>
                    </w:rPr>
                  </w:pPr>
                  <w:r w:rsidRPr="00A25D49">
                    <w:rPr>
                      <w:rFonts w:ascii="Arial" w:hAnsi="Arial" w:cs="Arial"/>
                      <w:b/>
                      <w:color w:val="00B050"/>
                      <w:sz w:val="24"/>
                      <w:szCs w:val="24"/>
                      <w:lang w:val="cy-GB"/>
                    </w:rPr>
                    <w:t>Buddion WTP o fynediad i amgueddfa</w:t>
                  </w:r>
                </w:p>
                <w:p w14:paraId="5F9A23FE" w14:textId="43DF1B88" w:rsidR="00AD2265" w:rsidRPr="00A25D49" w:rsidRDefault="00AD2265" w:rsidP="00AD2265">
                  <w:pPr>
                    <w:pStyle w:val="ListParagraph"/>
                    <w:numPr>
                      <w:ilvl w:val="0"/>
                      <w:numId w:val="45"/>
                    </w:numPr>
                    <w:rPr>
                      <w:rFonts w:ascii="Arial" w:hAnsi="Arial" w:cs="Arial"/>
                      <w:b/>
                      <w:color w:val="00B050"/>
                      <w:sz w:val="24"/>
                      <w:szCs w:val="24"/>
                      <w:lang w:val="cy-GB"/>
                    </w:rPr>
                  </w:pPr>
                  <w:r w:rsidRPr="00A25D49">
                    <w:rPr>
                      <w:rFonts w:ascii="Arial" w:hAnsi="Arial" w:cs="Arial"/>
                      <w:color w:val="00B050"/>
                      <w:sz w:val="24"/>
                      <w:szCs w:val="24"/>
                      <w:lang w:val="cy-GB"/>
                    </w:rPr>
                    <w:t>Parodrwydd i dalu buddion o fynediad i amgueddfa ranbarthol gan Lawton et al (2018)</w:t>
                  </w:r>
                </w:p>
              </w:tc>
              <w:tc>
                <w:tcPr>
                  <w:tcW w:w="3030" w:type="dxa"/>
                </w:tcPr>
                <w:p w14:paraId="3763C23B" w14:textId="27BF66F8" w:rsidR="00D100D4"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£3,205,008</w:t>
                  </w:r>
                </w:p>
              </w:tc>
            </w:tr>
            <w:tr w:rsidR="00AD2265" w:rsidRPr="00A25D49" w14:paraId="404CA36E" w14:textId="77777777" w:rsidTr="00D100D4">
              <w:tc>
                <w:tcPr>
                  <w:tcW w:w="5755" w:type="dxa"/>
                </w:tcPr>
                <w:p w14:paraId="57267DF7" w14:textId="7ABB3FBF" w:rsidR="00AD2265" w:rsidRPr="00A25D49" w:rsidRDefault="00AD2265" w:rsidP="079833F8">
                  <w:pPr>
                    <w:rPr>
                      <w:rFonts w:ascii="Arial" w:hAnsi="Arial" w:cs="Arial"/>
                      <w:b/>
                      <w:color w:val="00B050"/>
                      <w:sz w:val="24"/>
                      <w:szCs w:val="24"/>
                      <w:lang w:val="cy-GB"/>
                    </w:rPr>
                  </w:pPr>
                  <w:r w:rsidRPr="00A25D49">
                    <w:rPr>
                      <w:rFonts w:ascii="Arial" w:hAnsi="Arial" w:cs="Arial"/>
                      <w:b/>
                      <w:color w:val="00B050"/>
                      <w:sz w:val="24"/>
                      <w:szCs w:val="24"/>
                      <w:lang w:val="cy-GB"/>
                    </w:rPr>
                    <w:t>Cynnydd Ehangach mewn Gwerth Tir</w:t>
                  </w:r>
                </w:p>
                <w:p w14:paraId="7ABB4323" w14:textId="572859A3" w:rsidR="00AD2265" w:rsidRPr="00A25D49" w:rsidRDefault="00AD2265" w:rsidP="00F24178">
                  <w:pPr>
                    <w:pStyle w:val="ListParagraph"/>
                    <w:numPr>
                      <w:ilvl w:val="0"/>
                      <w:numId w:val="45"/>
                    </w:numPr>
                    <w:rPr>
                      <w:rFonts w:ascii="Arial" w:hAnsi="Arial" w:cs="Arial"/>
                      <w:color w:val="00B050"/>
                      <w:sz w:val="24"/>
                      <w:szCs w:val="24"/>
                      <w:lang w:val="cy-GB"/>
                    </w:rPr>
                  </w:pPr>
                  <w:r w:rsidRPr="00A25D49">
                    <w:rPr>
                      <w:rFonts w:ascii="Arial" w:hAnsi="Arial" w:cs="Arial"/>
                      <w:color w:val="00B050"/>
                      <w:sz w:val="24"/>
                      <w:szCs w:val="24"/>
                      <w:lang w:val="cy-GB"/>
                    </w:rPr>
                    <w:t xml:space="preserve">Buddion cynnydd ehangach mewn gwerth tir fel </w:t>
                  </w:r>
                  <w:r w:rsidR="00F24178">
                    <w:rPr>
                      <w:rFonts w:ascii="Arial" w:hAnsi="Arial" w:cs="Arial"/>
                      <w:color w:val="00B050"/>
                      <w:sz w:val="24"/>
                      <w:szCs w:val="24"/>
                      <w:lang w:val="cy-GB"/>
                    </w:rPr>
                    <w:t>canlyniad i gynlluniau</w:t>
                  </w:r>
                  <w:r w:rsidRPr="00A25D49">
                    <w:rPr>
                      <w:rFonts w:ascii="Arial" w:hAnsi="Arial" w:cs="Arial"/>
                      <w:color w:val="00B050"/>
                      <w:sz w:val="24"/>
                      <w:szCs w:val="24"/>
                      <w:lang w:val="cy-GB"/>
                    </w:rPr>
                    <w:t xml:space="preserve"> yng nghanol tref Trefynwy. Cafodd y buddion eu cyfrif yn defnyddio’r fethodoleg a nodir ym mhro</w:t>
                  </w:r>
                  <w:r w:rsidR="009006A6">
                    <w:rPr>
                      <w:rFonts w:ascii="Arial" w:hAnsi="Arial" w:cs="Arial"/>
                      <w:color w:val="00B050"/>
                      <w:sz w:val="24"/>
                      <w:szCs w:val="24"/>
                      <w:lang w:val="cy-GB"/>
                    </w:rPr>
                    <w:t>s</w:t>
                  </w:r>
                  <w:r w:rsidRPr="00A25D49">
                    <w:rPr>
                      <w:rFonts w:ascii="Arial" w:hAnsi="Arial" w:cs="Arial"/>
                      <w:color w:val="00B050"/>
                      <w:sz w:val="24"/>
                      <w:szCs w:val="24"/>
                      <w:lang w:val="cy-GB"/>
                    </w:rPr>
                    <w:t>es egluro Cronfa Stryd Fawr y Dyfodol.</w:t>
                  </w:r>
                </w:p>
              </w:tc>
              <w:tc>
                <w:tcPr>
                  <w:tcW w:w="3030" w:type="dxa"/>
                </w:tcPr>
                <w:p w14:paraId="7D0B947E" w14:textId="58037DA4"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£2,701,133</w:t>
                  </w:r>
                </w:p>
              </w:tc>
            </w:tr>
          </w:tbl>
          <w:p w14:paraId="4870680B" w14:textId="77777777" w:rsidR="00EB214A" w:rsidRPr="00A25D49" w:rsidRDefault="00EB214A" w:rsidP="079833F8">
            <w:pPr>
              <w:rPr>
                <w:rFonts w:ascii="Arial" w:hAnsi="Arial" w:cs="Arial"/>
                <w:sz w:val="24"/>
                <w:szCs w:val="24"/>
                <w:lang w:val="cy-GB"/>
              </w:rPr>
            </w:pPr>
          </w:p>
          <w:p w14:paraId="71DB856E" w14:textId="6EE453D1" w:rsidR="00EB214A" w:rsidRPr="00A25D49" w:rsidRDefault="00EB214A" w:rsidP="079833F8">
            <w:pPr>
              <w:rPr>
                <w:rFonts w:ascii="Arial" w:hAnsi="Arial" w:cs="Arial"/>
                <w:sz w:val="24"/>
                <w:szCs w:val="24"/>
                <w:lang w:val="cy-GB"/>
              </w:rPr>
            </w:pPr>
          </w:p>
        </w:tc>
      </w:tr>
      <w:tr w:rsidR="009A57F9" w:rsidRPr="00A25D49" w14:paraId="4F17F176" w14:textId="77777777" w:rsidTr="00DE78D1">
        <w:tc>
          <w:tcPr>
            <w:tcW w:w="9016" w:type="dxa"/>
            <w:gridSpan w:val="2"/>
          </w:tcPr>
          <w:p w14:paraId="4C82C04C" w14:textId="4BEFA1C0" w:rsidR="009A57F9" w:rsidRPr="00A25D49" w:rsidRDefault="00844AA9" w:rsidP="079833F8">
            <w:pPr>
              <w:rPr>
                <w:rFonts w:ascii="Arial" w:hAnsi="Arial" w:cs="Arial"/>
                <w:sz w:val="24"/>
                <w:szCs w:val="24"/>
                <w:lang w:val="cy-GB"/>
              </w:rPr>
            </w:pPr>
            <w:r w:rsidRPr="00A25D49">
              <w:rPr>
                <w:rFonts w:ascii="Arial" w:hAnsi="Arial" w:cs="Arial"/>
                <w:sz w:val="24"/>
                <w:szCs w:val="24"/>
                <w:lang w:val="cy-GB"/>
              </w:rPr>
              <w:t>A12. Yn gyffredinol, disgwylir y rhoddir adroddiadau ar Gymhareb Budd a Chost ac Asesiad Gwerth am Arian yn y ceisiadau. Os nad yw hyn yn bosibl, yna dylai’r cais gynnwys eglurhad clir yn nodi pam.</w:t>
            </w:r>
          </w:p>
        </w:tc>
      </w:tr>
      <w:tr w:rsidR="004A538E" w:rsidRPr="00A25D49" w14:paraId="7CFE1F49" w14:textId="77777777" w:rsidTr="00DE78D1">
        <w:tc>
          <w:tcPr>
            <w:tcW w:w="9016" w:type="dxa"/>
            <w:gridSpan w:val="2"/>
          </w:tcPr>
          <w:tbl>
            <w:tblPr>
              <w:tblStyle w:val="TableGrid"/>
              <w:tblW w:w="0" w:type="auto"/>
              <w:tblLook w:val="04A0" w:firstRow="1" w:lastRow="0" w:firstColumn="1" w:lastColumn="0" w:noHBand="0" w:noVBand="1"/>
            </w:tblPr>
            <w:tblGrid>
              <w:gridCol w:w="4392"/>
              <w:gridCol w:w="4393"/>
            </w:tblGrid>
            <w:tr w:rsidR="00AD2265" w:rsidRPr="00A25D49" w14:paraId="4021B180" w14:textId="77777777" w:rsidTr="00AD2265">
              <w:tc>
                <w:tcPr>
                  <w:tcW w:w="4392" w:type="dxa"/>
                </w:tcPr>
                <w:p w14:paraId="5D02A219" w14:textId="65AB6669"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Buddion Gwerth Presennol</w:t>
                  </w:r>
                </w:p>
              </w:tc>
              <w:tc>
                <w:tcPr>
                  <w:tcW w:w="4393" w:type="dxa"/>
                </w:tcPr>
                <w:p w14:paraId="491184D5" w14:textId="7B84ADF2"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£6,538,432</w:t>
                  </w:r>
                </w:p>
              </w:tc>
            </w:tr>
            <w:tr w:rsidR="00AD2265" w:rsidRPr="00A25D49" w14:paraId="64FD54CF" w14:textId="77777777" w:rsidTr="00AD2265">
              <w:tc>
                <w:tcPr>
                  <w:tcW w:w="4392" w:type="dxa"/>
                </w:tcPr>
                <w:p w14:paraId="67A35856" w14:textId="2C121B05"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Costau Gwerth Presennol</w:t>
                  </w:r>
                </w:p>
              </w:tc>
              <w:tc>
                <w:tcPr>
                  <w:tcW w:w="4393" w:type="dxa"/>
                </w:tcPr>
                <w:p w14:paraId="0080B71C" w14:textId="4DA35D44"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£3,010,993</w:t>
                  </w:r>
                </w:p>
              </w:tc>
            </w:tr>
            <w:tr w:rsidR="00AD2265" w:rsidRPr="00A25D49" w14:paraId="0BF77EC3" w14:textId="77777777" w:rsidTr="00AD2265">
              <w:tc>
                <w:tcPr>
                  <w:tcW w:w="4392" w:type="dxa"/>
                </w:tcPr>
                <w:p w14:paraId="3149E810" w14:textId="30C6A92D"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Cymhareb Budd a Chost</w:t>
                  </w:r>
                </w:p>
              </w:tc>
              <w:tc>
                <w:tcPr>
                  <w:tcW w:w="4393" w:type="dxa"/>
                </w:tcPr>
                <w:p w14:paraId="7B5877C3" w14:textId="5054EEE0" w:rsidR="00AD2265" w:rsidRPr="00A25D49" w:rsidRDefault="00AD2265" w:rsidP="079833F8">
                  <w:pPr>
                    <w:rPr>
                      <w:rFonts w:ascii="Arial" w:hAnsi="Arial" w:cs="Arial"/>
                      <w:b/>
                      <w:color w:val="00B050"/>
                      <w:sz w:val="24"/>
                      <w:szCs w:val="24"/>
                      <w:lang w:val="cy-GB"/>
                    </w:rPr>
                  </w:pPr>
                  <w:r w:rsidRPr="00A25D49">
                    <w:rPr>
                      <w:rFonts w:ascii="Arial" w:hAnsi="Arial" w:cs="Arial"/>
                      <w:b/>
                      <w:color w:val="00B050"/>
                      <w:sz w:val="24"/>
                      <w:szCs w:val="24"/>
                      <w:lang w:val="cy-GB"/>
                    </w:rPr>
                    <w:t>2.17</w:t>
                  </w:r>
                </w:p>
              </w:tc>
            </w:tr>
          </w:tbl>
          <w:p w14:paraId="655CE4CF" w14:textId="37C2C672" w:rsidR="00AD2265" w:rsidRPr="00A25D49" w:rsidRDefault="00AD2265" w:rsidP="079833F8">
            <w:pPr>
              <w:rPr>
                <w:rFonts w:ascii="Arial" w:hAnsi="Arial" w:cs="Arial"/>
                <w:color w:val="00B050"/>
                <w:sz w:val="24"/>
                <w:szCs w:val="24"/>
                <w:lang w:val="cy-GB"/>
              </w:rPr>
            </w:pPr>
            <w:r w:rsidRPr="00A25D49">
              <w:rPr>
                <w:rFonts w:ascii="Arial" w:hAnsi="Arial" w:cs="Arial"/>
                <w:color w:val="00B050"/>
                <w:sz w:val="24"/>
                <w:szCs w:val="24"/>
                <w:lang w:val="cy-GB"/>
              </w:rPr>
              <w:t>Felly ystyrir fod gan y Neuadd Sirol werth am arian derbyniol.</w:t>
            </w:r>
          </w:p>
          <w:p w14:paraId="3FFA3633" w14:textId="176A5138" w:rsidR="004A538E" w:rsidRPr="00A25D49" w:rsidRDefault="004A538E" w:rsidP="079833F8">
            <w:pPr>
              <w:rPr>
                <w:rFonts w:ascii="Arial" w:hAnsi="Arial" w:cs="Arial"/>
                <w:sz w:val="24"/>
                <w:szCs w:val="24"/>
                <w:lang w:val="cy-GB"/>
              </w:rPr>
            </w:pPr>
          </w:p>
        </w:tc>
      </w:tr>
      <w:tr w:rsidR="004B25E1" w:rsidRPr="00A25D49" w14:paraId="3DB816E9" w14:textId="77777777" w:rsidTr="00D64637">
        <w:tc>
          <w:tcPr>
            <w:tcW w:w="4508" w:type="dxa"/>
          </w:tcPr>
          <w:p w14:paraId="239821C1" w14:textId="097EE158" w:rsidR="004B25E1" w:rsidRPr="00A25D49" w:rsidRDefault="00844AA9" w:rsidP="079833F8">
            <w:pPr>
              <w:rPr>
                <w:rFonts w:ascii="Arial" w:hAnsi="Arial" w:cs="Arial"/>
                <w:sz w:val="24"/>
                <w:szCs w:val="24"/>
                <w:lang w:val="cy-GB"/>
              </w:rPr>
            </w:pPr>
            <w:r w:rsidRPr="00A25D49">
              <w:rPr>
                <w:rFonts w:ascii="Arial" w:hAnsi="Arial" w:cs="Arial"/>
                <w:sz w:val="24"/>
                <w:szCs w:val="24"/>
                <w:lang w:val="cy-GB"/>
              </w:rPr>
              <w:t>A13. Pryd bynnag y mae ar gael, rhowch y Gymhareb Budd a Chost ar gyfer y prosiect hwn</w:t>
            </w:r>
          </w:p>
        </w:tc>
        <w:tc>
          <w:tcPr>
            <w:tcW w:w="4508" w:type="dxa"/>
          </w:tcPr>
          <w:p w14:paraId="08ABB129" w14:textId="4616BD38" w:rsidR="004B25E1" w:rsidRPr="00A25D49" w:rsidRDefault="00F468FB" w:rsidP="079833F8">
            <w:pPr>
              <w:rPr>
                <w:rFonts w:ascii="Arial" w:hAnsi="Arial" w:cs="Arial"/>
                <w:color w:val="00B050"/>
                <w:sz w:val="24"/>
                <w:szCs w:val="24"/>
                <w:lang w:val="cy-GB"/>
              </w:rPr>
            </w:pPr>
            <w:r w:rsidRPr="00A25D49">
              <w:rPr>
                <w:rFonts w:ascii="Arial" w:hAnsi="Arial" w:cs="Arial"/>
                <w:color w:val="00B050"/>
                <w:sz w:val="24"/>
                <w:szCs w:val="24"/>
                <w:lang w:val="cy-GB"/>
              </w:rPr>
              <w:t>2.17</w:t>
            </w:r>
          </w:p>
        </w:tc>
      </w:tr>
      <w:tr w:rsidR="005F4A50" w:rsidRPr="00A25D49" w14:paraId="3EC9926F" w14:textId="77777777" w:rsidTr="0033336F">
        <w:tc>
          <w:tcPr>
            <w:tcW w:w="4508" w:type="dxa"/>
          </w:tcPr>
          <w:p w14:paraId="011F8D45" w14:textId="49C622AF" w:rsidR="005F4A50" w:rsidRPr="00A25D49" w:rsidRDefault="00844AA9" w:rsidP="079833F8">
            <w:pPr>
              <w:rPr>
                <w:rFonts w:ascii="Arial" w:hAnsi="Arial" w:cs="Arial"/>
                <w:sz w:val="24"/>
                <w:szCs w:val="24"/>
                <w:lang w:val="cy-GB"/>
              </w:rPr>
            </w:pPr>
            <w:r w:rsidRPr="00A25D49">
              <w:rPr>
                <w:rFonts w:ascii="Arial" w:hAnsi="Arial" w:cs="Arial"/>
                <w:sz w:val="24"/>
                <w:szCs w:val="24"/>
                <w:lang w:val="cy-GB"/>
              </w:rPr>
              <w:t xml:space="preserve">A14. A yw eich cais yn cyflawni buddion </w:t>
            </w:r>
            <w:r w:rsidRPr="00A25D49">
              <w:rPr>
                <w:rFonts w:ascii="Arial" w:hAnsi="Arial" w:cs="Arial"/>
                <w:sz w:val="24"/>
                <w:szCs w:val="24"/>
                <w:lang w:val="cy-GB"/>
              </w:rPr>
              <w:lastRenderedPageBreak/>
              <w:t xml:space="preserve">cryf heb werth ariannol?  Nodwch y rhain a rhowch dystiolaeth ohonynt.   </w:t>
            </w:r>
          </w:p>
        </w:tc>
        <w:tc>
          <w:tcPr>
            <w:tcW w:w="4508" w:type="dxa"/>
          </w:tcPr>
          <w:p w14:paraId="327B49C3" w14:textId="5A7B67C8" w:rsidR="005F4A50" w:rsidRPr="00A25D49" w:rsidRDefault="00F468FB" w:rsidP="079833F8">
            <w:pPr>
              <w:rPr>
                <w:rFonts w:ascii="Arial" w:hAnsi="Arial" w:cs="Arial"/>
                <w:color w:val="00B050"/>
                <w:sz w:val="24"/>
                <w:szCs w:val="24"/>
                <w:lang w:val="cy-GB"/>
              </w:rPr>
            </w:pPr>
            <w:r w:rsidRPr="00A25D49">
              <w:rPr>
                <w:rFonts w:ascii="Arial" w:hAnsi="Arial" w:cs="Arial"/>
                <w:color w:val="00B050"/>
                <w:sz w:val="24"/>
                <w:szCs w:val="24"/>
                <w:lang w:val="cy-GB"/>
              </w:rPr>
              <w:lastRenderedPageBreak/>
              <w:t xml:space="preserve">Bydd cynigion yn y Neuadd Sirol yn </w:t>
            </w:r>
            <w:r w:rsidRPr="00A25D49">
              <w:rPr>
                <w:rFonts w:ascii="Arial" w:hAnsi="Arial" w:cs="Arial"/>
                <w:color w:val="00B050"/>
                <w:sz w:val="24"/>
                <w:szCs w:val="24"/>
                <w:lang w:val="cy-GB"/>
              </w:rPr>
              <w:lastRenderedPageBreak/>
              <w:t>helpu i wella’r cynnig diwylliannol yn Nhrefynwy a sefydlu’r dref ymhellach fel hyb diwylliannol yn denu sylfaen ymwelwyr ehangach ac yn ei dro yn cynyddu’r nifer o bobl a’r gwariant yng nghanol y dref.</w:t>
            </w:r>
          </w:p>
        </w:tc>
      </w:tr>
      <w:tr w:rsidR="002072E0" w:rsidRPr="00A25D49" w14:paraId="2EC7E19C" w14:textId="77777777" w:rsidTr="00456796">
        <w:tc>
          <w:tcPr>
            <w:tcW w:w="9016" w:type="dxa"/>
            <w:gridSpan w:val="2"/>
          </w:tcPr>
          <w:p w14:paraId="79096FE9" w14:textId="4853C043" w:rsidR="002072E0" w:rsidRPr="00A25D49" w:rsidRDefault="00844AA9" w:rsidP="079833F8">
            <w:pPr>
              <w:rPr>
                <w:rFonts w:ascii="Arial" w:hAnsi="Arial" w:cs="Arial"/>
                <w:b/>
                <w:sz w:val="24"/>
                <w:szCs w:val="24"/>
                <w:lang w:val="cy-GB"/>
              </w:rPr>
            </w:pPr>
            <w:r w:rsidRPr="00A25D49">
              <w:rPr>
                <w:rFonts w:ascii="Arial" w:hAnsi="Arial" w:cs="Arial"/>
                <w:sz w:val="24"/>
                <w:szCs w:val="24"/>
                <w:lang w:val="cy-GB"/>
              </w:rPr>
              <w:lastRenderedPageBreak/>
              <w:t xml:space="preserve">A15.  </w:t>
            </w:r>
            <w:r w:rsidRPr="00A25D49">
              <w:rPr>
                <w:rFonts w:ascii="Arial" w:hAnsi="Arial" w:cs="Arial"/>
                <w:b/>
                <w:bCs/>
                <w:sz w:val="24"/>
                <w:szCs w:val="24"/>
                <w:lang w:val="cy-GB"/>
              </w:rPr>
              <w:t>Ymarferoldeb</w:t>
            </w:r>
          </w:p>
          <w:p w14:paraId="7B636287" w14:textId="78023446" w:rsidR="002072E0" w:rsidRPr="00A25D49" w:rsidRDefault="002072E0" w:rsidP="079833F8">
            <w:pPr>
              <w:rPr>
                <w:rFonts w:ascii="Arial" w:hAnsi="Arial" w:cs="Arial"/>
                <w:sz w:val="24"/>
                <w:szCs w:val="24"/>
                <w:lang w:val="cy-GB"/>
              </w:rPr>
            </w:pPr>
            <w:r w:rsidRPr="00A25D49">
              <w:rPr>
                <w:rFonts w:ascii="Arial" w:hAnsi="Arial" w:cs="Arial"/>
                <w:sz w:val="24"/>
                <w:szCs w:val="24"/>
                <w:lang w:val="cy-GB"/>
              </w:rPr>
              <w:t>Ymarferoldeb yw un o’r meini prawf allweddol ar gyfer y Gronfa hon ac fel y cyfryw, dylai unrhyw gais nodi unrhyw weithdrefnau statudol hanfodol sydd eu hangen cyn y gellir ei lunio.</w:t>
            </w:r>
          </w:p>
        </w:tc>
      </w:tr>
      <w:tr w:rsidR="004A538E" w:rsidRPr="00A25D49" w14:paraId="432C3BB0" w14:textId="77777777" w:rsidTr="00456796">
        <w:tc>
          <w:tcPr>
            <w:tcW w:w="9016" w:type="dxa"/>
            <w:gridSpan w:val="2"/>
          </w:tcPr>
          <w:p w14:paraId="36042223" w14:textId="3876B4CC" w:rsidR="004A538E" w:rsidRPr="00A25D49" w:rsidRDefault="00F468FB" w:rsidP="079833F8">
            <w:pPr>
              <w:rPr>
                <w:rFonts w:ascii="Arial" w:hAnsi="Arial" w:cs="Arial"/>
                <w:b/>
                <w:bCs/>
                <w:color w:val="00B050"/>
                <w:sz w:val="24"/>
                <w:szCs w:val="24"/>
                <w:lang w:val="cy-GB"/>
              </w:rPr>
            </w:pPr>
            <w:r w:rsidRPr="00A25D49">
              <w:rPr>
                <w:rFonts w:ascii="Arial" w:hAnsi="Arial" w:cs="Arial"/>
                <w:b/>
                <w:bCs/>
                <w:color w:val="00B050"/>
                <w:sz w:val="24"/>
                <w:szCs w:val="24"/>
                <w:lang w:val="cy-GB"/>
              </w:rPr>
              <w:t>Cerrig milltir allweddol</w:t>
            </w:r>
          </w:p>
          <w:p w14:paraId="4B495B3E" w14:textId="257B8E75" w:rsidR="00F468FB" w:rsidRPr="00A25D49" w:rsidRDefault="00F468FB" w:rsidP="00F468FB">
            <w:pPr>
              <w:pStyle w:val="ListParagraph"/>
              <w:numPr>
                <w:ilvl w:val="0"/>
                <w:numId w:val="22"/>
              </w:numPr>
              <w:rPr>
                <w:rFonts w:ascii="Arial" w:hAnsi="Arial" w:cs="Arial"/>
                <w:bCs/>
                <w:color w:val="00B050"/>
                <w:sz w:val="24"/>
                <w:szCs w:val="24"/>
                <w:lang w:val="cy-GB"/>
              </w:rPr>
            </w:pPr>
            <w:r w:rsidRPr="00A25D49">
              <w:rPr>
                <w:rFonts w:ascii="Arial" w:hAnsi="Arial" w:cs="Arial"/>
                <w:bCs/>
                <w:color w:val="00B050"/>
                <w:sz w:val="24"/>
                <w:szCs w:val="24"/>
                <w:lang w:val="cy-GB"/>
              </w:rPr>
              <w:t xml:space="preserve">2021/22 – </w:t>
            </w:r>
            <w:r w:rsidR="007854A4" w:rsidRPr="00A25D49">
              <w:rPr>
                <w:rFonts w:ascii="Arial" w:hAnsi="Arial" w:cs="Arial"/>
                <w:bCs/>
                <w:color w:val="00B050"/>
                <w:sz w:val="24"/>
                <w:szCs w:val="24"/>
                <w:lang w:val="cy-GB"/>
              </w:rPr>
              <w:t>Cyflawni</w:t>
            </w:r>
            <w:r w:rsidRPr="00A25D49">
              <w:rPr>
                <w:rFonts w:ascii="Arial" w:hAnsi="Arial" w:cs="Arial"/>
                <w:bCs/>
                <w:color w:val="00B050"/>
                <w:sz w:val="24"/>
                <w:szCs w:val="24"/>
                <w:lang w:val="cy-GB"/>
              </w:rPr>
              <w:t xml:space="preserve"> cam 1 prosiect y Neuadd Sirol (adleoli Amgueddfa Tr</w:t>
            </w:r>
            <w:r w:rsidR="009006A6">
              <w:rPr>
                <w:rFonts w:ascii="Arial" w:hAnsi="Arial" w:cs="Arial"/>
                <w:bCs/>
                <w:color w:val="00B050"/>
                <w:sz w:val="24"/>
                <w:szCs w:val="24"/>
                <w:lang w:val="cy-GB"/>
              </w:rPr>
              <w:t>e</w:t>
            </w:r>
            <w:r w:rsidRPr="00A25D49">
              <w:rPr>
                <w:rFonts w:ascii="Arial" w:hAnsi="Arial" w:cs="Arial"/>
                <w:bCs/>
                <w:color w:val="00B050"/>
                <w:sz w:val="24"/>
                <w:szCs w:val="24"/>
                <w:lang w:val="cy-GB"/>
              </w:rPr>
              <w:t>fynwy)</w:t>
            </w:r>
          </w:p>
          <w:p w14:paraId="62BAD24B" w14:textId="32B54BBF" w:rsidR="00F468FB" w:rsidRPr="00A25D49" w:rsidRDefault="00F468FB" w:rsidP="00F468FB">
            <w:pPr>
              <w:pStyle w:val="ListParagraph"/>
              <w:numPr>
                <w:ilvl w:val="0"/>
                <w:numId w:val="22"/>
              </w:numPr>
              <w:rPr>
                <w:rFonts w:ascii="Arial" w:hAnsi="Arial" w:cs="Arial"/>
                <w:bCs/>
                <w:color w:val="00B050"/>
                <w:sz w:val="24"/>
                <w:szCs w:val="24"/>
                <w:lang w:val="cy-GB"/>
              </w:rPr>
            </w:pPr>
            <w:r w:rsidRPr="00A25D49">
              <w:rPr>
                <w:rFonts w:ascii="Arial" w:hAnsi="Arial" w:cs="Arial"/>
                <w:bCs/>
                <w:color w:val="00B050"/>
                <w:sz w:val="24"/>
                <w:szCs w:val="24"/>
                <w:lang w:val="cy-GB"/>
              </w:rPr>
              <w:t>2022/23 – Gwneud cais am ganiatâd adeiladu Cadw ar gyfer y Neuadd Sirol, cyflawni hyd at RIBA cam 4</w:t>
            </w:r>
          </w:p>
          <w:p w14:paraId="7027B826" w14:textId="0EFE1FDA" w:rsidR="00F468FB" w:rsidRPr="00A25D49" w:rsidRDefault="00F468FB" w:rsidP="00F468FB">
            <w:pPr>
              <w:pStyle w:val="ListParagraph"/>
              <w:numPr>
                <w:ilvl w:val="0"/>
                <w:numId w:val="22"/>
              </w:numPr>
              <w:rPr>
                <w:rFonts w:ascii="Arial" w:hAnsi="Arial" w:cs="Arial"/>
                <w:bCs/>
                <w:color w:val="00B050"/>
                <w:sz w:val="24"/>
                <w:szCs w:val="24"/>
                <w:lang w:val="cy-GB"/>
              </w:rPr>
            </w:pPr>
            <w:r w:rsidRPr="00A25D49">
              <w:rPr>
                <w:rFonts w:ascii="Arial" w:hAnsi="Arial" w:cs="Arial"/>
                <w:bCs/>
                <w:color w:val="00B050"/>
                <w:sz w:val="24"/>
                <w:szCs w:val="24"/>
                <w:lang w:val="cy-GB"/>
              </w:rPr>
              <w:t>2023/24 – Dechrau gwaith ar y safle yn chwarter 2 2023 ar gyfer y Neuadd</w:t>
            </w:r>
            <w:r w:rsidR="009006A6">
              <w:rPr>
                <w:rFonts w:ascii="Arial" w:hAnsi="Arial" w:cs="Arial"/>
                <w:bCs/>
                <w:color w:val="00B050"/>
                <w:sz w:val="24"/>
                <w:szCs w:val="24"/>
                <w:lang w:val="cy-GB"/>
              </w:rPr>
              <w:t xml:space="preserve"> </w:t>
            </w:r>
            <w:r w:rsidRPr="00A25D49">
              <w:rPr>
                <w:rFonts w:ascii="Arial" w:hAnsi="Arial" w:cs="Arial"/>
                <w:bCs/>
                <w:color w:val="00B050"/>
                <w:sz w:val="24"/>
                <w:szCs w:val="24"/>
                <w:lang w:val="cy-GB"/>
              </w:rPr>
              <w:t>Sirol Cam 2 a chwblhau erbyn diwedd M</w:t>
            </w:r>
            <w:r w:rsidR="009006A6">
              <w:rPr>
                <w:rFonts w:ascii="Arial" w:hAnsi="Arial" w:cs="Arial"/>
                <w:bCs/>
                <w:color w:val="00B050"/>
                <w:sz w:val="24"/>
                <w:szCs w:val="24"/>
                <w:lang w:val="cy-GB"/>
              </w:rPr>
              <w:t>aw</w:t>
            </w:r>
            <w:r w:rsidRPr="00A25D49">
              <w:rPr>
                <w:rFonts w:ascii="Arial" w:hAnsi="Arial" w:cs="Arial"/>
                <w:bCs/>
                <w:color w:val="00B050"/>
                <w:sz w:val="24"/>
                <w:szCs w:val="24"/>
                <w:lang w:val="cy-GB"/>
              </w:rPr>
              <w:t>rth 2024.</w:t>
            </w:r>
          </w:p>
          <w:p w14:paraId="09BE2800" w14:textId="77777777" w:rsidR="00F468FB" w:rsidRPr="00A25D49" w:rsidRDefault="00F468FB" w:rsidP="00F468FB">
            <w:pPr>
              <w:rPr>
                <w:rFonts w:ascii="Arial" w:hAnsi="Arial" w:cs="Arial"/>
                <w:bCs/>
                <w:color w:val="00B050"/>
                <w:sz w:val="24"/>
                <w:szCs w:val="24"/>
                <w:lang w:val="cy-GB"/>
              </w:rPr>
            </w:pPr>
          </w:p>
          <w:p w14:paraId="26FF7A8F" w14:textId="6A3614D4" w:rsidR="00F468FB" w:rsidRPr="00A25D49" w:rsidRDefault="00F468FB" w:rsidP="00F468FB">
            <w:pPr>
              <w:rPr>
                <w:rFonts w:ascii="Arial" w:hAnsi="Arial" w:cs="Arial"/>
                <w:b/>
                <w:bCs/>
                <w:color w:val="00B050"/>
                <w:sz w:val="24"/>
                <w:szCs w:val="24"/>
                <w:lang w:val="cy-GB"/>
              </w:rPr>
            </w:pPr>
            <w:r w:rsidRPr="00A25D49">
              <w:rPr>
                <w:rFonts w:ascii="Arial" w:hAnsi="Arial" w:cs="Arial"/>
                <w:b/>
                <w:bCs/>
                <w:color w:val="00B050"/>
                <w:sz w:val="24"/>
                <w:szCs w:val="24"/>
                <w:lang w:val="cy-GB"/>
              </w:rPr>
              <w:t>Pwerau/</w:t>
            </w:r>
            <w:r w:rsidR="009006A6" w:rsidRPr="00A25D49">
              <w:rPr>
                <w:rFonts w:ascii="Arial" w:hAnsi="Arial" w:cs="Arial"/>
                <w:b/>
                <w:bCs/>
                <w:color w:val="00B050"/>
                <w:sz w:val="24"/>
                <w:szCs w:val="24"/>
                <w:lang w:val="cy-GB"/>
              </w:rPr>
              <w:t>caniatâd</w:t>
            </w:r>
            <w:r w:rsidRPr="00A25D49">
              <w:rPr>
                <w:rFonts w:ascii="Arial" w:hAnsi="Arial" w:cs="Arial"/>
                <w:b/>
                <w:bCs/>
                <w:color w:val="00B050"/>
                <w:sz w:val="24"/>
                <w:szCs w:val="24"/>
                <w:lang w:val="cy-GB"/>
              </w:rPr>
              <w:t xml:space="preserve"> statudol</w:t>
            </w:r>
          </w:p>
          <w:p w14:paraId="320D90B9" w14:textId="380FD15D" w:rsidR="00F468FB" w:rsidRPr="00A25D49" w:rsidRDefault="00F468FB" w:rsidP="00F468FB">
            <w:pPr>
              <w:rPr>
                <w:rFonts w:ascii="Arial" w:hAnsi="Arial" w:cs="Arial"/>
                <w:bCs/>
                <w:color w:val="00B050"/>
                <w:sz w:val="24"/>
                <w:szCs w:val="24"/>
                <w:lang w:val="cy-GB"/>
              </w:rPr>
            </w:pPr>
            <w:r w:rsidRPr="00A25D49">
              <w:rPr>
                <w:rFonts w:ascii="Arial" w:hAnsi="Arial" w:cs="Arial"/>
                <w:bCs/>
                <w:color w:val="00B050"/>
                <w:sz w:val="24"/>
                <w:szCs w:val="24"/>
                <w:lang w:val="cy-GB"/>
              </w:rPr>
              <w:t>Nid oes angen caniatâd cynllunio ar gyfer newid defnydd ar gyfer y Neuadd Sirol. Fodd byn</w:t>
            </w:r>
            <w:r w:rsidR="00F24178">
              <w:rPr>
                <w:rFonts w:ascii="Arial" w:hAnsi="Arial" w:cs="Arial"/>
                <w:bCs/>
                <w:color w:val="00B050"/>
                <w:sz w:val="24"/>
                <w:szCs w:val="24"/>
                <w:lang w:val="cy-GB"/>
              </w:rPr>
              <w:t>nag bydd angen caniatâd adeilad rhestredig</w:t>
            </w:r>
            <w:r w:rsidRPr="00A25D49">
              <w:rPr>
                <w:rFonts w:ascii="Arial" w:hAnsi="Arial" w:cs="Arial"/>
                <w:bCs/>
                <w:color w:val="00B050"/>
                <w:sz w:val="24"/>
                <w:szCs w:val="24"/>
                <w:lang w:val="cy-GB"/>
              </w:rPr>
              <w:t xml:space="preserve"> ar gyfer y newidiadau adeiladu manwl a chaniatâd cynllunio cydamserol ar gyfer gwaith allanol.</w:t>
            </w:r>
          </w:p>
          <w:p w14:paraId="49DA0D55" w14:textId="51DFA072" w:rsidR="00F468FB" w:rsidRPr="00A25D49" w:rsidRDefault="00F468FB" w:rsidP="00F468FB">
            <w:pPr>
              <w:rPr>
                <w:rFonts w:ascii="Arial" w:hAnsi="Arial" w:cs="Arial"/>
                <w:bCs/>
                <w:color w:val="00B050"/>
                <w:sz w:val="24"/>
                <w:szCs w:val="24"/>
                <w:lang w:val="cy-GB"/>
              </w:rPr>
            </w:pPr>
            <w:r w:rsidRPr="00A25D49">
              <w:rPr>
                <w:rFonts w:ascii="Arial" w:hAnsi="Arial" w:cs="Arial"/>
                <w:bCs/>
                <w:color w:val="00B050"/>
                <w:sz w:val="24"/>
                <w:szCs w:val="24"/>
                <w:lang w:val="cy-GB"/>
              </w:rPr>
              <w:t xml:space="preserve">Yn ychwanegol, bydd angen caniatâd ffurfiol ar gyfer y Neuadd Sirol ar gyfer Cronfa Treftadaeth y Loteri Genedlaethol (gan ei fod yn dal o fewn y cyfnod caniatâd o grant y loteri ar gyfer adnewyddiad 2008/10). Mae trafodaethau yn mynd rhagddynt ac ni </w:t>
            </w:r>
            <w:r w:rsidR="00F24178">
              <w:rPr>
                <w:rFonts w:ascii="Arial" w:hAnsi="Arial" w:cs="Arial"/>
                <w:bCs/>
                <w:color w:val="00B050"/>
                <w:sz w:val="24"/>
                <w:szCs w:val="24"/>
                <w:lang w:val="cy-GB"/>
              </w:rPr>
              <w:t>rag</w:t>
            </w:r>
            <w:r w:rsidRPr="00A25D49">
              <w:rPr>
                <w:rFonts w:ascii="Arial" w:hAnsi="Arial" w:cs="Arial"/>
                <w:bCs/>
                <w:color w:val="00B050"/>
                <w:sz w:val="24"/>
                <w:szCs w:val="24"/>
                <w:lang w:val="cy-GB"/>
              </w:rPr>
              <w:t>welir problemau.</w:t>
            </w:r>
          </w:p>
          <w:p w14:paraId="1D1D1CE5" w14:textId="77777777" w:rsidR="00F468FB" w:rsidRPr="00A25D49" w:rsidRDefault="00F468FB" w:rsidP="00F468FB">
            <w:pPr>
              <w:rPr>
                <w:rFonts w:ascii="Arial" w:hAnsi="Arial" w:cs="Arial"/>
                <w:bCs/>
                <w:color w:val="00B050"/>
                <w:sz w:val="24"/>
                <w:szCs w:val="24"/>
                <w:lang w:val="cy-GB"/>
              </w:rPr>
            </w:pPr>
          </w:p>
          <w:p w14:paraId="00EA402E" w14:textId="77777777" w:rsidR="00F468FB" w:rsidRPr="00A25D49" w:rsidRDefault="00F468FB" w:rsidP="00F468FB">
            <w:pPr>
              <w:rPr>
                <w:rFonts w:ascii="Arial" w:hAnsi="Arial" w:cs="Arial"/>
                <w:b/>
                <w:bCs/>
                <w:color w:val="00B050"/>
                <w:sz w:val="24"/>
                <w:szCs w:val="24"/>
                <w:lang w:val="cy-GB"/>
              </w:rPr>
            </w:pPr>
            <w:r w:rsidRPr="00A25D49">
              <w:rPr>
                <w:rFonts w:ascii="Arial" w:hAnsi="Arial" w:cs="Arial"/>
                <w:b/>
                <w:bCs/>
                <w:color w:val="00B050"/>
                <w:sz w:val="24"/>
                <w:szCs w:val="24"/>
                <w:lang w:val="cy-GB"/>
              </w:rPr>
              <w:t>Rolau a chyfrifoldebau</w:t>
            </w:r>
          </w:p>
          <w:p w14:paraId="35ACE706" w14:textId="1D4779B8" w:rsidR="00F468FB" w:rsidRPr="00A25D49" w:rsidRDefault="00F468FB" w:rsidP="00F468FB">
            <w:pPr>
              <w:rPr>
                <w:rFonts w:ascii="Arial" w:hAnsi="Arial" w:cs="Arial"/>
                <w:bCs/>
                <w:color w:val="00B050"/>
                <w:sz w:val="24"/>
                <w:szCs w:val="24"/>
                <w:lang w:val="cy-GB"/>
              </w:rPr>
            </w:pPr>
            <w:r w:rsidRPr="00A25D49">
              <w:rPr>
                <w:rFonts w:ascii="Arial" w:hAnsi="Arial" w:cs="Arial"/>
                <w:bCs/>
                <w:color w:val="00B050"/>
                <w:sz w:val="24"/>
                <w:szCs w:val="24"/>
                <w:lang w:val="cy-GB"/>
              </w:rPr>
              <w:t xml:space="preserve">Cyngor Sir Fynwy yw perchennog y Neuadd Sirol. Bydd Cyngor Sir Fynwy yn parhau i fod y bodi cyfrifol am </w:t>
            </w:r>
            <w:r w:rsidR="007854A4" w:rsidRPr="00A25D49">
              <w:rPr>
                <w:rFonts w:ascii="Arial" w:hAnsi="Arial" w:cs="Arial"/>
                <w:bCs/>
                <w:color w:val="00B050"/>
                <w:sz w:val="24"/>
                <w:szCs w:val="24"/>
                <w:lang w:val="cy-GB"/>
              </w:rPr>
              <w:t>gyflawni</w:t>
            </w:r>
            <w:r w:rsidRPr="00A25D49">
              <w:rPr>
                <w:rFonts w:ascii="Arial" w:hAnsi="Arial" w:cs="Arial"/>
                <w:bCs/>
                <w:color w:val="00B050"/>
                <w:sz w:val="24"/>
                <w:szCs w:val="24"/>
                <w:lang w:val="cy-GB"/>
              </w:rPr>
              <w:t>.</w:t>
            </w:r>
          </w:p>
          <w:p w14:paraId="1C6BAC61" w14:textId="77777777" w:rsidR="00F468FB" w:rsidRPr="00A25D49" w:rsidRDefault="00F468FB" w:rsidP="00F468FB">
            <w:pPr>
              <w:rPr>
                <w:rFonts w:ascii="Arial" w:hAnsi="Arial" w:cs="Arial"/>
                <w:bCs/>
                <w:color w:val="00B050"/>
                <w:sz w:val="24"/>
                <w:szCs w:val="24"/>
                <w:lang w:val="cy-GB"/>
              </w:rPr>
            </w:pPr>
          </w:p>
          <w:p w14:paraId="23E7FA38" w14:textId="416795C6" w:rsidR="00F468FB" w:rsidRPr="00A25D49" w:rsidRDefault="00F468FB" w:rsidP="00F468FB">
            <w:pPr>
              <w:rPr>
                <w:rFonts w:ascii="Arial" w:hAnsi="Arial" w:cs="Arial"/>
                <w:bCs/>
                <w:color w:val="00B050"/>
                <w:sz w:val="24"/>
                <w:szCs w:val="24"/>
                <w:lang w:val="cy-GB"/>
              </w:rPr>
            </w:pPr>
            <w:r w:rsidRPr="00A25D49">
              <w:rPr>
                <w:rFonts w:ascii="Arial" w:hAnsi="Arial" w:cs="Arial"/>
                <w:bCs/>
                <w:color w:val="00B050"/>
                <w:sz w:val="24"/>
                <w:szCs w:val="24"/>
                <w:lang w:val="cy-GB"/>
              </w:rPr>
              <w:t xml:space="preserve">Caiff y prosiect ei reoli gan Swyddog Arweiniol ar gyfer Cronfa Codi’r Gwastad o Gyngor Sir Fynwy a fydd yn gyfrifol am y rhaglen </w:t>
            </w:r>
            <w:r w:rsidR="009006A6" w:rsidRPr="00A25D49">
              <w:rPr>
                <w:rFonts w:ascii="Arial" w:hAnsi="Arial" w:cs="Arial"/>
                <w:bCs/>
                <w:color w:val="00B050"/>
                <w:sz w:val="24"/>
                <w:szCs w:val="24"/>
                <w:lang w:val="cy-GB"/>
              </w:rPr>
              <w:t>prosiectau</w:t>
            </w:r>
            <w:r w:rsidRPr="00A25D49">
              <w:rPr>
                <w:rFonts w:ascii="Arial" w:hAnsi="Arial" w:cs="Arial"/>
                <w:bCs/>
                <w:color w:val="00B050"/>
                <w:sz w:val="24"/>
                <w:szCs w:val="24"/>
                <w:lang w:val="cy-GB"/>
              </w:rPr>
              <w:t xml:space="preserve"> yn y Cynnig Pecyn hwn. Bydd gan y prosiect ei reolwr prosiect penodol ei hun i sicrhau y caiff y prosiect ei </w:t>
            </w:r>
            <w:r w:rsidR="007854A4" w:rsidRPr="00A25D49">
              <w:rPr>
                <w:rFonts w:ascii="Arial" w:hAnsi="Arial" w:cs="Arial"/>
                <w:bCs/>
                <w:color w:val="00B050"/>
                <w:sz w:val="24"/>
                <w:szCs w:val="24"/>
                <w:lang w:val="cy-GB"/>
              </w:rPr>
              <w:t>gyflawni</w:t>
            </w:r>
            <w:r w:rsidRPr="00A25D49">
              <w:rPr>
                <w:rFonts w:ascii="Arial" w:hAnsi="Arial" w:cs="Arial"/>
                <w:bCs/>
                <w:color w:val="00B050"/>
                <w:sz w:val="24"/>
                <w:szCs w:val="24"/>
                <w:lang w:val="cy-GB"/>
              </w:rPr>
              <w:t xml:space="preserve">’n llwyddiannus ar amser ac o fewn </w:t>
            </w:r>
            <w:r w:rsidR="00AB1492">
              <w:rPr>
                <w:rFonts w:ascii="Arial" w:hAnsi="Arial" w:cs="Arial"/>
                <w:bCs/>
                <w:color w:val="00B050"/>
                <w:sz w:val="24"/>
                <w:szCs w:val="24"/>
                <w:lang w:val="cy-GB"/>
              </w:rPr>
              <w:t>y g</w:t>
            </w:r>
            <w:r w:rsidRPr="00A25D49">
              <w:rPr>
                <w:rFonts w:ascii="Arial" w:hAnsi="Arial" w:cs="Arial"/>
                <w:bCs/>
                <w:color w:val="00B050"/>
                <w:sz w:val="24"/>
                <w:szCs w:val="24"/>
                <w:lang w:val="cy-GB"/>
              </w:rPr>
              <w:t>yllideb.</w:t>
            </w:r>
          </w:p>
          <w:p w14:paraId="7B1A3BD8" w14:textId="77777777" w:rsidR="00F468FB" w:rsidRPr="00A25D49" w:rsidRDefault="00F468FB" w:rsidP="00F468FB">
            <w:pPr>
              <w:rPr>
                <w:rFonts w:ascii="Arial" w:hAnsi="Arial" w:cs="Arial"/>
                <w:bCs/>
                <w:color w:val="00B050"/>
                <w:sz w:val="24"/>
                <w:szCs w:val="24"/>
                <w:lang w:val="cy-GB"/>
              </w:rPr>
            </w:pPr>
          </w:p>
          <w:p w14:paraId="3D02BC2B" w14:textId="35ACE5A4" w:rsidR="00F468FB" w:rsidRPr="00A25D49" w:rsidRDefault="00F468FB" w:rsidP="00F468FB">
            <w:pPr>
              <w:rPr>
                <w:rFonts w:ascii="Arial" w:hAnsi="Arial" w:cs="Arial"/>
                <w:bCs/>
                <w:color w:val="00B050"/>
                <w:sz w:val="24"/>
                <w:szCs w:val="24"/>
                <w:lang w:val="cy-GB"/>
              </w:rPr>
            </w:pPr>
            <w:r w:rsidRPr="00A25D49">
              <w:rPr>
                <w:rFonts w:ascii="Arial" w:hAnsi="Arial" w:cs="Arial"/>
                <w:bCs/>
                <w:color w:val="00B050"/>
                <w:sz w:val="24"/>
                <w:szCs w:val="24"/>
                <w:lang w:val="cy-GB"/>
              </w:rPr>
              <w:t>Caiff elfen MonLife cynigion Neuadd y Sir eu rheoli fel rhan o’r proseict ehangach ac yn cynnwys adrodd i fwrdd MonLife (y Prif Weithredwr, Dirprwy Brif Weithredwr/Prif Swyddog Adnoddau, Prif Swyddog Menter, Prif Swyddog Gweithredu MonLife).</w:t>
            </w:r>
          </w:p>
          <w:p w14:paraId="7B353481" w14:textId="579E6BCF" w:rsidR="004A538E" w:rsidRPr="00A25D49" w:rsidRDefault="004A538E" w:rsidP="079833F8">
            <w:pPr>
              <w:rPr>
                <w:rFonts w:ascii="Arial" w:hAnsi="Arial" w:cs="Arial"/>
                <w:bCs/>
                <w:sz w:val="24"/>
                <w:szCs w:val="24"/>
                <w:lang w:val="cy-GB"/>
              </w:rPr>
            </w:pPr>
          </w:p>
        </w:tc>
      </w:tr>
      <w:tr w:rsidR="00FB1F39" w:rsidRPr="00A25D49" w14:paraId="11F64257" w14:textId="77777777" w:rsidTr="00456796">
        <w:tc>
          <w:tcPr>
            <w:tcW w:w="9016" w:type="dxa"/>
            <w:gridSpan w:val="2"/>
          </w:tcPr>
          <w:p w14:paraId="1E6E990C" w14:textId="33DAF939" w:rsidR="00CD74CD" w:rsidRPr="00A25D49" w:rsidRDefault="00844AA9" w:rsidP="00CD74CD">
            <w:pPr>
              <w:rPr>
                <w:rFonts w:ascii="Arial" w:hAnsi="Arial" w:cs="Arial"/>
                <w:b/>
                <w:bCs/>
                <w:sz w:val="24"/>
                <w:szCs w:val="24"/>
                <w:lang w:val="cy-GB"/>
              </w:rPr>
            </w:pPr>
            <w:r w:rsidRPr="00A25D49">
              <w:rPr>
                <w:rFonts w:ascii="Arial" w:hAnsi="Arial" w:cs="Arial"/>
                <w:sz w:val="24"/>
                <w:szCs w:val="24"/>
                <w:lang w:val="cy-GB"/>
              </w:rPr>
              <w:t xml:space="preserve">A16. </w:t>
            </w:r>
            <w:r w:rsidRPr="00A25D49">
              <w:rPr>
                <w:rFonts w:ascii="Arial" w:hAnsi="Arial" w:cs="Arial"/>
                <w:b/>
                <w:bCs/>
                <w:sz w:val="24"/>
                <w:szCs w:val="24"/>
                <w:lang w:val="cy-GB"/>
              </w:rPr>
              <w:t xml:space="preserve">Y Cais - dangos buddsoddiad neu allu i ddechrau cyflawni ar lawr gwlad yn 2021-22 </w:t>
            </w:r>
          </w:p>
          <w:p w14:paraId="13F228D8" w14:textId="77777777" w:rsidR="00CD74CD" w:rsidRPr="00A25D49" w:rsidRDefault="00CD74CD" w:rsidP="00CD74CD">
            <w:pPr>
              <w:rPr>
                <w:rFonts w:ascii="Arial" w:hAnsi="Arial" w:cs="Arial"/>
                <w:sz w:val="24"/>
                <w:szCs w:val="24"/>
                <w:lang w:val="cy-GB"/>
              </w:rPr>
            </w:pPr>
          </w:p>
          <w:p w14:paraId="30AA57C7" w14:textId="69188055" w:rsidR="00FB1F39" w:rsidRPr="00A25D49" w:rsidRDefault="00CD74CD" w:rsidP="079833F8">
            <w:pPr>
              <w:rPr>
                <w:rFonts w:ascii="Arial" w:hAnsi="Arial" w:cs="Arial"/>
                <w:sz w:val="24"/>
                <w:szCs w:val="24"/>
                <w:lang w:val="cy-GB"/>
              </w:rPr>
            </w:pPr>
            <w:r w:rsidRPr="00A25D49">
              <w:rPr>
                <w:rFonts w:ascii="Arial" w:hAnsi="Arial" w:cs="Arial"/>
                <w:sz w:val="24"/>
                <w:szCs w:val="24"/>
                <w:lang w:val="cy-GB"/>
              </w:rPr>
              <w:t>Fel y nodir yn y prosbectws, ar gyfer rownd gyntaf y cyllid, mae Llywodraeth y DU yn ceisio y rhoddir blaenoriaeth i’r ceisiadau a all ddangos buddsoddiad a gallu i gyflawni ar lawr gwlad yn 2021-22</w:t>
            </w:r>
          </w:p>
        </w:tc>
      </w:tr>
      <w:tr w:rsidR="007227E0" w:rsidRPr="00A25D49" w14:paraId="5406F6B1" w14:textId="77777777" w:rsidTr="00F0668F">
        <w:tc>
          <w:tcPr>
            <w:tcW w:w="4508" w:type="dxa"/>
          </w:tcPr>
          <w:p w14:paraId="45A50449" w14:textId="7A759320" w:rsidR="001922BC" w:rsidRPr="00A25D49" w:rsidRDefault="001922BC" w:rsidP="001922BC">
            <w:pPr>
              <w:rPr>
                <w:rFonts w:ascii="Arial" w:hAnsi="Arial" w:cs="Arial"/>
                <w:sz w:val="24"/>
                <w:szCs w:val="24"/>
                <w:lang w:val="cy-GB"/>
              </w:rPr>
            </w:pPr>
            <w:r w:rsidRPr="00A25D49">
              <w:rPr>
                <w:rFonts w:ascii="Arial" w:hAnsi="Arial" w:cs="Arial"/>
                <w:sz w:val="24"/>
                <w:szCs w:val="24"/>
                <w:lang w:val="cy-GB"/>
              </w:rPr>
              <w:t xml:space="preserve">A17. A yw’r prosiect hwn yn cynnwys cynlluniau ar gyfer peth gwariant y Gronfa Codi’r Gwastad yn 2021-22? </w:t>
            </w:r>
          </w:p>
          <w:p w14:paraId="23D4BE07" w14:textId="0F09C89C" w:rsidR="007227E0" w:rsidRPr="00A25D49" w:rsidRDefault="009A09A1" w:rsidP="00CD74CD">
            <w:pPr>
              <w:rPr>
                <w:rFonts w:ascii="Arial" w:hAnsi="Arial" w:cs="Arial"/>
                <w:sz w:val="24"/>
                <w:szCs w:val="24"/>
                <w:lang w:val="cy-GB"/>
              </w:rPr>
            </w:pPr>
            <w:r w:rsidRPr="00A25D49">
              <w:rPr>
                <w:rFonts w:ascii="Arial" w:hAnsi="Arial" w:cs="Arial"/>
                <w:sz w:val="24"/>
                <w:szCs w:val="24"/>
                <w:lang w:val="cy-GB"/>
              </w:rPr>
              <w:lastRenderedPageBreak/>
              <w:t xml:space="preserve"> </w:t>
            </w:r>
          </w:p>
        </w:tc>
        <w:tc>
          <w:tcPr>
            <w:tcW w:w="4508" w:type="dxa"/>
          </w:tcPr>
          <w:p w14:paraId="210594DD" w14:textId="29FC48D2" w:rsidR="00381B7E" w:rsidRPr="00A25D49" w:rsidRDefault="00381B7E" w:rsidP="00CD74CD">
            <w:pPr>
              <w:rPr>
                <w:rFonts w:ascii="Arial" w:hAnsi="Arial" w:cs="Arial"/>
                <w:sz w:val="24"/>
                <w:szCs w:val="24"/>
                <w:lang w:val="cy-GB"/>
              </w:rPr>
            </w:pPr>
            <w:r w:rsidRPr="00A25D49">
              <w:rPr>
                <w:rFonts w:ascii="Arial" w:hAnsi="Arial" w:cs="Arial"/>
                <w:sz w:val="24"/>
                <w:szCs w:val="24"/>
                <w:lang w:val="cy-GB"/>
              </w:rPr>
              <w:lastRenderedPageBreak/>
              <w:br/>
            </w:r>
            <w:r w:rsidR="00F468FB" w:rsidRPr="00A25D49">
              <w:rPr>
                <w:rFonts w:ascii="Arial" w:hAnsi="Arial" w:cs="Arial"/>
                <w:color w:val="00B050"/>
                <w:sz w:val="24"/>
                <w:szCs w:val="24"/>
                <w:lang w:val="cy-GB"/>
              </w:rPr>
              <w:t xml:space="preserve">X </w:t>
            </w:r>
            <w:r w:rsidRPr="00A25D49">
              <w:rPr>
                <w:rFonts w:ascii="Arial" w:hAnsi="Arial" w:cs="Arial"/>
                <w:sz w:val="24"/>
                <w:szCs w:val="24"/>
                <w:lang w:val="cy-GB"/>
              </w:rPr>
              <w:t>Ydy</w:t>
            </w:r>
            <w:r w:rsidRPr="00A25D49">
              <w:rPr>
                <w:rFonts w:ascii="Arial" w:hAnsi="Arial" w:cs="Arial"/>
                <w:sz w:val="24"/>
                <w:szCs w:val="24"/>
                <w:lang w:val="cy-GB"/>
              </w:rPr>
              <w:br/>
            </w:r>
          </w:p>
          <w:p w14:paraId="29F9177E" w14:textId="289A38BE" w:rsidR="007227E0" w:rsidRPr="00A25D49" w:rsidRDefault="00381B7E" w:rsidP="00CD74CD">
            <w:pPr>
              <w:rPr>
                <w:rFonts w:ascii="Arial" w:hAnsi="Arial" w:cs="Arial"/>
                <w:sz w:val="24"/>
                <w:szCs w:val="24"/>
                <w:lang w:val="cy-GB"/>
              </w:rPr>
            </w:pPr>
            <w:r w:rsidRPr="00A25D49">
              <w:rPr>
                <w:rFonts w:ascii="Arial" w:hAnsi="Arial" w:cs="Arial"/>
                <w:sz w:val="24"/>
                <w:szCs w:val="24"/>
                <w:lang w:val="cy-GB"/>
              </w:rPr>
              <w:lastRenderedPageBreak/>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Nac ydy</w:t>
            </w:r>
            <w:r w:rsidRPr="00A25D49">
              <w:rPr>
                <w:rFonts w:ascii="Arial" w:hAnsi="Arial" w:cs="Arial"/>
                <w:sz w:val="24"/>
                <w:szCs w:val="24"/>
                <w:lang w:val="cy-GB"/>
              </w:rPr>
              <w:br/>
            </w:r>
          </w:p>
        </w:tc>
      </w:tr>
      <w:tr w:rsidR="00AE353A" w:rsidRPr="00A25D49" w14:paraId="7C689B2F" w14:textId="77777777" w:rsidTr="00BA404D">
        <w:tc>
          <w:tcPr>
            <w:tcW w:w="4508" w:type="dxa"/>
          </w:tcPr>
          <w:p w14:paraId="476FCD3E" w14:textId="179474B2" w:rsidR="00AE353A" w:rsidRPr="00A25D49" w:rsidRDefault="00844AA9" w:rsidP="00CD74CD">
            <w:pPr>
              <w:rPr>
                <w:rFonts w:ascii="Arial" w:hAnsi="Arial" w:cs="Arial"/>
                <w:sz w:val="24"/>
                <w:szCs w:val="24"/>
                <w:lang w:val="cy-GB"/>
              </w:rPr>
            </w:pPr>
            <w:r w:rsidRPr="00A25D49">
              <w:rPr>
                <w:rFonts w:ascii="Arial" w:hAnsi="Arial" w:cs="Arial"/>
                <w:sz w:val="24"/>
                <w:szCs w:val="24"/>
                <w:lang w:val="cy-GB"/>
              </w:rPr>
              <w:lastRenderedPageBreak/>
              <w:t xml:space="preserve">A18. A ellid cyflawni’r prosiect hwn fel prosiect annibynnol neu a oes angen iddo fod yn rhan o’r cais cyffredinol?  </w:t>
            </w:r>
          </w:p>
        </w:tc>
        <w:tc>
          <w:tcPr>
            <w:tcW w:w="4508" w:type="dxa"/>
          </w:tcPr>
          <w:p w14:paraId="7E28B499" w14:textId="7DCADEB6" w:rsidR="00381B7E" w:rsidRPr="00A25D49" w:rsidRDefault="00381B7E" w:rsidP="00CD74CD">
            <w:pPr>
              <w:rPr>
                <w:rFonts w:ascii="Arial" w:hAnsi="Arial" w:cs="Arial"/>
                <w:sz w:val="24"/>
                <w:szCs w:val="24"/>
                <w:lang w:val="cy-GB"/>
              </w:rPr>
            </w:pPr>
            <w:r w:rsidRPr="00A25D49">
              <w:rPr>
                <w:rFonts w:ascii="Arial" w:hAnsi="Arial" w:cs="Arial"/>
                <w:sz w:val="24"/>
                <w:szCs w:val="24"/>
                <w:lang w:val="cy-GB"/>
              </w:rPr>
              <w:br/>
            </w:r>
            <w:r w:rsidR="00F468FB" w:rsidRPr="00A25D49">
              <w:rPr>
                <w:rFonts w:ascii="Arial" w:hAnsi="Arial" w:cs="Arial"/>
                <w:color w:val="00B050"/>
                <w:sz w:val="24"/>
                <w:szCs w:val="24"/>
                <w:lang w:val="cy-GB"/>
              </w:rPr>
              <w:t>X</w:t>
            </w:r>
            <w:r w:rsidRPr="00A25D49">
              <w:rPr>
                <w:rFonts w:ascii="Arial" w:hAnsi="Arial" w:cs="Arial"/>
                <w:sz w:val="24"/>
                <w:szCs w:val="24"/>
                <w:lang w:val="cy-GB"/>
              </w:rPr>
              <w:t xml:space="preserve"> Gellid</w:t>
            </w:r>
          </w:p>
          <w:p w14:paraId="21F631C6" w14:textId="77777777" w:rsidR="00381B7E" w:rsidRPr="00A25D49" w:rsidRDefault="00381B7E" w:rsidP="00CD74CD">
            <w:pPr>
              <w:rPr>
                <w:rFonts w:ascii="Arial" w:hAnsi="Arial" w:cs="Arial"/>
                <w:sz w:val="24"/>
                <w:szCs w:val="24"/>
                <w:lang w:val="cy-GB"/>
              </w:rPr>
            </w:pPr>
          </w:p>
          <w:p w14:paraId="4FF2909C" w14:textId="776452A0" w:rsidR="00381B7E" w:rsidRPr="00A25D49" w:rsidRDefault="00381B7E" w:rsidP="00CD74CD">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 ellid</w:t>
            </w:r>
          </w:p>
          <w:p w14:paraId="4EAA7573" w14:textId="1F0CFA7F" w:rsidR="00AE353A" w:rsidRPr="00A25D49" w:rsidRDefault="00AE353A" w:rsidP="00CD74CD">
            <w:pPr>
              <w:rPr>
                <w:rFonts w:ascii="Arial" w:hAnsi="Arial" w:cs="Arial"/>
                <w:sz w:val="24"/>
                <w:szCs w:val="24"/>
                <w:lang w:val="cy-GB"/>
              </w:rPr>
            </w:pPr>
          </w:p>
        </w:tc>
      </w:tr>
      <w:tr w:rsidR="00732AEB" w:rsidRPr="00A25D49" w14:paraId="17D68916" w14:textId="77777777" w:rsidTr="00732AEB">
        <w:trPr>
          <w:trHeight w:val="1012"/>
        </w:trPr>
        <w:tc>
          <w:tcPr>
            <w:tcW w:w="4508" w:type="dxa"/>
          </w:tcPr>
          <w:p w14:paraId="5F1148EE" w14:textId="42EFF613" w:rsidR="00732AEB" w:rsidRPr="00A25D49" w:rsidRDefault="00844AA9" w:rsidP="00CD74CD">
            <w:pPr>
              <w:rPr>
                <w:rFonts w:ascii="Arial" w:hAnsi="Arial" w:cs="Arial"/>
                <w:sz w:val="24"/>
                <w:szCs w:val="24"/>
                <w:lang w:val="cy-GB"/>
              </w:rPr>
            </w:pPr>
            <w:r w:rsidRPr="00A25D49">
              <w:rPr>
                <w:rFonts w:ascii="Arial" w:hAnsi="Arial" w:cs="Arial"/>
                <w:sz w:val="24"/>
                <w:szCs w:val="24"/>
                <w:lang w:val="cy-GB"/>
              </w:rPr>
              <w:t>A19. Rhowch dystiolaeth</w:t>
            </w:r>
          </w:p>
        </w:tc>
        <w:tc>
          <w:tcPr>
            <w:tcW w:w="4508" w:type="dxa"/>
          </w:tcPr>
          <w:p w14:paraId="4E93D170" w14:textId="12C9ABF8" w:rsidR="00732AEB" w:rsidRPr="00A25D49" w:rsidRDefault="007854A4" w:rsidP="00CD74CD">
            <w:pPr>
              <w:rPr>
                <w:rFonts w:ascii="Arial" w:hAnsi="Arial" w:cs="Arial"/>
                <w:color w:val="00B050"/>
                <w:sz w:val="24"/>
                <w:szCs w:val="24"/>
                <w:lang w:val="cy-GB"/>
              </w:rPr>
            </w:pPr>
            <w:r w:rsidRPr="00A25D49">
              <w:rPr>
                <w:rFonts w:ascii="Arial" w:hAnsi="Arial" w:cs="Arial"/>
                <w:color w:val="00B050"/>
                <w:sz w:val="24"/>
                <w:szCs w:val="24"/>
                <w:lang w:val="cy-GB"/>
              </w:rPr>
              <w:t>Gellir cyflwyno’r prosiect hwn fel prosiect annibynnol</w:t>
            </w:r>
          </w:p>
        </w:tc>
      </w:tr>
      <w:tr w:rsidR="00732AEB" w:rsidRPr="00A25D49" w14:paraId="7F22F61F" w14:textId="77777777" w:rsidTr="00C47A2B">
        <w:trPr>
          <w:trHeight w:val="700"/>
        </w:trPr>
        <w:tc>
          <w:tcPr>
            <w:tcW w:w="4508" w:type="dxa"/>
          </w:tcPr>
          <w:p w14:paraId="5DB35401" w14:textId="33DDA6CE" w:rsidR="00732AEB" w:rsidRPr="00A25D49" w:rsidRDefault="00844AA9" w:rsidP="00CD74CD">
            <w:pPr>
              <w:rPr>
                <w:rFonts w:ascii="Arial" w:hAnsi="Arial" w:cs="Arial"/>
                <w:sz w:val="24"/>
                <w:szCs w:val="24"/>
                <w:lang w:val="cy-GB"/>
              </w:rPr>
            </w:pPr>
            <w:r w:rsidRPr="00A25D49">
              <w:rPr>
                <w:rFonts w:ascii="Arial" w:hAnsi="Arial" w:cs="Arial"/>
                <w:sz w:val="24"/>
                <w:szCs w:val="24"/>
                <w:lang w:val="cy-GB"/>
              </w:rPr>
              <w:t xml:space="preserve">A20. A allwch chi ddangos gallu i gyflawni ar lawr gwlad yn 2021-22?  </w:t>
            </w:r>
          </w:p>
        </w:tc>
        <w:tc>
          <w:tcPr>
            <w:tcW w:w="4508" w:type="dxa"/>
          </w:tcPr>
          <w:p w14:paraId="444E923A" w14:textId="77777777" w:rsidR="00381B7E" w:rsidRPr="00A25D49" w:rsidRDefault="00381B7E" w:rsidP="00CD74CD">
            <w:pPr>
              <w:rPr>
                <w:rFonts w:ascii="Arial" w:hAnsi="Arial" w:cs="Arial"/>
                <w:sz w:val="24"/>
                <w:szCs w:val="24"/>
                <w:lang w:val="cy-GB"/>
              </w:rPr>
            </w:pPr>
          </w:p>
          <w:p w14:paraId="2C36D759" w14:textId="601AAC05" w:rsidR="00381B7E" w:rsidRPr="00A25D49" w:rsidRDefault="007854A4" w:rsidP="00CD74CD">
            <w:pPr>
              <w:rPr>
                <w:rFonts w:ascii="Arial" w:hAnsi="Arial" w:cs="Arial"/>
                <w:sz w:val="24"/>
                <w:szCs w:val="24"/>
                <w:lang w:val="cy-GB"/>
              </w:rPr>
            </w:pPr>
            <w:r w:rsidRPr="00A25D49">
              <w:rPr>
                <w:rFonts w:ascii="Arial" w:hAnsi="Arial" w:cs="Arial"/>
                <w:color w:val="00B050"/>
                <w:sz w:val="24"/>
                <w:szCs w:val="24"/>
                <w:lang w:val="cy-GB"/>
              </w:rPr>
              <w:t xml:space="preserve">X </w:t>
            </w:r>
            <w:r w:rsidRPr="00A25D49">
              <w:rPr>
                <w:rFonts w:ascii="Arial" w:hAnsi="Arial" w:cs="Arial"/>
                <w:sz w:val="24"/>
                <w:szCs w:val="24"/>
                <w:lang w:val="cy-GB"/>
              </w:rPr>
              <w:t>Gal</w:t>
            </w:r>
            <w:r w:rsidR="00381B7E" w:rsidRPr="00A25D49">
              <w:rPr>
                <w:rFonts w:ascii="Arial" w:hAnsi="Arial" w:cs="Arial"/>
                <w:sz w:val="24"/>
                <w:szCs w:val="24"/>
                <w:lang w:val="cy-GB"/>
              </w:rPr>
              <w:t>lwn</w:t>
            </w:r>
            <w:r w:rsidR="00381B7E" w:rsidRPr="00A25D49">
              <w:rPr>
                <w:rFonts w:ascii="Arial" w:hAnsi="Arial" w:cs="Arial"/>
                <w:sz w:val="24"/>
                <w:szCs w:val="24"/>
                <w:lang w:val="cy-GB"/>
              </w:rPr>
              <w:br/>
            </w:r>
          </w:p>
          <w:p w14:paraId="78A355A4" w14:textId="77777777" w:rsidR="00381B7E" w:rsidRPr="00A25D49" w:rsidRDefault="00381B7E" w:rsidP="00CD74CD">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 allwn</w:t>
            </w:r>
          </w:p>
          <w:p w14:paraId="43AA80FB" w14:textId="110E9CD5" w:rsidR="00732AEB" w:rsidRPr="00A25D49" w:rsidRDefault="00732AEB" w:rsidP="00CD74CD">
            <w:pPr>
              <w:rPr>
                <w:rFonts w:ascii="Arial" w:hAnsi="Arial" w:cs="Arial"/>
                <w:sz w:val="24"/>
                <w:szCs w:val="24"/>
                <w:lang w:val="cy-GB"/>
              </w:rPr>
            </w:pPr>
          </w:p>
        </w:tc>
      </w:tr>
      <w:tr w:rsidR="00106FD5" w:rsidRPr="00A25D49" w14:paraId="21DADAB8" w14:textId="77777777" w:rsidTr="00C47A2B">
        <w:trPr>
          <w:trHeight w:val="700"/>
        </w:trPr>
        <w:tc>
          <w:tcPr>
            <w:tcW w:w="4508" w:type="dxa"/>
          </w:tcPr>
          <w:p w14:paraId="71DD7711" w14:textId="3B128DE9" w:rsidR="00106FD5" w:rsidRPr="00A25D49" w:rsidRDefault="00844AA9" w:rsidP="00CD74CD">
            <w:pPr>
              <w:rPr>
                <w:rFonts w:ascii="Arial" w:hAnsi="Arial" w:cs="Arial"/>
                <w:sz w:val="24"/>
                <w:szCs w:val="24"/>
                <w:lang w:val="cy-GB"/>
              </w:rPr>
            </w:pPr>
            <w:r w:rsidRPr="00A25D49">
              <w:rPr>
                <w:rFonts w:ascii="Arial" w:hAnsi="Arial" w:cs="Arial"/>
                <w:sz w:val="24"/>
                <w:szCs w:val="24"/>
                <w:lang w:val="cy-GB"/>
              </w:rPr>
              <w:t>A21. Rhowch dystiolaeth</w:t>
            </w:r>
          </w:p>
        </w:tc>
        <w:tc>
          <w:tcPr>
            <w:tcW w:w="4508" w:type="dxa"/>
          </w:tcPr>
          <w:p w14:paraId="6F802365" w14:textId="7A462131" w:rsidR="00106FD5" w:rsidRPr="00A25D49" w:rsidRDefault="007854A4" w:rsidP="00CD74CD">
            <w:pPr>
              <w:rPr>
                <w:rFonts w:ascii="Arial" w:hAnsi="Arial" w:cs="Arial"/>
                <w:color w:val="00B050"/>
                <w:sz w:val="24"/>
                <w:szCs w:val="24"/>
                <w:lang w:val="cy-GB"/>
              </w:rPr>
            </w:pPr>
            <w:r w:rsidRPr="00A25D49">
              <w:rPr>
                <w:rFonts w:ascii="Arial" w:hAnsi="Arial" w:cs="Arial"/>
                <w:color w:val="00B050"/>
                <w:sz w:val="24"/>
                <w:szCs w:val="24"/>
                <w:lang w:val="cy-GB"/>
              </w:rPr>
              <w:t>Gweler y cynllun cyflawni yn atodiad 2</w:t>
            </w:r>
          </w:p>
        </w:tc>
      </w:tr>
      <w:tr w:rsidR="0086036E" w:rsidRPr="00A25D49" w14:paraId="48340740" w14:textId="77777777" w:rsidTr="00265801">
        <w:trPr>
          <w:trHeight w:val="280"/>
        </w:trPr>
        <w:tc>
          <w:tcPr>
            <w:tcW w:w="9016" w:type="dxa"/>
            <w:gridSpan w:val="2"/>
          </w:tcPr>
          <w:p w14:paraId="3C41ED29" w14:textId="53234114" w:rsidR="0086036E" w:rsidRPr="00A25D49" w:rsidRDefault="00BB33E3" w:rsidP="00CD74CD">
            <w:pPr>
              <w:rPr>
                <w:rFonts w:ascii="Arial" w:hAnsi="Arial" w:cs="Arial"/>
                <w:b/>
                <w:sz w:val="24"/>
                <w:szCs w:val="24"/>
                <w:lang w:val="cy-GB"/>
              </w:rPr>
            </w:pPr>
            <w:r w:rsidRPr="00A25D49">
              <w:rPr>
                <w:rFonts w:ascii="Arial" w:hAnsi="Arial" w:cs="Arial"/>
                <w:b/>
                <w:bCs/>
                <w:sz w:val="24"/>
                <w:szCs w:val="24"/>
                <w:lang w:val="cy-GB"/>
              </w:rPr>
              <w:t>Pwerau a Chaniatâd Statudol</w:t>
            </w:r>
          </w:p>
        </w:tc>
      </w:tr>
      <w:tr w:rsidR="00BB33E3" w:rsidRPr="00A25D49" w14:paraId="7F911A4C" w14:textId="77777777" w:rsidTr="00265801">
        <w:trPr>
          <w:trHeight w:val="1837"/>
        </w:trPr>
        <w:tc>
          <w:tcPr>
            <w:tcW w:w="4508" w:type="dxa"/>
          </w:tcPr>
          <w:p w14:paraId="01DCEF75" w14:textId="40EEFAB0" w:rsidR="00BB33E3" w:rsidRPr="00A25D49" w:rsidRDefault="007D62C3" w:rsidP="00CD74CD">
            <w:pPr>
              <w:rPr>
                <w:rFonts w:ascii="Arial" w:hAnsi="Arial" w:cs="Arial"/>
                <w:sz w:val="24"/>
                <w:szCs w:val="24"/>
                <w:lang w:val="cy-GB"/>
              </w:rPr>
            </w:pPr>
            <w:r w:rsidRPr="00A25D49">
              <w:rPr>
                <w:rFonts w:ascii="Arial" w:hAnsi="Arial" w:cs="Arial"/>
                <w:sz w:val="24"/>
                <w:szCs w:val="24"/>
                <w:lang w:val="cy-GB"/>
              </w:rPr>
              <w:t>A22. Rhestrwch ar wahân bob pŵer / caniatâd etc. sydd wedi’u caffael, manylion y dyddiad a gaffaelwyd, cyfnod yr her (os yn berthnasol) a dyddiad terfynu’r pwerau ac amodau sydd ynghlwm â nhw. Dylid cyfeirio at unrhyw ddyddiadau allweddol yng nghynllun eich prosiect.</w:t>
            </w:r>
          </w:p>
        </w:tc>
        <w:tc>
          <w:tcPr>
            <w:tcW w:w="4508" w:type="dxa"/>
          </w:tcPr>
          <w:p w14:paraId="3F56CA06" w14:textId="711937D7" w:rsidR="007854A4" w:rsidRPr="00A25D49" w:rsidRDefault="007854A4" w:rsidP="007854A4">
            <w:pPr>
              <w:rPr>
                <w:rFonts w:ascii="Arial" w:hAnsi="Arial" w:cs="Arial"/>
                <w:bCs/>
                <w:color w:val="00B050"/>
                <w:sz w:val="24"/>
                <w:szCs w:val="24"/>
                <w:lang w:val="cy-GB"/>
              </w:rPr>
            </w:pPr>
            <w:r w:rsidRPr="00A25D49">
              <w:rPr>
                <w:rFonts w:ascii="Arial" w:hAnsi="Arial" w:cs="Arial"/>
                <w:bCs/>
                <w:color w:val="00B050"/>
                <w:sz w:val="24"/>
                <w:szCs w:val="24"/>
                <w:lang w:val="cy-GB"/>
              </w:rPr>
              <w:t>Cadarnhaodd yr awdurdod cynllunio lleol nad oes angen caniatâd cynllunio ar gyfer newid defnydd ar gyfer y Neuadd Sirol.</w:t>
            </w:r>
          </w:p>
        </w:tc>
      </w:tr>
      <w:tr w:rsidR="00265801" w:rsidRPr="00A25D49" w14:paraId="2AA091AD" w14:textId="77777777" w:rsidTr="0031729D">
        <w:trPr>
          <w:trHeight w:val="1530"/>
        </w:trPr>
        <w:tc>
          <w:tcPr>
            <w:tcW w:w="4508" w:type="dxa"/>
          </w:tcPr>
          <w:p w14:paraId="0D339247" w14:textId="76DF6FFC" w:rsidR="0031729D" w:rsidRPr="00A25D49" w:rsidRDefault="007D62C3" w:rsidP="007D62C3">
            <w:pPr>
              <w:rPr>
                <w:rFonts w:ascii="Arial" w:hAnsi="Arial" w:cs="Arial"/>
                <w:sz w:val="24"/>
                <w:szCs w:val="24"/>
                <w:lang w:val="cy-GB"/>
              </w:rPr>
            </w:pPr>
            <w:r w:rsidRPr="00A25D49">
              <w:rPr>
                <w:rFonts w:ascii="Arial" w:hAnsi="Arial" w:cs="Arial"/>
                <w:sz w:val="24"/>
                <w:szCs w:val="24"/>
                <w:lang w:val="cy-GB"/>
              </w:rPr>
              <w:t xml:space="preserve">A23. Rhestrwch ar wahân unrhyw bwerau / caniatâd statudol etc. sydd </w:t>
            </w:r>
            <w:r w:rsidRPr="00A25D49">
              <w:rPr>
                <w:rFonts w:ascii="Arial" w:hAnsi="Arial" w:cs="Arial"/>
                <w:sz w:val="24"/>
                <w:szCs w:val="24"/>
                <w:u w:val="single"/>
                <w:lang w:val="cy-GB"/>
              </w:rPr>
              <w:t>dros ben</w:t>
            </w:r>
            <w:r w:rsidRPr="00A25D49">
              <w:rPr>
                <w:rFonts w:ascii="Arial" w:hAnsi="Arial" w:cs="Arial"/>
                <w:sz w:val="24"/>
                <w:szCs w:val="24"/>
                <w:lang w:val="cy-GB"/>
              </w:rPr>
              <w:t>, gan gynnwys yr amserlen ar gyfer eu caffael.</w:t>
            </w:r>
          </w:p>
          <w:p w14:paraId="3702C869" w14:textId="77777777" w:rsidR="00265801" w:rsidRPr="00A25D49" w:rsidRDefault="00265801" w:rsidP="00CD74CD">
            <w:pPr>
              <w:rPr>
                <w:rFonts w:ascii="Arial" w:hAnsi="Arial" w:cs="Arial"/>
                <w:sz w:val="24"/>
                <w:szCs w:val="24"/>
                <w:lang w:val="cy-GB"/>
              </w:rPr>
            </w:pPr>
          </w:p>
        </w:tc>
        <w:tc>
          <w:tcPr>
            <w:tcW w:w="4508" w:type="dxa"/>
          </w:tcPr>
          <w:p w14:paraId="706340BB" w14:textId="2844A0DD" w:rsidR="007854A4" w:rsidRPr="00A25D49" w:rsidRDefault="007854A4" w:rsidP="007854A4">
            <w:pPr>
              <w:rPr>
                <w:rFonts w:ascii="Arial" w:hAnsi="Arial" w:cs="Arial"/>
                <w:bCs/>
                <w:color w:val="00B050"/>
                <w:sz w:val="24"/>
                <w:szCs w:val="24"/>
                <w:lang w:val="cy-GB"/>
              </w:rPr>
            </w:pPr>
            <w:r w:rsidRPr="00A25D49">
              <w:rPr>
                <w:rFonts w:ascii="Arial" w:hAnsi="Arial" w:cs="Arial"/>
                <w:bCs/>
                <w:color w:val="00B050"/>
                <w:sz w:val="24"/>
                <w:szCs w:val="24"/>
                <w:lang w:val="cy-GB"/>
              </w:rPr>
              <w:t>Bydd angen caniatâd adeilad rhestredig ar gyfer y newidiadau adeiladu manwl i’r Neuadd Sirol a chaniatâd cynllunio cydamserol ar gyfer gwaith allanol. Nid yw trafodaethau dechreuol gyda’r swyddog cadwraeth adeiladu wedi dangos unrhyw anawsterau posibl. Yn ychwanegol, bydd angen caniatâd ffurfiol ar gyfer Cronfa Dreftadaeth y Loteri Genedlaethol (gan ei fod yn</w:t>
            </w:r>
            <w:r w:rsidR="00F24178">
              <w:rPr>
                <w:rFonts w:ascii="Arial" w:hAnsi="Arial" w:cs="Arial"/>
                <w:bCs/>
                <w:color w:val="00B050"/>
                <w:sz w:val="24"/>
                <w:szCs w:val="24"/>
                <w:lang w:val="cy-GB"/>
              </w:rPr>
              <w:t xml:space="preserve"> dal o fewn y cyfnod caniatâd o</w:t>
            </w:r>
            <w:r w:rsidRPr="00A25D49">
              <w:rPr>
                <w:rFonts w:ascii="Arial" w:hAnsi="Arial" w:cs="Arial"/>
                <w:bCs/>
                <w:color w:val="00B050"/>
                <w:sz w:val="24"/>
                <w:szCs w:val="24"/>
                <w:lang w:val="cy-GB"/>
              </w:rPr>
              <w:t xml:space="preserve"> grant y loteri ar gyfer y gwaith adnewyddu yn 2008/10). Mae trafodaethau yn mynd rhagddynt ac ni ragwelir problemau.</w:t>
            </w:r>
          </w:p>
          <w:p w14:paraId="2AB734D4" w14:textId="77777777" w:rsidR="007854A4" w:rsidRPr="00A25D49" w:rsidRDefault="007854A4" w:rsidP="007854A4">
            <w:pPr>
              <w:rPr>
                <w:rFonts w:ascii="Arial" w:hAnsi="Arial" w:cs="Arial"/>
                <w:bCs/>
                <w:color w:val="00B050"/>
                <w:sz w:val="24"/>
                <w:szCs w:val="24"/>
                <w:lang w:val="cy-GB"/>
              </w:rPr>
            </w:pPr>
          </w:p>
          <w:p w14:paraId="00CF4541" w14:textId="5F97FEA2" w:rsidR="00265801" w:rsidRPr="00A25D49" w:rsidRDefault="007854A4" w:rsidP="007854A4">
            <w:pPr>
              <w:rPr>
                <w:rFonts w:ascii="Arial" w:hAnsi="Arial" w:cs="Arial"/>
                <w:b/>
                <w:bCs/>
                <w:sz w:val="24"/>
                <w:szCs w:val="24"/>
                <w:lang w:val="cy-GB"/>
              </w:rPr>
            </w:pPr>
            <w:r w:rsidRPr="00A25D49">
              <w:rPr>
                <w:rFonts w:ascii="Arial" w:hAnsi="Arial" w:cs="Arial"/>
                <w:bCs/>
                <w:color w:val="00B050"/>
                <w:sz w:val="24"/>
                <w:szCs w:val="24"/>
                <w:lang w:val="cy-GB"/>
              </w:rPr>
              <w:t xml:space="preserve">Gwneir cais i Cadw am ganiatâd adeilad rhestredig a chais </w:t>
            </w:r>
            <w:r w:rsidR="009006A6" w:rsidRPr="00A25D49">
              <w:rPr>
                <w:rFonts w:ascii="Arial" w:hAnsi="Arial" w:cs="Arial"/>
                <w:bCs/>
                <w:color w:val="00B050"/>
                <w:sz w:val="24"/>
                <w:szCs w:val="24"/>
                <w:lang w:val="cy-GB"/>
              </w:rPr>
              <w:t>cynllunio</w:t>
            </w:r>
            <w:r w:rsidRPr="00A25D49">
              <w:rPr>
                <w:rFonts w:ascii="Arial" w:hAnsi="Arial" w:cs="Arial"/>
                <w:bCs/>
                <w:color w:val="00B050"/>
                <w:sz w:val="24"/>
                <w:szCs w:val="24"/>
                <w:lang w:val="cy-GB"/>
              </w:rPr>
              <w:t xml:space="preserve"> cydamserol yn Ch2 2022/23.</w:t>
            </w:r>
          </w:p>
        </w:tc>
      </w:tr>
    </w:tbl>
    <w:p w14:paraId="76426852" w14:textId="77777777" w:rsidR="00F43EA6" w:rsidRPr="00A25D49" w:rsidRDefault="00F43EA6" w:rsidP="079833F8">
      <w:pPr>
        <w:rPr>
          <w:lang w:val="cy-GB"/>
        </w:rPr>
      </w:pPr>
    </w:p>
    <w:p w14:paraId="04BA440B" w14:textId="77777777" w:rsidR="008B28A3" w:rsidRPr="00A25D49" w:rsidRDefault="008B28A3" w:rsidP="079833F8">
      <w:pPr>
        <w:rPr>
          <w:lang w:val="cy-GB"/>
        </w:rPr>
      </w:pPr>
    </w:p>
    <w:p w14:paraId="42124A31" w14:textId="77777777" w:rsidR="0034313F" w:rsidRPr="00A25D49" w:rsidRDefault="0034313F" w:rsidP="079833F8">
      <w:pPr>
        <w:rPr>
          <w:lang w:val="cy-GB"/>
        </w:rPr>
      </w:pPr>
    </w:p>
    <w:p w14:paraId="76E6FD13" w14:textId="1023943C" w:rsidR="0031504F" w:rsidRPr="00A25D49" w:rsidRDefault="0031504F" w:rsidP="0031504F">
      <w:pPr>
        <w:rPr>
          <w:rFonts w:ascii="Arial" w:hAnsi="Arial" w:cs="Arial"/>
          <w:b/>
          <w:sz w:val="24"/>
          <w:szCs w:val="24"/>
          <w:lang w:val="cy-GB"/>
        </w:rPr>
      </w:pPr>
      <w:r w:rsidRPr="00A25D49">
        <w:rPr>
          <w:rFonts w:ascii="Arial" w:hAnsi="Arial" w:cs="Arial"/>
          <w:b/>
          <w:bCs/>
          <w:sz w:val="24"/>
          <w:szCs w:val="24"/>
          <w:u w:val="single"/>
          <w:lang w:val="cy-GB"/>
        </w:rPr>
        <w:lastRenderedPageBreak/>
        <w:t>Atodiad B - Disgrifiad a phroffil cyllid Prosiect Dau</w:t>
      </w:r>
      <w:r w:rsidRPr="00A25D49">
        <w:rPr>
          <w:rFonts w:ascii="Arial" w:hAnsi="Arial" w:cs="Arial"/>
          <w:sz w:val="24"/>
          <w:szCs w:val="24"/>
          <w:lang w:val="cy-GB"/>
        </w:rPr>
        <w:t xml:space="preserve"> </w:t>
      </w:r>
      <w:r w:rsidRPr="00A25D49">
        <w:rPr>
          <w:rFonts w:ascii="Arial" w:hAnsi="Arial" w:cs="Arial"/>
          <w:b/>
          <w:bCs/>
          <w:sz w:val="24"/>
          <w:szCs w:val="24"/>
          <w:lang w:val="cy-GB"/>
        </w:rPr>
        <w:t>(</w:t>
      </w:r>
      <w:r w:rsidRPr="00A25D49">
        <w:rPr>
          <w:rFonts w:ascii="Arial" w:hAnsi="Arial" w:cs="Arial"/>
          <w:sz w:val="24"/>
          <w:szCs w:val="24"/>
          <w:lang w:val="cy-GB"/>
        </w:rPr>
        <w:t>gofynnol ar gyfer cais pecyn</w:t>
      </w:r>
      <w:r w:rsidRPr="00A25D49">
        <w:rPr>
          <w:rFonts w:ascii="Arial" w:hAnsi="Arial" w:cs="Arial"/>
          <w:b/>
          <w:bCs/>
          <w:sz w:val="24"/>
          <w:szCs w:val="24"/>
          <w:lang w:val="cy-GB"/>
        </w:rPr>
        <w:t>)</w:t>
      </w:r>
    </w:p>
    <w:tbl>
      <w:tblPr>
        <w:tblStyle w:val="TableGrid"/>
        <w:tblW w:w="0" w:type="auto"/>
        <w:tblLook w:val="04A0" w:firstRow="1" w:lastRow="0" w:firstColumn="1" w:lastColumn="0" w:noHBand="0" w:noVBand="1"/>
      </w:tblPr>
      <w:tblGrid>
        <w:gridCol w:w="4508"/>
        <w:gridCol w:w="4508"/>
      </w:tblGrid>
      <w:tr w:rsidR="001B26F8" w:rsidRPr="00A25D49" w14:paraId="3AABE847" w14:textId="77777777" w:rsidTr="008F2F6A">
        <w:tc>
          <w:tcPr>
            <w:tcW w:w="9016" w:type="dxa"/>
            <w:gridSpan w:val="2"/>
            <w:shd w:val="clear" w:color="auto" w:fill="009999"/>
          </w:tcPr>
          <w:p w14:paraId="2561F976" w14:textId="49E68640" w:rsidR="001B26F8" w:rsidRPr="00A25D49" w:rsidRDefault="001B26F8" w:rsidP="000C36CC">
            <w:pPr>
              <w:rPr>
                <w:rFonts w:ascii="Arial" w:hAnsi="Arial" w:cs="Arial"/>
                <w:b/>
                <w:color w:val="FFFFFF" w:themeColor="background1"/>
                <w:sz w:val="24"/>
                <w:szCs w:val="24"/>
                <w:lang w:val="cy-GB"/>
              </w:rPr>
            </w:pPr>
            <w:r w:rsidRPr="00A25D49">
              <w:rPr>
                <w:rFonts w:ascii="Arial" w:hAnsi="Arial" w:cs="Arial"/>
                <w:b/>
                <w:bCs/>
                <w:color w:val="FFFFFF" w:themeColor="background1"/>
                <w:sz w:val="24"/>
                <w:szCs w:val="24"/>
                <w:lang w:val="cy-GB"/>
              </w:rPr>
              <w:t>Prosiect 2</w:t>
            </w:r>
          </w:p>
        </w:tc>
      </w:tr>
      <w:tr w:rsidR="001B26F8" w:rsidRPr="00A25D49" w14:paraId="42ABFE38" w14:textId="77777777" w:rsidTr="000C36CC">
        <w:tc>
          <w:tcPr>
            <w:tcW w:w="4508" w:type="dxa"/>
          </w:tcPr>
          <w:p w14:paraId="6FFABF69" w14:textId="20E568C9" w:rsidR="001B26F8" w:rsidRPr="00A25D49" w:rsidRDefault="00076A18" w:rsidP="000C36CC">
            <w:pPr>
              <w:rPr>
                <w:rFonts w:ascii="Arial" w:hAnsi="Arial" w:cs="Arial"/>
                <w:sz w:val="24"/>
                <w:szCs w:val="24"/>
                <w:lang w:val="cy-GB"/>
              </w:rPr>
            </w:pPr>
            <w:r w:rsidRPr="00A25D49">
              <w:rPr>
                <w:rFonts w:ascii="Arial" w:hAnsi="Arial" w:cs="Arial"/>
                <w:sz w:val="24"/>
                <w:szCs w:val="24"/>
                <w:lang w:val="cy-GB"/>
              </w:rPr>
              <w:t>B1. Enw’r Prosiect</w:t>
            </w:r>
          </w:p>
        </w:tc>
        <w:tc>
          <w:tcPr>
            <w:tcW w:w="4508" w:type="dxa"/>
          </w:tcPr>
          <w:p w14:paraId="018E1443" w14:textId="1633FE93" w:rsidR="001B26F8" w:rsidRPr="00A25D49" w:rsidRDefault="007854A4" w:rsidP="000C36CC">
            <w:pPr>
              <w:rPr>
                <w:rFonts w:ascii="Arial" w:hAnsi="Arial" w:cs="Arial"/>
                <w:color w:val="00B050"/>
                <w:sz w:val="24"/>
                <w:szCs w:val="24"/>
                <w:lang w:val="cy-GB"/>
              </w:rPr>
            </w:pPr>
            <w:r w:rsidRPr="00A25D49">
              <w:rPr>
                <w:rFonts w:ascii="Arial" w:hAnsi="Arial" w:cs="Arial"/>
                <w:color w:val="00B050"/>
                <w:sz w:val="24"/>
                <w:szCs w:val="24"/>
                <w:lang w:val="cy-GB"/>
              </w:rPr>
              <w:t>Ailddatblygu’r parth cyhoeddus yn y dref (Stryd Mynwy a Stryd Blestium).</w:t>
            </w:r>
          </w:p>
        </w:tc>
      </w:tr>
      <w:tr w:rsidR="00AA3392" w:rsidRPr="00A25D49" w14:paraId="1A6F62E1" w14:textId="77777777" w:rsidTr="00E46887">
        <w:trPr>
          <w:trHeight w:val="1230"/>
        </w:trPr>
        <w:tc>
          <w:tcPr>
            <w:tcW w:w="9016" w:type="dxa"/>
            <w:gridSpan w:val="2"/>
          </w:tcPr>
          <w:p w14:paraId="07B62653" w14:textId="77777777" w:rsidR="00AA3392" w:rsidRPr="00A25D49" w:rsidRDefault="00AA3392" w:rsidP="000C36CC">
            <w:pPr>
              <w:rPr>
                <w:rFonts w:ascii="Arial" w:hAnsi="Arial" w:cs="Arial"/>
                <w:sz w:val="24"/>
                <w:szCs w:val="24"/>
                <w:lang w:val="cy-GB"/>
              </w:rPr>
            </w:pPr>
            <w:r w:rsidRPr="00A25D49">
              <w:rPr>
                <w:rFonts w:ascii="Arial" w:hAnsi="Arial" w:cs="Arial"/>
                <w:sz w:val="24"/>
                <w:szCs w:val="24"/>
                <w:lang w:val="cy-GB"/>
              </w:rPr>
              <w:t>B2. Cyswllt strategol â’r cais:</w:t>
            </w:r>
          </w:p>
          <w:p w14:paraId="71E8F42C" w14:textId="77777777" w:rsidR="00AA3392" w:rsidRPr="00A25D49" w:rsidRDefault="00AA3392" w:rsidP="000C36CC">
            <w:pPr>
              <w:rPr>
                <w:rFonts w:ascii="Arial" w:hAnsi="Arial" w:cs="Arial"/>
                <w:sz w:val="24"/>
                <w:szCs w:val="24"/>
                <w:lang w:val="cy-GB"/>
              </w:rPr>
            </w:pPr>
          </w:p>
          <w:p w14:paraId="2809C8F7" w14:textId="305562A4" w:rsidR="00AA3392" w:rsidRPr="00A25D49" w:rsidRDefault="00AA3392" w:rsidP="000C36CC">
            <w:pPr>
              <w:rPr>
                <w:rFonts w:ascii="Arial" w:hAnsi="Arial" w:cs="Arial"/>
                <w:sz w:val="24"/>
                <w:szCs w:val="24"/>
                <w:lang w:val="cy-GB"/>
              </w:rPr>
            </w:pPr>
            <w:r w:rsidRPr="00A25D49">
              <w:rPr>
                <w:rFonts w:ascii="Arial" w:hAnsi="Arial" w:cs="Arial"/>
                <w:sz w:val="24"/>
                <w:szCs w:val="24"/>
                <w:lang w:val="cy-GB"/>
              </w:rPr>
              <w:t>Nodwch eglurhad cryno ynghylch sut mae’r prosiect hwn yn cysylltu’n strategol â’r cais cyffredinol. (dim mwy na 100 gair)</w:t>
            </w:r>
          </w:p>
        </w:tc>
      </w:tr>
      <w:tr w:rsidR="00AA3392" w:rsidRPr="00A25D49" w14:paraId="59BA17CE" w14:textId="77777777" w:rsidTr="0084476A">
        <w:trPr>
          <w:trHeight w:val="1230"/>
        </w:trPr>
        <w:tc>
          <w:tcPr>
            <w:tcW w:w="9016" w:type="dxa"/>
            <w:gridSpan w:val="2"/>
          </w:tcPr>
          <w:p w14:paraId="4D73B121" w14:textId="49FA0ADB" w:rsidR="00AA3392" w:rsidRPr="00A25D49" w:rsidRDefault="007854A4" w:rsidP="000C36CC">
            <w:pPr>
              <w:rPr>
                <w:rFonts w:ascii="Arial" w:hAnsi="Arial" w:cs="Arial"/>
                <w:color w:val="00B050"/>
                <w:sz w:val="24"/>
                <w:szCs w:val="24"/>
                <w:lang w:val="cy-GB"/>
              </w:rPr>
            </w:pPr>
            <w:r w:rsidRPr="00A25D49">
              <w:rPr>
                <w:rFonts w:ascii="Arial" w:hAnsi="Arial" w:cs="Arial"/>
                <w:color w:val="00B050"/>
                <w:sz w:val="24"/>
                <w:szCs w:val="24"/>
                <w:lang w:val="cy-GB"/>
              </w:rPr>
              <w:t xml:space="preserve">Mae’r prosiect hwn yn cynnwys </w:t>
            </w:r>
            <w:r w:rsidR="009006A6" w:rsidRPr="00A25D49">
              <w:rPr>
                <w:rFonts w:ascii="Arial" w:hAnsi="Arial" w:cs="Arial"/>
                <w:color w:val="00B050"/>
                <w:sz w:val="24"/>
                <w:szCs w:val="24"/>
                <w:lang w:val="cy-GB"/>
              </w:rPr>
              <w:t>ailddatblygu</w:t>
            </w:r>
            <w:r w:rsidRPr="00A25D49">
              <w:rPr>
                <w:rFonts w:ascii="Arial" w:hAnsi="Arial" w:cs="Arial"/>
                <w:color w:val="00B050"/>
                <w:sz w:val="24"/>
                <w:szCs w:val="24"/>
                <w:lang w:val="cy-GB"/>
              </w:rPr>
              <w:t xml:space="preserve"> gofodau cyhoeddus allweddol yn y dref – Stryd Mynwy a Stryd Blestium. Bydd ailddatblygu’r parth cyhoeddus yn gwella’r pyrth i’r dref ac yn creu gofod mwy deniadol ar gyfer ymwelwyr, busnesau a phreswylwyr. Bydd y prosiect yn cynnwys canolfan ymwelwyr gyda chaffe, gwybodaeth i ymwelwyr a chyfleusterau. Mae’r prosi</w:t>
            </w:r>
            <w:r w:rsidR="00AB1492">
              <w:rPr>
                <w:rFonts w:ascii="Arial" w:hAnsi="Arial" w:cs="Arial"/>
                <w:color w:val="00B050"/>
                <w:sz w:val="24"/>
                <w:szCs w:val="24"/>
                <w:lang w:val="cy-GB"/>
              </w:rPr>
              <w:t>e</w:t>
            </w:r>
            <w:r w:rsidRPr="00A25D49">
              <w:rPr>
                <w:rFonts w:ascii="Arial" w:hAnsi="Arial" w:cs="Arial"/>
                <w:color w:val="00B050"/>
                <w:sz w:val="24"/>
                <w:szCs w:val="24"/>
                <w:lang w:val="cy-GB"/>
              </w:rPr>
              <w:t xml:space="preserve">ct yn cysylltu’n strategol gyda’r cynnig cyffredinol drwy alluogi strategaeth ehangach i ailfywiogi yn y dref ac ailddyfeisio sut y gallai tref farchnad wledig weithredu a ffynnu yn </w:t>
            </w:r>
            <w:r w:rsidR="009006A6" w:rsidRPr="00A25D49">
              <w:rPr>
                <w:rFonts w:ascii="Arial" w:hAnsi="Arial" w:cs="Arial"/>
                <w:color w:val="00B050"/>
                <w:sz w:val="24"/>
                <w:szCs w:val="24"/>
                <w:lang w:val="cy-GB"/>
              </w:rPr>
              <w:t>y</w:t>
            </w:r>
            <w:r w:rsidRPr="00A25D49">
              <w:rPr>
                <w:rFonts w:ascii="Arial" w:hAnsi="Arial" w:cs="Arial"/>
                <w:color w:val="00B050"/>
                <w:sz w:val="24"/>
                <w:szCs w:val="24"/>
                <w:lang w:val="cy-GB"/>
              </w:rPr>
              <w:t xml:space="preserve"> dyfodol.</w:t>
            </w:r>
          </w:p>
          <w:p w14:paraId="2631A600" w14:textId="43E54422" w:rsidR="007854A4" w:rsidRPr="00A25D49" w:rsidRDefault="007854A4" w:rsidP="000C36CC">
            <w:pPr>
              <w:rPr>
                <w:rFonts w:ascii="Arial" w:hAnsi="Arial" w:cs="Arial"/>
                <w:color w:val="00B050"/>
                <w:sz w:val="24"/>
                <w:szCs w:val="24"/>
                <w:lang w:val="cy-GB"/>
              </w:rPr>
            </w:pPr>
          </w:p>
        </w:tc>
      </w:tr>
      <w:tr w:rsidR="00AA3392" w:rsidRPr="00A25D49" w14:paraId="3E8C807F" w14:textId="77777777" w:rsidTr="00E46887">
        <w:trPr>
          <w:trHeight w:val="1150"/>
        </w:trPr>
        <w:tc>
          <w:tcPr>
            <w:tcW w:w="9016" w:type="dxa"/>
            <w:gridSpan w:val="2"/>
          </w:tcPr>
          <w:p w14:paraId="49A08CCF" w14:textId="77777777" w:rsidR="00AA3392" w:rsidRPr="00A25D49" w:rsidRDefault="00AA3392" w:rsidP="000C36CC">
            <w:pPr>
              <w:rPr>
                <w:rFonts w:ascii="Arial" w:hAnsi="Arial" w:cs="Arial"/>
                <w:sz w:val="24"/>
                <w:szCs w:val="24"/>
                <w:lang w:val="cy-GB"/>
              </w:rPr>
            </w:pPr>
            <w:r w:rsidRPr="00A25D49">
              <w:rPr>
                <w:rFonts w:ascii="Arial" w:hAnsi="Arial" w:cs="Arial"/>
                <w:sz w:val="24"/>
                <w:szCs w:val="24"/>
                <w:lang w:val="cy-GB"/>
              </w:rPr>
              <w:t>B3. Ardal ddaearyddol:</w:t>
            </w:r>
          </w:p>
          <w:p w14:paraId="2F46CEF8" w14:textId="7D7E339C" w:rsidR="00AA3392" w:rsidRPr="00A25D49" w:rsidRDefault="00AA3392" w:rsidP="000C36CC">
            <w:pPr>
              <w:rPr>
                <w:rFonts w:ascii="Arial" w:hAnsi="Arial" w:cs="Arial"/>
                <w:sz w:val="24"/>
                <w:szCs w:val="24"/>
                <w:lang w:val="cy-GB"/>
              </w:rPr>
            </w:pPr>
            <w:r w:rsidRPr="00A25D49">
              <w:rPr>
                <w:rFonts w:ascii="Arial" w:hAnsi="Arial" w:cs="Arial"/>
                <w:sz w:val="24"/>
                <w:szCs w:val="24"/>
                <w:lang w:val="cy-GB"/>
              </w:rPr>
              <w:t>Rhowch ddisgrifiad byr o’r ardal yr ymdrinnir â hi yn y cais (</w:t>
            </w:r>
            <w:r w:rsidRPr="00A25D49">
              <w:rPr>
                <w:rFonts w:ascii="Arial" w:hAnsi="Arial" w:cs="Arial"/>
                <w:sz w:val="24"/>
                <w:szCs w:val="24"/>
                <w:u w:val="single"/>
                <w:lang w:val="cy-GB"/>
              </w:rPr>
              <w:t>dim mwy na 100 gair</w:t>
            </w:r>
            <w:r w:rsidRPr="00A25D49">
              <w:rPr>
                <w:rFonts w:ascii="Arial" w:hAnsi="Arial" w:cs="Arial"/>
                <w:sz w:val="24"/>
                <w:szCs w:val="24"/>
                <w:lang w:val="cy-GB"/>
              </w:rPr>
              <w:t>)</w:t>
            </w:r>
          </w:p>
          <w:p w14:paraId="4A872B14" w14:textId="77777777" w:rsidR="00AA3392" w:rsidRPr="00A25D49" w:rsidRDefault="00AA3392" w:rsidP="000C36CC">
            <w:pPr>
              <w:rPr>
                <w:rFonts w:ascii="Arial" w:hAnsi="Arial" w:cs="Arial"/>
                <w:sz w:val="24"/>
                <w:szCs w:val="24"/>
                <w:lang w:val="cy-GB"/>
              </w:rPr>
            </w:pPr>
          </w:p>
        </w:tc>
      </w:tr>
      <w:tr w:rsidR="00D37AA6" w:rsidRPr="00A25D49" w14:paraId="65B4F0C7" w14:textId="77777777" w:rsidTr="0084476A">
        <w:trPr>
          <w:trHeight w:val="1150"/>
        </w:trPr>
        <w:tc>
          <w:tcPr>
            <w:tcW w:w="9016" w:type="dxa"/>
            <w:gridSpan w:val="2"/>
          </w:tcPr>
          <w:p w14:paraId="5A50B823" w14:textId="34DE1B5A" w:rsidR="00D37AA6" w:rsidRPr="00A25D49" w:rsidRDefault="007854A4" w:rsidP="000C36CC">
            <w:pPr>
              <w:rPr>
                <w:rFonts w:ascii="Arial" w:hAnsi="Arial" w:cs="Arial"/>
                <w:color w:val="00B050"/>
                <w:sz w:val="24"/>
                <w:szCs w:val="24"/>
                <w:lang w:val="cy-GB"/>
              </w:rPr>
            </w:pPr>
            <w:r w:rsidRPr="00A25D49">
              <w:rPr>
                <w:rFonts w:ascii="Arial" w:hAnsi="Arial" w:cs="Arial"/>
                <w:color w:val="00B050"/>
                <w:sz w:val="24"/>
                <w:szCs w:val="24"/>
                <w:lang w:val="cy-GB"/>
              </w:rPr>
              <w:t>Stryd Mynwy yw’r brif stryd fawr sy’n rhedeg drwy’r dref o Bont Mynwy, y prif borth i’r dref. Mae Stryd Blestium yn ffurfio rhan o’r porth i’r dref a dyma lle bydd y ganolfan ymwelwyr fel canolbwynt allweddol wrth ddod i mewn i’r dref.</w:t>
            </w:r>
          </w:p>
        </w:tc>
      </w:tr>
      <w:tr w:rsidR="001B26F8" w:rsidRPr="00A25D49" w14:paraId="0064C2D7" w14:textId="77777777" w:rsidTr="000C36CC">
        <w:tc>
          <w:tcPr>
            <w:tcW w:w="4508" w:type="dxa"/>
          </w:tcPr>
          <w:p w14:paraId="2F2A66FF" w14:textId="64B5ED4A" w:rsidR="001B26F8" w:rsidRPr="00A25D49" w:rsidRDefault="00076A18" w:rsidP="000C36CC">
            <w:pPr>
              <w:rPr>
                <w:rFonts w:ascii="Arial" w:hAnsi="Arial" w:cs="Arial"/>
                <w:sz w:val="24"/>
                <w:szCs w:val="24"/>
                <w:lang w:val="cy-GB"/>
              </w:rPr>
            </w:pPr>
            <w:r w:rsidRPr="00A25D49">
              <w:rPr>
                <w:rFonts w:ascii="Arial" w:hAnsi="Arial" w:cs="Arial"/>
                <w:sz w:val="24"/>
                <w:szCs w:val="24"/>
                <w:lang w:val="cy-GB"/>
              </w:rPr>
              <w:t>B4. Cyfeirnod Grid OS</w:t>
            </w:r>
          </w:p>
        </w:tc>
        <w:tc>
          <w:tcPr>
            <w:tcW w:w="4508" w:type="dxa"/>
          </w:tcPr>
          <w:p w14:paraId="08BE1CD5" w14:textId="47CC1DBE" w:rsidR="001B26F8" w:rsidRPr="00A25D49" w:rsidRDefault="007854A4" w:rsidP="000C36CC">
            <w:pPr>
              <w:rPr>
                <w:rFonts w:ascii="Arial" w:hAnsi="Arial" w:cs="Arial"/>
                <w:color w:val="00B050"/>
                <w:sz w:val="24"/>
                <w:szCs w:val="24"/>
                <w:lang w:val="cy-GB"/>
              </w:rPr>
            </w:pPr>
            <w:r w:rsidRPr="00A25D49">
              <w:rPr>
                <w:rFonts w:ascii="Arial" w:hAnsi="Arial" w:cs="Arial"/>
                <w:color w:val="00B050"/>
                <w:sz w:val="24"/>
                <w:szCs w:val="24"/>
                <w:lang w:val="cy-GB"/>
              </w:rPr>
              <w:t>SO 50620 12714</w:t>
            </w:r>
          </w:p>
        </w:tc>
      </w:tr>
      <w:tr w:rsidR="001B26F8" w:rsidRPr="00A25D49" w14:paraId="2C3BD292" w14:textId="77777777" w:rsidTr="000C36CC">
        <w:tc>
          <w:tcPr>
            <w:tcW w:w="4508" w:type="dxa"/>
          </w:tcPr>
          <w:p w14:paraId="34937312" w14:textId="20176702" w:rsidR="001B26F8" w:rsidRPr="00A25D49" w:rsidRDefault="00076A18" w:rsidP="000C36CC">
            <w:pPr>
              <w:rPr>
                <w:rFonts w:ascii="Arial" w:hAnsi="Arial" w:cs="Arial"/>
                <w:sz w:val="24"/>
                <w:szCs w:val="24"/>
                <w:lang w:val="cy-GB"/>
              </w:rPr>
            </w:pPr>
            <w:r w:rsidRPr="00A25D49">
              <w:rPr>
                <w:rFonts w:ascii="Arial" w:hAnsi="Arial" w:cs="Arial"/>
                <w:sz w:val="24"/>
                <w:szCs w:val="24"/>
                <w:lang w:val="cy-GB"/>
              </w:rPr>
              <w:t>B5.Cod post</w:t>
            </w:r>
          </w:p>
        </w:tc>
        <w:tc>
          <w:tcPr>
            <w:tcW w:w="4508" w:type="dxa"/>
          </w:tcPr>
          <w:p w14:paraId="17B23F87" w14:textId="7C9DD7E3" w:rsidR="001B26F8" w:rsidRPr="00A25D49" w:rsidRDefault="007854A4" w:rsidP="000C36CC">
            <w:pPr>
              <w:rPr>
                <w:rFonts w:ascii="Arial" w:hAnsi="Arial" w:cs="Arial"/>
                <w:color w:val="00B050"/>
                <w:sz w:val="24"/>
                <w:szCs w:val="24"/>
                <w:lang w:val="cy-GB"/>
              </w:rPr>
            </w:pPr>
            <w:r w:rsidRPr="00A25D49">
              <w:rPr>
                <w:rFonts w:ascii="Arial" w:hAnsi="Arial" w:cs="Arial"/>
                <w:color w:val="00B050"/>
                <w:sz w:val="24"/>
                <w:szCs w:val="24"/>
                <w:lang w:val="cy-GB"/>
              </w:rPr>
              <w:t>NP25</w:t>
            </w:r>
          </w:p>
        </w:tc>
      </w:tr>
      <w:tr w:rsidR="001B26F8" w:rsidRPr="00A25D49" w14:paraId="09D39E0A" w14:textId="77777777" w:rsidTr="000C36CC">
        <w:tc>
          <w:tcPr>
            <w:tcW w:w="4508" w:type="dxa"/>
          </w:tcPr>
          <w:p w14:paraId="0E09EB2E" w14:textId="59A65DD8" w:rsidR="001B26F8" w:rsidRPr="00A25D49" w:rsidRDefault="00076A18" w:rsidP="000C36CC">
            <w:pPr>
              <w:rPr>
                <w:rFonts w:ascii="Arial" w:hAnsi="Arial" w:cs="Arial"/>
                <w:sz w:val="24"/>
                <w:szCs w:val="24"/>
                <w:lang w:val="cy-GB"/>
              </w:rPr>
            </w:pPr>
            <w:r w:rsidRPr="00A25D49">
              <w:rPr>
                <w:rFonts w:ascii="Arial" w:hAnsi="Arial" w:cs="Arial"/>
                <w:sz w:val="24"/>
                <w:szCs w:val="24"/>
                <w:lang w:val="cy-GB"/>
              </w:rPr>
              <w:t xml:space="preserve">B6. Ar gyfer Siroedd, Awdurdod Llundain Fwyaf ac Awdurdodau Cyfunedig/Awdurdodau Maerol Cyfunedig, rhowch fanylion y cyngor dosbarth neu’r awdurdod unedol lle mae’r cais wedi’i leoli (neu ei leoli’n bennaf)  </w:t>
            </w:r>
          </w:p>
        </w:tc>
        <w:tc>
          <w:tcPr>
            <w:tcW w:w="4508" w:type="dxa"/>
          </w:tcPr>
          <w:p w14:paraId="2D9009C5" w14:textId="77777777" w:rsidR="001B26F8" w:rsidRPr="00A25D49" w:rsidRDefault="001B26F8" w:rsidP="000C36CC">
            <w:pPr>
              <w:rPr>
                <w:rFonts w:ascii="Arial" w:hAnsi="Arial" w:cs="Arial"/>
                <w:sz w:val="24"/>
                <w:szCs w:val="24"/>
                <w:lang w:val="cy-GB"/>
              </w:rPr>
            </w:pPr>
          </w:p>
        </w:tc>
      </w:tr>
      <w:tr w:rsidR="001B26F8" w:rsidRPr="00A25D49" w14:paraId="619841D2" w14:textId="77777777" w:rsidTr="000C36CC">
        <w:tc>
          <w:tcPr>
            <w:tcW w:w="9016" w:type="dxa"/>
            <w:gridSpan w:val="2"/>
          </w:tcPr>
          <w:p w14:paraId="1662A673" w14:textId="39F09B74" w:rsidR="001B26F8" w:rsidRPr="00A25D49" w:rsidRDefault="00076A18" w:rsidP="000C36CC">
            <w:pPr>
              <w:rPr>
                <w:rFonts w:ascii="Arial" w:hAnsi="Arial" w:cs="Arial"/>
                <w:sz w:val="24"/>
                <w:szCs w:val="24"/>
                <w:lang w:val="cy-GB"/>
              </w:rPr>
            </w:pPr>
            <w:r w:rsidRPr="00A25D49">
              <w:rPr>
                <w:rFonts w:ascii="Arial" w:hAnsi="Arial" w:cs="Arial"/>
                <w:sz w:val="24"/>
                <w:szCs w:val="24"/>
                <w:lang w:val="cy-GB"/>
              </w:rPr>
              <w:t>B7. Atodwch fap yn dangos lleoliad (a phryd bynnag sy’n berthnasol, y llwybr) y cynllun arfaethedig, yr isadeiledd trafnidiaeth cyfredol a phwyntiau o ddiddordeb arbennig eraill i’r cais e.e. safleoedd datblygu, ardaloedd cyflogaeth cyfredol, cyfyngiadau etc.</w:t>
            </w:r>
          </w:p>
        </w:tc>
      </w:tr>
      <w:tr w:rsidR="001B26F8" w:rsidRPr="00A25D49" w14:paraId="582C9D04" w14:textId="77777777" w:rsidTr="000C36CC">
        <w:tc>
          <w:tcPr>
            <w:tcW w:w="4508" w:type="dxa"/>
          </w:tcPr>
          <w:p w14:paraId="29221066" w14:textId="002C880E" w:rsidR="001B26F8" w:rsidRPr="00A25D49" w:rsidRDefault="00076A18" w:rsidP="000C36CC">
            <w:pPr>
              <w:rPr>
                <w:rFonts w:ascii="Arial" w:hAnsi="Arial" w:cs="Arial"/>
                <w:sz w:val="24"/>
                <w:szCs w:val="24"/>
                <w:lang w:val="cy-GB"/>
              </w:rPr>
            </w:pPr>
            <w:r w:rsidRPr="00A25D49">
              <w:rPr>
                <w:rFonts w:ascii="Arial" w:hAnsi="Arial" w:cs="Arial"/>
                <w:sz w:val="24"/>
                <w:szCs w:val="24"/>
                <w:lang w:val="cy-GB"/>
              </w:rPr>
              <w:t>B8. Thema’r prosiect</w:t>
            </w:r>
            <w:r w:rsidRPr="00A25D49">
              <w:rPr>
                <w:rFonts w:ascii="Arial" w:hAnsi="Arial" w:cs="Arial"/>
                <w:sz w:val="24"/>
                <w:szCs w:val="24"/>
                <w:lang w:val="cy-GB"/>
              </w:rPr>
              <w:br/>
              <w:t>Dewiswch thema’r prosiect</w:t>
            </w:r>
          </w:p>
        </w:tc>
        <w:tc>
          <w:tcPr>
            <w:tcW w:w="4508" w:type="dxa"/>
          </w:tcPr>
          <w:p w14:paraId="3F676A43" w14:textId="77777777" w:rsidR="007854A4" w:rsidRPr="00A25D49" w:rsidRDefault="001B26F8" w:rsidP="000C36C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w:t>
            </w:r>
            <w:r w:rsidRPr="00A25D49">
              <w:rPr>
                <w:rFonts w:ascii="Arial" w:hAnsi="Arial" w:cs="Arial"/>
                <w:b/>
                <w:bCs/>
                <w:sz w:val="24"/>
                <w:szCs w:val="24"/>
                <w:lang w:val="cy-GB"/>
              </w:rPr>
              <w:t>Buddsoddi mewn trafnidiaeth</w:t>
            </w:r>
          </w:p>
          <w:p w14:paraId="7FC3523C" w14:textId="3C4D42D7" w:rsidR="001B26F8" w:rsidRPr="00A25D49" w:rsidRDefault="007854A4" w:rsidP="000C36CC">
            <w:pPr>
              <w:rPr>
                <w:rFonts w:ascii="Arial" w:hAnsi="Arial" w:cs="Arial"/>
                <w:sz w:val="24"/>
                <w:szCs w:val="24"/>
                <w:lang w:val="cy-GB"/>
              </w:rPr>
            </w:pPr>
            <w:r w:rsidRPr="00A25D49">
              <w:rPr>
                <w:rFonts w:ascii="Arial" w:hAnsi="Arial" w:cs="Arial"/>
                <w:b/>
                <w:bCs/>
                <w:color w:val="00B050"/>
                <w:sz w:val="24"/>
                <w:szCs w:val="24"/>
                <w:lang w:val="cy-GB"/>
              </w:rPr>
              <w:t xml:space="preserve">X </w:t>
            </w:r>
            <w:r w:rsidR="001B26F8" w:rsidRPr="00A25D49">
              <w:rPr>
                <w:rFonts w:ascii="Arial" w:hAnsi="Arial" w:cs="Arial"/>
                <w:b/>
                <w:bCs/>
                <w:sz w:val="24"/>
                <w:szCs w:val="24"/>
                <w:lang w:val="cy-GB"/>
              </w:rPr>
              <w:t>Buddsoddi mewn adfywiad a chanol y dref</w:t>
            </w:r>
          </w:p>
          <w:p w14:paraId="0336C947" w14:textId="77777777" w:rsidR="001B26F8" w:rsidRPr="00A25D49" w:rsidRDefault="001B26F8" w:rsidP="000C36C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w:t>
            </w:r>
            <w:r w:rsidRPr="00A25D49">
              <w:rPr>
                <w:rFonts w:ascii="Arial" w:hAnsi="Arial" w:cs="Arial"/>
                <w:b/>
                <w:bCs/>
                <w:sz w:val="24"/>
                <w:szCs w:val="24"/>
                <w:lang w:val="cy-GB"/>
              </w:rPr>
              <w:t>Buddsoddiad diwylliannol</w:t>
            </w:r>
          </w:p>
          <w:p w14:paraId="67D45779" w14:textId="77777777" w:rsidR="001B26F8" w:rsidRPr="00A25D49" w:rsidRDefault="001B26F8" w:rsidP="000C36CC">
            <w:pPr>
              <w:rPr>
                <w:rFonts w:ascii="Arial" w:hAnsi="Arial" w:cs="Arial"/>
                <w:sz w:val="24"/>
                <w:szCs w:val="24"/>
                <w:lang w:val="cy-GB"/>
              </w:rPr>
            </w:pPr>
          </w:p>
        </w:tc>
      </w:tr>
      <w:tr w:rsidR="001B26F8" w:rsidRPr="00A25D49" w14:paraId="0F2E8ADA" w14:textId="77777777" w:rsidTr="000C36CC">
        <w:tc>
          <w:tcPr>
            <w:tcW w:w="4508" w:type="dxa"/>
          </w:tcPr>
          <w:p w14:paraId="42908E0D" w14:textId="49F1F2A9" w:rsidR="001B26F8" w:rsidRPr="00A25D49" w:rsidRDefault="005E20C7" w:rsidP="000C36CC">
            <w:pPr>
              <w:rPr>
                <w:rFonts w:ascii="Arial" w:hAnsi="Arial" w:cs="Arial"/>
                <w:sz w:val="24"/>
                <w:szCs w:val="24"/>
                <w:lang w:val="cy-GB"/>
              </w:rPr>
            </w:pPr>
            <w:r w:rsidRPr="00A25D49">
              <w:rPr>
                <w:rFonts w:ascii="Arial" w:hAnsi="Arial" w:cs="Arial"/>
                <w:sz w:val="24"/>
                <w:szCs w:val="24"/>
                <w:lang w:val="cy-GB"/>
              </w:rPr>
              <w:t>B9. Gwerth y grant cyfalaf y gwneir cais amdano ar gyfer y prosiect hwn (£):</w:t>
            </w:r>
          </w:p>
        </w:tc>
        <w:tc>
          <w:tcPr>
            <w:tcW w:w="4508" w:type="dxa"/>
          </w:tcPr>
          <w:p w14:paraId="3EA65C45" w14:textId="7B09FFE1" w:rsidR="001B26F8" w:rsidRPr="00A25D49" w:rsidRDefault="007854A4" w:rsidP="000C36CC">
            <w:pPr>
              <w:rPr>
                <w:rFonts w:ascii="Arial" w:hAnsi="Arial" w:cs="Arial"/>
                <w:color w:val="00B050"/>
                <w:sz w:val="24"/>
                <w:szCs w:val="24"/>
                <w:lang w:val="cy-GB"/>
              </w:rPr>
            </w:pPr>
            <w:r w:rsidRPr="00A25D49">
              <w:rPr>
                <w:rFonts w:ascii="Arial" w:hAnsi="Arial" w:cs="Arial"/>
                <w:color w:val="00B050"/>
                <w:sz w:val="24"/>
                <w:szCs w:val="24"/>
                <w:lang w:val="cy-GB"/>
              </w:rPr>
              <w:t>£7,798,757</w:t>
            </w:r>
          </w:p>
        </w:tc>
      </w:tr>
      <w:tr w:rsidR="00A335DC" w:rsidRPr="00A25D49" w14:paraId="72B9F948" w14:textId="77777777" w:rsidTr="000C36CC">
        <w:tc>
          <w:tcPr>
            <w:tcW w:w="4508" w:type="dxa"/>
          </w:tcPr>
          <w:p w14:paraId="2460C7E5" w14:textId="7593D958" w:rsidR="00A335DC" w:rsidRPr="00A25D49" w:rsidRDefault="005E20C7" w:rsidP="000C36CC">
            <w:pPr>
              <w:rPr>
                <w:rFonts w:ascii="Arial" w:hAnsi="Arial" w:cs="Arial"/>
                <w:sz w:val="24"/>
                <w:szCs w:val="24"/>
                <w:lang w:val="cy-GB"/>
              </w:rPr>
            </w:pPr>
            <w:r w:rsidRPr="00A25D49">
              <w:rPr>
                <w:rFonts w:ascii="Arial" w:hAnsi="Arial" w:cs="Arial"/>
                <w:sz w:val="24"/>
                <w:szCs w:val="24"/>
                <w:lang w:val="cy-GB"/>
              </w:rPr>
              <w:t>B10.  Gwerth cyllid cyfatebol a ffynonellau (£):</w:t>
            </w:r>
            <w:r w:rsidRPr="00A25D49">
              <w:rPr>
                <w:rFonts w:ascii="Arial" w:hAnsi="Arial" w:cs="Arial"/>
                <w:sz w:val="24"/>
                <w:szCs w:val="24"/>
                <w:lang w:val="cy-GB"/>
              </w:rPr>
              <w:tab/>
            </w:r>
          </w:p>
        </w:tc>
        <w:tc>
          <w:tcPr>
            <w:tcW w:w="4508" w:type="dxa"/>
          </w:tcPr>
          <w:p w14:paraId="2FE15656" w14:textId="0F1BD571" w:rsidR="00A335DC" w:rsidRPr="00A25D49" w:rsidRDefault="007854A4" w:rsidP="009006A6">
            <w:pPr>
              <w:rPr>
                <w:rFonts w:ascii="Arial" w:hAnsi="Arial" w:cs="Arial"/>
                <w:color w:val="00B050"/>
                <w:sz w:val="24"/>
                <w:szCs w:val="24"/>
                <w:lang w:val="cy-GB"/>
              </w:rPr>
            </w:pPr>
            <w:r w:rsidRPr="00A25D49">
              <w:rPr>
                <w:rFonts w:ascii="Arial" w:hAnsi="Arial" w:cs="Arial"/>
                <w:color w:val="00B050"/>
                <w:sz w:val="24"/>
                <w:szCs w:val="24"/>
                <w:lang w:val="cy-GB"/>
              </w:rPr>
              <w:t xml:space="preserve">£1,392,248  </w:t>
            </w:r>
            <w:r w:rsidR="002E4783" w:rsidRPr="00A25D49">
              <w:rPr>
                <w:rFonts w:ascii="Arial" w:hAnsi="Arial" w:cs="Arial"/>
                <w:color w:val="00B050"/>
                <w:sz w:val="24"/>
                <w:szCs w:val="24"/>
                <w:lang w:val="cy-GB"/>
              </w:rPr>
              <w:t xml:space="preserve">- Teithio Llesol, </w:t>
            </w:r>
            <w:r w:rsidR="009006A6">
              <w:rPr>
                <w:rFonts w:ascii="Arial" w:hAnsi="Arial" w:cs="Arial"/>
                <w:color w:val="00B050"/>
                <w:sz w:val="24"/>
                <w:szCs w:val="24"/>
                <w:lang w:val="cy-GB"/>
              </w:rPr>
              <w:t>Cronfa Trafnidiaeth Leol</w:t>
            </w:r>
            <w:r w:rsidR="002E4783" w:rsidRPr="00A25D49">
              <w:rPr>
                <w:rFonts w:ascii="Arial" w:hAnsi="Arial" w:cs="Arial"/>
                <w:color w:val="00B050"/>
                <w:sz w:val="24"/>
                <w:szCs w:val="24"/>
                <w:lang w:val="cy-GB"/>
              </w:rPr>
              <w:t>, ymateb Covid, Cyngor Sir Fynwy</w:t>
            </w:r>
          </w:p>
        </w:tc>
      </w:tr>
      <w:tr w:rsidR="001B26F8" w:rsidRPr="00A25D49" w14:paraId="7B225F91" w14:textId="77777777" w:rsidTr="000C36CC">
        <w:tc>
          <w:tcPr>
            <w:tcW w:w="9016" w:type="dxa"/>
            <w:gridSpan w:val="2"/>
          </w:tcPr>
          <w:p w14:paraId="07918120" w14:textId="0F13B4B4" w:rsidR="001B26F8" w:rsidRPr="00A25D49" w:rsidRDefault="005E20C7" w:rsidP="000C36CC">
            <w:pPr>
              <w:rPr>
                <w:rFonts w:ascii="Arial" w:hAnsi="Arial" w:cs="Arial"/>
                <w:sz w:val="24"/>
                <w:szCs w:val="24"/>
                <w:lang w:val="cy-GB"/>
              </w:rPr>
            </w:pPr>
            <w:r w:rsidRPr="00A25D49">
              <w:rPr>
                <w:rFonts w:ascii="Arial" w:hAnsi="Arial" w:cs="Arial"/>
                <w:sz w:val="24"/>
                <w:szCs w:val="24"/>
                <w:lang w:val="cy-GB"/>
              </w:rPr>
              <w:t>B11. Gwerth am Arian</w:t>
            </w:r>
          </w:p>
          <w:p w14:paraId="74135761" w14:textId="77777777" w:rsidR="001B26F8" w:rsidRPr="00A25D49" w:rsidRDefault="001B26F8" w:rsidP="000C36CC">
            <w:pPr>
              <w:rPr>
                <w:rFonts w:ascii="Arial" w:hAnsi="Arial" w:cs="Arial"/>
                <w:sz w:val="24"/>
                <w:szCs w:val="24"/>
                <w:lang w:val="cy-GB"/>
              </w:rPr>
            </w:pPr>
          </w:p>
          <w:p w14:paraId="0C2B7B35" w14:textId="7F20E6E6" w:rsidR="001B26F8" w:rsidRPr="00A25D49" w:rsidRDefault="001B26F8" w:rsidP="000C36CC">
            <w:pPr>
              <w:rPr>
                <w:rFonts w:ascii="Arial" w:hAnsi="Arial" w:cs="Arial"/>
                <w:sz w:val="24"/>
                <w:szCs w:val="24"/>
                <w:lang w:val="cy-GB"/>
              </w:rPr>
            </w:pPr>
            <w:r w:rsidRPr="00A25D49">
              <w:rPr>
                <w:rFonts w:ascii="Arial" w:hAnsi="Arial" w:cs="Arial"/>
                <w:sz w:val="24"/>
                <w:szCs w:val="24"/>
                <w:lang w:val="cy-GB"/>
              </w:rPr>
              <w:t>Dylai’r adran hon nodi ystod lawn effeithiau’r prosiect - buddiol a niweidiol. Pryd bynnag sy’n bosibl, dylid disgrifio, mesur ac adrodd ar yr effeithiau yn nhermau ariannol. Fodd bynnag, mae’n bosibl y ceir rhai effeithiau lle mai dim ond asesiad ansoddol sy’n bosibl oherwydd cyfyngiadau yn y dadansoddiad sydd ar gael. Dylai fod eglurhad clir a manwl o sut mae’r holl effeithiau a adroddir wedi’u hadnabod, ystyried a’u dadansoddi. Wrth benderfynu ar yr effeithiau mwyaf sylweddol i’w hystyried, dylai cynigwyr ystyried pa effeithiau a chanlyniadau y mae’r prosiect yn bwriadu eu cyflawni, gan gymryd i ystyriaeth yr achos strategol, ond dylent hefyd ystyried a oes unrhyw effeithiau cadarnhaol neu negyddol sylweddol posibl eraill, i’r economi, pobl, neu’r amgylchedd</w:t>
            </w:r>
          </w:p>
        </w:tc>
      </w:tr>
      <w:tr w:rsidR="00534B4B" w:rsidRPr="00A25D49" w14:paraId="18A645AA" w14:textId="77777777" w:rsidTr="000C36CC">
        <w:tc>
          <w:tcPr>
            <w:tcW w:w="9016" w:type="dxa"/>
            <w:gridSpan w:val="2"/>
          </w:tcPr>
          <w:tbl>
            <w:tblPr>
              <w:tblStyle w:val="TableGrid"/>
              <w:tblW w:w="0" w:type="auto"/>
              <w:tblLook w:val="04A0" w:firstRow="1" w:lastRow="0" w:firstColumn="1" w:lastColumn="0" w:noHBand="0" w:noVBand="1"/>
            </w:tblPr>
            <w:tblGrid>
              <w:gridCol w:w="5935"/>
              <w:gridCol w:w="2850"/>
            </w:tblGrid>
            <w:tr w:rsidR="002E4783" w:rsidRPr="00A25D49" w14:paraId="08185A68" w14:textId="77777777" w:rsidTr="002E4783">
              <w:tc>
                <w:tcPr>
                  <w:tcW w:w="5935" w:type="dxa"/>
                </w:tcPr>
                <w:p w14:paraId="22011D2F" w14:textId="2CD1254C" w:rsidR="002E4783" w:rsidRPr="00A25D49" w:rsidRDefault="002E4783" w:rsidP="000C36CC">
                  <w:pPr>
                    <w:rPr>
                      <w:rFonts w:ascii="Arial" w:hAnsi="Arial" w:cs="Arial"/>
                      <w:b/>
                      <w:color w:val="00B050"/>
                      <w:sz w:val="20"/>
                      <w:szCs w:val="20"/>
                      <w:lang w:val="cy-GB"/>
                    </w:rPr>
                  </w:pPr>
                  <w:r w:rsidRPr="00A25D49">
                    <w:rPr>
                      <w:rFonts w:ascii="Arial" w:hAnsi="Arial" w:cs="Arial"/>
                      <w:b/>
                      <w:color w:val="00B050"/>
                      <w:sz w:val="20"/>
                      <w:szCs w:val="20"/>
                      <w:lang w:val="cy-GB"/>
                    </w:rPr>
                    <w:lastRenderedPageBreak/>
                    <w:t>Effaith y Cynllun</w:t>
                  </w:r>
                </w:p>
              </w:tc>
              <w:tc>
                <w:tcPr>
                  <w:tcW w:w="2850" w:type="dxa"/>
                </w:tcPr>
                <w:p w14:paraId="3DF7752B" w14:textId="77777777" w:rsidR="002E4783" w:rsidRPr="00A25D49" w:rsidRDefault="002E4783" w:rsidP="000C36CC">
                  <w:pPr>
                    <w:rPr>
                      <w:rFonts w:ascii="Arial" w:hAnsi="Arial" w:cs="Arial"/>
                      <w:b/>
                      <w:color w:val="00B050"/>
                      <w:sz w:val="20"/>
                      <w:szCs w:val="20"/>
                      <w:lang w:val="cy-GB"/>
                    </w:rPr>
                  </w:pPr>
                  <w:r w:rsidRPr="00A25D49">
                    <w:rPr>
                      <w:rFonts w:ascii="Arial" w:hAnsi="Arial" w:cs="Arial"/>
                      <w:b/>
                      <w:color w:val="00B050"/>
                      <w:sz w:val="20"/>
                      <w:szCs w:val="20"/>
                      <w:lang w:val="cy-GB"/>
                    </w:rPr>
                    <w:t xml:space="preserve">Buddion (prisiau 2021, </w:t>
                  </w:r>
                </w:p>
                <w:p w14:paraId="5956C138" w14:textId="73F9638D" w:rsidR="002E4783" w:rsidRPr="00A25D49" w:rsidRDefault="002E4783" w:rsidP="000C36CC">
                  <w:pPr>
                    <w:rPr>
                      <w:rFonts w:ascii="Arial" w:hAnsi="Arial" w:cs="Arial"/>
                      <w:b/>
                      <w:color w:val="00B050"/>
                      <w:sz w:val="20"/>
                      <w:szCs w:val="20"/>
                      <w:lang w:val="cy-GB"/>
                    </w:rPr>
                  </w:pPr>
                  <w:r w:rsidRPr="00A25D49">
                    <w:rPr>
                      <w:rFonts w:ascii="Arial" w:hAnsi="Arial" w:cs="Arial"/>
                      <w:b/>
                      <w:color w:val="00B050"/>
                      <w:sz w:val="20"/>
                      <w:szCs w:val="20"/>
                      <w:lang w:val="cy-GB"/>
                    </w:rPr>
                    <w:t>wedi’i ddisgowntio)</w:t>
                  </w:r>
                </w:p>
                <w:p w14:paraId="1FC94993" w14:textId="6E90A42E" w:rsidR="002E4783" w:rsidRPr="00A25D49" w:rsidRDefault="002E4783" w:rsidP="000C36CC">
                  <w:pPr>
                    <w:rPr>
                      <w:rFonts w:ascii="Arial" w:hAnsi="Arial" w:cs="Arial"/>
                      <w:b/>
                      <w:color w:val="00B050"/>
                      <w:sz w:val="20"/>
                      <w:szCs w:val="20"/>
                      <w:lang w:val="cy-GB"/>
                    </w:rPr>
                  </w:pPr>
                </w:p>
              </w:tc>
            </w:tr>
            <w:tr w:rsidR="002E4783" w:rsidRPr="00A25D49" w14:paraId="32882AC6" w14:textId="77777777" w:rsidTr="002E4783">
              <w:tc>
                <w:tcPr>
                  <w:tcW w:w="5935" w:type="dxa"/>
                </w:tcPr>
                <w:p w14:paraId="416D1C2D" w14:textId="11DEAFCF" w:rsidR="002E4783" w:rsidRPr="00A25D49" w:rsidRDefault="002E4783" w:rsidP="000C36CC">
                  <w:pPr>
                    <w:rPr>
                      <w:rFonts w:ascii="Arial" w:hAnsi="Arial" w:cs="Arial"/>
                      <w:b/>
                      <w:color w:val="00B050"/>
                      <w:sz w:val="20"/>
                      <w:szCs w:val="20"/>
                      <w:lang w:val="cy-GB"/>
                    </w:rPr>
                  </w:pPr>
                  <w:r w:rsidRPr="00A25D49">
                    <w:rPr>
                      <w:rFonts w:ascii="Arial" w:hAnsi="Arial" w:cs="Arial"/>
                      <w:b/>
                      <w:color w:val="00B050"/>
                      <w:sz w:val="20"/>
                      <w:szCs w:val="20"/>
                      <w:lang w:val="cy-GB"/>
                    </w:rPr>
                    <w:t>Buddion Parth Cyhoeddus</w:t>
                  </w:r>
                </w:p>
                <w:p w14:paraId="2950FEA1" w14:textId="6BDC10B4" w:rsidR="002E4783" w:rsidRPr="00A25D49" w:rsidRDefault="002E4783" w:rsidP="002E4783">
                  <w:pPr>
                    <w:pStyle w:val="ListParagraph"/>
                    <w:numPr>
                      <w:ilvl w:val="0"/>
                      <w:numId w:val="46"/>
                    </w:numPr>
                    <w:rPr>
                      <w:rFonts w:ascii="Arial" w:hAnsi="Arial" w:cs="Arial"/>
                      <w:color w:val="00B050"/>
                      <w:sz w:val="20"/>
                      <w:szCs w:val="20"/>
                      <w:lang w:val="cy-GB"/>
                    </w:rPr>
                  </w:pPr>
                  <w:r w:rsidRPr="00A25D49">
                    <w:rPr>
                      <w:rFonts w:ascii="Arial" w:hAnsi="Arial" w:cs="Arial"/>
                      <w:color w:val="00B050"/>
                      <w:sz w:val="20"/>
                      <w:szCs w:val="20"/>
                      <w:lang w:val="cy-GB"/>
                    </w:rPr>
                    <w:t>Seiliedig ar feincnodau Cymhareb Cost a Budd o gynlluniau yn seiliedig ar adroddiad Valuing Regeneration DCLG 201</w:t>
                  </w:r>
                  <w:r w:rsidR="00F24178">
                    <w:rPr>
                      <w:rFonts w:ascii="Arial" w:hAnsi="Arial" w:cs="Arial"/>
                      <w:color w:val="00B050"/>
                      <w:sz w:val="20"/>
                      <w:szCs w:val="20"/>
                      <w:lang w:val="cy-GB"/>
                    </w:rPr>
                    <w:t>0</w:t>
                  </w:r>
                  <w:r w:rsidRPr="00A25D49">
                    <w:rPr>
                      <w:rFonts w:ascii="Arial" w:hAnsi="Arial" w:cs="Arial"/>
                      <w:color w:val="00B050"/>
                      <w:sz w:val="20"/>
                      <w:szCs w:val="20"/>
                      <w:lang w:val="cy-GB"/>
                    </w:rPr>
                    <w:t xml:space="preserve">. </w:t>
                  </w:r>
                  <w:r w:rsidR="009006A6" w:rsidRPr="00A25D49">
                    <w:rPr>
                      <w:rFonts w:ascii="Arial" w:hAnsi="Arial" w:cs="Arial"/>
                      <w:color w:val="00B050"/>
                      <w:sz w:val="20"/>
                      <w:szCs w:val="20"/>
                      <w:lang w:val="cy-GB"/>
                    </w:rPr>
                    <w:t>Gwnaed</w:t>
                  </w:r>
                  <w:r w:rsidRPr="00A25D49">
                    <w:rPr>
                      <w:rFonts w:ascii="Arial" w:hAnsi="Arial" w:cs="Arial"/>
                      <w:color w:val="00B050"/>
                      <w:sz w:val="20"/>
                      <w:szCs w:val="20"/>
                      <w:lang w:val="cy-GB"/>
                    </w:rPr>
                    <w:t xml:space="preserve"> tybiaeth geidwadol o £1 o fuddion am bob £1 a wariwyd.</w:t>
                  </w:r>
                </w:p>
              </w:tc>
              <w:tc>
                <w:tcPr>
                  <w:tcW w:w="2850" w:type="dxa"/>
                </w:tcPr>
                <w:p w14:paraId="23453ED5" w14:textId="3676FD34"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£10,474,405</w:t>
                  </w:r>
                </w:p>
              </w:tc>
            </w:tr>
            <w:tr w:rsidR="002E4783" w:rsidRPr="00A25D49" w14:paraId="531985EB" w14:textId="77777777" w:rsidTr="002E4783">
              <w:tc>
                <w:tcPr>
                  <w:tcW w:w="5935" w:type="dxa"/>
                </w:tcPr>
                <w:p w14:paraId="153379AA" w14:textId="72CF3ACF" w:rsidR="002E4783" w:rsidRPr="00A25D49" w:rsidRDefault="002E4783" w:rsidP="000C36CC">
                  <w:pPr>
                    <w:rPr>
                      <w:rFonts w:ascii="Arial" w:hAnsi="Arial" w:cs="Arial"/>
                      <w:b/>
                      <w:color w:val="00B050"/>
                      <w:sz w:val="20"/>
                      <w:szCs w:val="20"/>
                      <w:lang w:val="cy-GB"/>
                    </w:rPr>
                  </w:pPr>
                  <w:r w:rsidRPr="00A25D49">
                    <w:rPr>
                      <w:rFonts w:ascii="Arial" w:hAnsi="Arial" w:cs="Arial"/>
                      <w:b/>
                      <w:color w:val="00B050"/>
                      <w:sz w:val="20"/>
                      <w:szCs w:val="20"/>
                      <w:lang w:val="cy-GB"/>
                    </w:rPr>
                    <w:t>Cynnydd Ehangach mewn Gwerth Tir</w:t>
                  </w:r>
                </w:p>
                <w:p w14:paraId="394C765A" w14:textId="7E1A5304" w:rsidR="002E4783" w:rsidRPr="00A25D49" w:rsidRDefault="002E4783" w:rsidP="002E4783">
                  <w:pPr>
                    <w:pStyle w:val="ListParagraph"/>
                    <w:numPr>
                      <w:ilvl w:val="0"/>
                      <w:numId w:val="46"/>
                    </w:numPr>
                    <w:rPr>
                      <w:rFonts w:ascii="Arial" w:hAnsi="Arial" w:cs="Arial"/>
                      <w:color w:val="00B050"/>
                      <w:sz w:val="20"/>
                      <w:szCs w:val="20"/>
                      <w:lang w:val="cy-GB"/>
                    </w:rPr>
                  </w:pPr>
                  <w:r w:rsidRPr="00A25D49">
                    <w:rPr>
                      <w:rFonts w:ascii="Arial" w:hAnsi="Arial" w:cs="Arial"/>
                      <w:color w:val="00B050"/>
                      <w:sz w:val="20"/>
                      <w:szCs w:val="20"/>
                      <w:lang w:val="cy-GB"/>
                    </w:rPr>
                    <w:t>Buddion cynnydd ehangach mewn gwerth tir fel canlyniad i gynlluniau yng nghanol tref Trefynwy. Cafodd buddi</w:t>
                  </w:r>
                  <w:r w:rsidR="009006A6">
                    <w:rPr>
                      <w:rFonts w:ascii="Arial" w:hAnsi="Arial" w:cs="Arial"/>
                      <w:color w:val="00B050"/>
                      <w:sz w:val="20"/>
                      <w:szCs w:val="20"/>
                      <w:lang w:val="cy-GB"/>
                    </w:rPr>
                    <w:t>o</w:t>
                  </w:r>
                  <w:r w:rsidRPr="00A25D49">
                    <w:rPr>
                      <w:rFonts w:ascii="Arial" w:hAnsi="Arial" w:cs="Arial"/>
                      <w:color w:val="00B050"/>
                      <w:sz w:val="20"/>
                      <w:szCs w:val="20"/>
                      <w:lang w:val="cy-GB"/>
                    </w:rPr>
                    <w:t>n eu cyfrif yn defnyddio’r fethodoleg a nodir ym mhroses egluro Cronfa Stryd Fawr y Dyfodol.</w:t>
                  </w:r>
                </w:p>
              </w:tc>
              <w:tc>
                <w:tcPr>
                  <w:tcW w:w="2850" w:type="dxa"/>
                </w:tcPr>
                <w:p w14:paraId="45651D15" w14:textId="5B68EE20"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£9,396,491</w:t>
                  </w:r>
                </w:p>
              </w:tc>
            </w:tr>
          </w:tbl>
          <w:p w14:paraId="37FFE267" w14:textId="77777777" w:rsidR="00534B4B" w:rsidRPr="00A25D49" w:rsidRDefault="00534B4B" w:rsidP="000C36CC">
            <w:pPr>
              <w:rPr>
                <w:rFonts w:ascii="Arial" w:hAnsi="Arial" w:cs="Arial"/>
                <w:sz w:val="24"/>
                <w:szCs w:val="24"/>
                <w:lang w:val="cy-GB"/>
              </w:rPr>
            </w:pPr>
          </w:p>
          <w:p w14:paraId="3BF3F261" w14:textId="6E9D58EA" w:rsidR="00534B4B" w:rsidRPr="00A25D49" w:rsidRDefault="00534B4B" w:rsidP="000C36CC">
            <w:pPr>
              <w:rPr>
                <w:rFonts w:ascii="Arial" w:hAnsi="Arial" w:cs="Arial"/>
                <w:sz w:val="24"/>
                <w:szCs w:val="24"/>
                <w:lang w:val="cy-GB"/>
              </w:rPr>
            </w:pPr>
          </w:p>
        </w:tc>
      </w:tr>
      <w:tr w:rsidR="001B26F8" w:rsidRPr="00A25D49" w14:paraId="0A93B46D" w14:textId="77777777" w:rsidTr="000C36CC">
        <w:tc>
          <w:tcPr>
            <w:tcW w:w="9016" w:type="dxa"/>
            <w:gridSpan w:val="2"/>
          </w:tcPr>
          <w:p w14:paraId="70B92A2B" w14:textId="36513188" w:rsidR="001B26F8" w:rsidRPr="00A25D49" w:rsidRDefault="005E20C7" w:rsidP="000C36CC">
            <w:pPr>
              <w:rPr>
                <w:rFonts w:ascii="Arial" w:hAnsi="Arial" w:cs="Arial"/>
                <w:sz w:val="24"/>
                <w:szCs w:val="24"/>
                <w:lang w:val="cy-GB"/>
              </w:rPr>
            </w:pPr>
            <w:r w:rsidRPr="00A25D49">
              <w:rPr>
                <w:rFonts w:ascii="Arial" w:hAnsi="Arial" w:cs="Arial"/>
                <w:sz w:val="24"/>
                <w:szCs w:val="24"/>
                <w:lang w:val="cy-GB"/>
              </w:rPr>
              <w:t>B12. Yn gyffredinol, disgwylir y rhoddir adroddiadau ar Gymhareb Budd a Chost ac Asesiad Gwerth am Arian yn y ceisiadau. Os nad yw hyn yn bosibl, yna dylai’r cais gynnwys eglurhad clir yn nodi pam.</w:t>
            </w:r>
          </w:p>
        </w:tc>
      </w:tr>
      <w:tr w:rsidR="00534B4B" w:rsidRPr="00A25D49" w14:paraId="3F77AFDB" w14:textId="77777777" w:rsidTr="000C36CC">
        <w:tc>
          <w:tcPr>
            <w:tcW w:w="9016" w:type="dxa"/>
            <w:gridSpan w:val="2"/>
          </w:tcPr>
          <w:tbl>
            <w:tblPr>
              <w:tblStyle w:val="TableGrid"/>
              <w:tblW w:w="0" w:type="auto"/>
              <w:tblLook w:val="04A0" w:firstRow="1" w:lastRow="0" w:firstColumn="1" w:lastColumn="0" w:noHBand="0" w:noVBand="1"/>
            </w:tblPr>
            <w:tblGrid>
              <w:gridCol w:w="4392"/>
              <w:gridCol w:w="4393"/>
            </w:tblGrid>
            <w:tr w:rsidR="002E4783" w:rsidRPr="00A25D49" w14:paraId="2DFA6BCF" w14:textId="77777777" w:rsidTr="002E4783">
              <w:tc>
                <w:tcPr>
                  <w:tcW w:w="4392" w:type="dxa"/>
                </w:tcPr>
                <w:p w14:paraId="67F7F01A" w14:textId="6BDD7CC9"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Buddion Gwerth Presennol</w:t>
                  </w:r>
                </w:p>
              </w:tc>
              <w:tc>
                <w:tcPr>
                  <w:tcW w:w="4393" w:type="dxa"/>
                </w:tcPr>
                <w:p w14:paraId="2DC30743" w14:textId="2B0918A4"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£19,870,896</w:t>
                  </w:r>
                </w:p>
              </w:tc>
            </w:tr>
            <w:tr w:rsidR="002E4783" w:rsidRPr="00A25D49" w14:paraId="196D3E60" w14:textId="77777777" w:rsidTr="002E4783">
              <w:tc>
                <w:tcPr>
                  <w:tcW w:w="4392" w:type="dxa"/>
                </w:tcPr>
                <w:p w14:paraId="7B06AF33" w14:textId="17031B88"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Costau Gwerth Presennol</w:t>
                  </w:r>
                </w:p>
              </w:tc>
              <w:tc>
                <w:tcPr>
                  <w:tcW w:w="4393" w:type="dxa"/>
                </w:tcPr>
                <w:p w14:paraId="4A7C30E9" w14:textId="6D43DC9D"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£10,474,405</w:t>
                  </w:r>
                </w:p>
              </w:tc>
            </w:tr>
            <w:tr w:rsidR="002E4783" w:rsidRPr="00A25D49" w14:paraId="3AB8DB83" w14:textId="77777777" w:rsidTr="002E4783">
              <w:tc>
                <w:tcPr>
                  <w:tcW w:w="4392" w:type="dxa"/>
                </w:tcPr>
                <w:p w14:paraId="2DE7BB38" w14:textId="60C9F1B3"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Cymhareb Cost a Budd</w:t>
                  </w:r>
                </w:p>
              </w:tc>
              <w:tc>
                <w:tcPr>
                  <w:tcW w:w="4393" w:type="dxa"/>
                </w:tcPr>
                <w:p w14:paraId="2E06174E" w14:textId="3E4A5A50" w:rsidR="002E4783" w:rsidRPr="00A25D49" w:rsidRDefault="002E4783" w:rsidP="000C36CC">
                  <w:pPr>
                    <w:rPr>
                      <w:rFonts w:ascii="Arial" w:hAnsi="Arial" w:cs="Arial"/>
                      <w:color w:val="00B050"/>
                      <w:sz w:val="20"/>
                      <w:szCs w:val="20"/>
                      <w:lang w:val="cy-GB"/>
                    </w:rPr>
                  </w:pPr>
                  <w:r w:rsidRPr="00A25D49">
                    <w:rPr>
                      <w:rFonts w:ascii="Arial" w:hAnsi="Arial" w:cs="Arial"/>
                      <w:color w:val="00B050"/>
                      <w:sz w:val="20"/>
                      <w:szCs w:val="20"/>
                      <w:lang w:val="cy-GB"/>
                    </w:rPr>
                    <w:t>1.9</w:t>
                  </w:r>
                </w:p>
              </w:tc>
            </w:tr>
          </w:tbl>
          <w:p w14:paraId="0155425B" w14:textId="77777777" w:rsidR="00534B4B" w:rsidRPr="00A25D49" w:rsidRDefault="00534B4B" w:rsidP="000C36CC">
            <w:pPr>
              <w:rPr>
                <w:rFonts w:ascii="Arial" w:hAnsi="Arial" w:cs="Arial"/>
                <w:sz w:val="24"/>
                <w:szCs w:val="24"/>
                <w:lang w:val="cy-GB"/>
              </w:rPr>
            </w:pPr>
          </w:p>
          <w:p w14:paraId="17AE6E9E" w14:textId="38E374BC" w:rsidR="00534B4B" w:rsidRPr="00A25D49" w:rsidRDefault="002E4783" w:rsidP="000C36CC">
            <w:pPr>
              <w:rPr>
                <w:rFonts w:ascii="Arial" w:hAnsi="Arial" w:cs="Arial"/>
                <w:color w:val="00B050"/>
                <w:sz w:val="24"/>
                <w:szCs w:val="24"/>
                <w:lang w:val="cy-GB"/>
              </w:rPr>
            </w:pPr>
            <w:r w:rsidRPr="00A25D49">
              <w:rPr>
                <w:rFonts w:ascii="Arial" w:hAnsi="Arial" w:cs="Arial"/>
                <w:color w:val="00B050"/>
                <w:sz w:val="24"/>
                <w:szCs w:val="24"/>
                <w:lang w:val="cy-GB"/>
              </w:rPr>
              <w:t>Felly ystyrir fod gan gynllun Porth Trefynwy werth derbyniol am arian.</w:t>
            </w:r>
          </w:p>
          <w:p w14:paraId="76734700" w14:textId="3EDF4D8A" w:rsidR="00534B4B" w:rsidRPr="00A25D49" w:rsidRDefault="00534B4B" w:rsidP="000C36CC">
            <w:pPr>
              <w:rPr>
                <w:rFonts w:ascii="Arial" w:hAnsi="Arial" w:cs="Arial"/>
                <w:sz w:val="24"/>
                <w:szCs w:val="24"/>
                <w:lang w:val="cy-GB"/>
              </w:rPr>
            </w:pPr>
          </w:p>
        </w:tc>
      </w:tr>
      <w:tr w:rsidR="001B26F8" w:rsidRPr="00A25D49" w14:paraId="131E823D" w14:textId="77777777" w:rsidTr="000C36CC">
        <w:tc>
          <w:tcPr>
            <w:tcW w:w="4508" w:type="dxa"/>
          </w:tcPr>
          <w:p w14:paraId="5F7D765D" w14:textId="5D5617EC" w:rsidR="001B26F8" w:rsidRPr="00A25D49" w:rsidRDefault="005E20C7" w:rsidP="000C36CC">
            <w:pPr>
              <w:rPr>
                <w:rFonts w:ascii="Arial" w:hAnsi="Arial" w:cs="Arial"/>
                <w:sz w:val="24"/>
                <w:szCs w:val="24"/>
                <w:lang w:val="cy-GB"/>
              </w:rPr>
            </w:pPr>
            <w:r w:rsidRPr="00A25D49">
              <w:rPr>
                <w:rFonts w:ascii="Arial" w:hAnsi="Arial" w:cs="Arial"/>
                <w:sz w:val="24"/>
                <w:szCs w:val="24"/>
                <w:lang w:val="cy-GB"/>
              </w:rPr>
              <w:t>B13. Pryd bynnag y mae ar gael, rhowch y Gymhareb Budd a Chost ar gyfer y prosiect hwn</w:t>
            </w:r>
          </w:p>
        </w:tc>
        <w:tc>
          <w:tcPr>
            <w:tcW w:w="4508" w:type="dxa"/>
          </w:tcPr>
          <w:p w14:paraId="6B32B389" w14:textId="090225B8" w:rsidR="001B26F8" w:rsidRPr="00A25D49" w:rsidRDefault="002E4783" w:rsidP="000C36CC">
            <w:pPr>
              <w:rPr>
                <w:rFonts w:ascii="Arial" w:hAnsi="Arial" w:cs="Arial"/>
                <w:color w:val="00B050"/>
                <w:sz w:val="24"/>
                <w:szCs w:val="24"/>
                <w:lang w:val="cy-GB"/>
              </w:rPr>
            </w:pPr>
            <w:r w:rsidRPr="00A25D49">
              <w:rPr>
                <w:rFonts w:ascii="Arial" w:hAnsi="Arial" w:cs="Arial"/>
                <w:color w:val="00B050"/>
                <w:sz w:val="24"/>
                <w:szCs w:val="24"/>
                <w:lang w:val="cy-GB"/>
              </w:rPr>
              <w:t>1.9</w:t>
            </w:r>
          </w:p>
        </w:tc>
      </w:tr>
      <w:tr w:rsidR="001B26F8" w:rsidRPr="00A25D49" w14:paraId="564CB5E2" w14:textId="77777777" w:rsidTr="000C36CC">
        <w:tc>
          <w:tcPr>
            <w:tcW w:w="4508" w:type="dxa"/>
          </w:tcPr>
          <w:p w14:paraId="14770E31" w14:textId="51DF7F14" w:rsidR="001B26F8" w:rsidRPr="00A25D49" w:rsidRDefault="005E20C7" w:rsidP="000C36CC">
            <w:pPr>
              <w:rPr>
                <w:rFonts w:ascii="Arial" w:hAnsi="Arial" w:cs="Arial"/>
                <w:sz w:val="24"/>
                <w:szCs w:val="24"/>
                <w:lang w:val="cy-GB"/>
              </w:rPr>
            </w:pPr>
            <w:r w:rsidRPr="00A25D49">
              <w:rPr>
                <w:rFonts w:ascii="Arial" w:hAnsi="Arial" w:cs="Arial"/>
                <w:sz w:val="24"/>
                <w:szCs w:val="24"/>
                <w:lang w:val="cy-GB"/>
              </w:rPr>
              <w:t xml:space="preserve">B14. A yw eich cais yn cyflawni buddion cryf heb werth ariannol?  Nodwch y rhain a rhowch dystiolaeth ohonynt.   </w:t>
            </w:r>
          </w:p>
        </w:tc>
        <w:tc>
          <w:tcPr>
            <w:tcW w:w="4508" w:type="dxa"/>
          </w:tcPr>
          <w:p w14:paraId="366831D6" w14:textId="187F503F" w:rsidR="001B26F8" w:rsidRPr="00A25D49" w:rsidRDefault="002E4783" w:rsidP="00AB1492">
            <w:pPr>
              <w:rPr>
                <w:rFonts w:ascii="Arial" w:hAnsi="Arial" w:cs="Arial"/>
                <w:color w:val="00B050"/>
                <w:sz w:val="24"/>
                <w:szCs w:val="24"/>
                <w:lang w:val="cy-GB"/>
              </w:rPr>
            </w:pPr>
            <w:r w:rsidRPr="00A25D49">
              <w:rPr>
                <w:rFonts w:ascii="Arial" w:hAnsi="Arial" w:cs="Arial"/>
                <w:color w:val="00B050"/>
                <w:sz w:val="24"/>
                <w:szCs w:val="24"/>
                <w:lang w:val="cy-GB"/>
              </w:rPr>
              <w:t xml:space="preserve">Drwy ddarparu cynlluniau parth cyhoeddus, bydd gwella symudedd i gerddwyr o Faes Parcio </w:t>
            </w:r>
            <w:r w:rsidR="009006A6" w:rsidRPr="00A25D49">
              <w:rPr>
                <w:rFonts w:ascii="Arial" w:hAnsi="Arial" w:cs="Arial"/>
                <w:color w:val="00B050"/>
                <w:sz w:val="24"/>
                <w:szCs w:val="24"/>
                <w:lang w:val="cy-GB"/>
              </w:rPr>
              <w:t>presennol</w:t>
            </w:r>
            <w:r w:rsidRPr="00A25D49">
              <w:rPr>
                <w:rFonts w:ascii="Arial" w:hAnsi="Arial" w:cs="Arial"/>
                <w:color w:val="00B050"/>
                <w:sz w:val="24"/>
                <w:szCs w:val="24"/>
                <w:lang w:val="cy-GB"/>
              </w:rPr>
              <w:t xml:space="preserve"> Stryd Blestium i ganol y dref drwy’r parth cyhoeddus newydd yn rhoi mynediad rhwyddach i ymwelwyr. Yn ychwanegol, bydd y cynlluniau hyn yn helpu i ddarparu ar gyfer cysylltiadau cerdded a seiclo a chreu llwybrau diogel i ganol y dref, gan ei gwneud yn rhwyddach i bobl deithio i ganol y dref ac felly arwain at fwy o bobl yng nghanol y dref a gwariant gan ymwelwyr.</w:t>
            </w:r>
          </w:p>
        </w:tc>
      </w:tr>
      <w:tr w:rsidR="001B26F8" w:rsidRPr="00A25D49" w14:paraId="1DF4F737" w14:textId="77777777" w:rsidTr="000C36CC">
        <w:tc>
          <w:tcPr>
            <w:tcW w:w="9016" w:type="dxa"/>
            <w:gridSpan w:val="2"/>
          </w:tcPr>
          <w:p w14:paraId="57EA8275" w14:textId="77093711" w:rsidR="001B26F8" w:rsidRPr="00A25D49" w:rsidRDefault="005E20C7" w:rsidP="000C36CC">
            <w:pPr>
              <w:rPr>
                <w:rFonts w:ascii="Arial" w:hAnsi="Arial" w:cs="Arial"/>
                <w:b/>
                <w:bCs/>
                <w:sz w:val="24"/>
                <w:szCs w:val="24"/>
                <w:lang w:val="cy-GB"/>
              </w:rPr>
            </w:pPr>
            <w:r w:rsidRPr="00A25D49">
              <w:rPr>
                <w:rFonts w:ascii="Arial" w:hAnsi="Arial" w:cs="Arial"/>
                <w:sz w:val="24"/>
                <w:szCs w:val="24"/>
                <w:lang w:val="cy-GB"/>
              </w:rPr>
              <w:t xml:space="preserve">B15. </w:t>
            </w:r>
            <w:r w:rsidRPr="00A25D49">
              <w:rPr>
                <w:rFonts w:ascii="Arial" w:hAnsi="Arial" w:cs="Arial"/>
                <w:b/>
                <w:bCs/>
                <w:sz w:val="24"/>
                <w:szCs w:val="24"/>
                <w:lang w:val="cy-GB"/>
              </w:rPr>
              <w:t>Ymarferoldeb</w:t>
            </w:r>
          </w:p>
          <w:p w14:paraId="5A9B96CC" w14:textId="77777777" w:rsidR="001B26F8" w:rsidRPr="00A25D49" w:rsidRDefault="001B26F8" w:rsidP="000C36CC">
            <w:pPr>
              <w:rPr>
                <w:rFonts w:ascii="Arial" w:hAnsi="Arial" w:cs="Arial"/>
                <w:sz w:val="24"/>
                <w:szCs w:val="24"/>
                <w:lang w:val="cy-GB"/>
              </w:rPr>
            </w:pPr>
            <w:r w:rsidRPr="00A25D49">
              <w:rPr>
                <w:rFonts w:ascii="Arial" w:hAnsi="Arial" w:cs="Arial"/>
                <w:sz w:val="24"/>
                <w:szCs w:val="24"/>
                <w:lang w:val="cy-GB"/>
              </w:rPr>
              <w:lastRenderedPageBreak/>
              <w:t>Ymarferoldeb yw un o’r meini prawf allweddol ar gyfer y Gronfa hon ac fel y cyfryw, dylai unrhyw gais nodi unrhyw weithdrefnau statudol hanfodol sydd eu hangen cyn y gellir ei lunio.</w:t>
            </w:r>
          </w:p>
        </w:tc>
      </w:tr>
      <w:tr w:rsidR="00534B4B" w:rsidRPr="00A25D49" w14:paraId="684DCCA8" w14:textId="77777777" w:rsidTr="000C36CC">
        <w:tc>
          <w:tcPr>
            <w:tcW w:w="9016" w:type="dxa"/>
            <w:gridSpan w:val="2"/>
          </w:tcPr>
          <w:p w14:paraId="29F1C461" w14:textId="27640803" w:rsidR="00534B4B" w:rsidRPr="00A25D49" w:rsidRDefault="002E4783" w:rsidP="000C36CC">
            <w:pPr>
              <w:rPr>
                <w:rFonts w:ascii="Arial" w:hAnsi="Arial" w:cs="Arial"/>
                <w:b/>
                <w:color w:val="00B050"/>
                <w:sz w:val="24"/>
                <w:szCs w:val="24"/>
                <w:lang w:val="cy-GB"/>
              </w:rPr>
            </w:pPr>
            <w:r w:rsidRPr="00A25D49">
              <w:rPr>
                <w:rFonts w:ascii="Arial" w:hAnsi="Arial" w:cs="Arial"/>
                <w:b/>
                <w:color w:val="00B050"/>
                <w:sz w:val="24"/>
                <w:szCs w:val="24"/>
                <w:lang w:val="cy-GB"/>
              </w:rPr>
              <w:lastRenderedPageBreak/>
              <w:t>Cerrig milltir allweddol</w:t>
            </w:r>
          </w:p>
          <w:p w14:paraId="24192033" w14:textId="65AC0678" w:rsidR="002E4783" w:rsidRPr="00A25D49" w:rsidRDefault="002E4783" w:rsidP="002E4783">
            <w:pPr>
              <w:pStyle w:val="ListParagraph"/>
              <w:numPr>
                <w:ilvl w:val="0"/>
                <w:numId w:val="46"/>
              </w:numPr>
              <w:rPr>
                <w:rFonts w:ascii="Arial" w:hAnsi="Arial" w:cs="Arial"/>
                <w:b/>
                <w:color w:val="00B050"/>
                <w:sz w:val="24"/>
                <w:szCs w:val="24"/>
                <w:lang w:val="cy-GB"/>
              </w:rPr>
            </w:pPr>
            <w:r w:rsidRPr="00A25D49">
              <w:rPr>
                <w:rFonts w:ascii="Arial" w:hAnsi="Arial" w:cs="Arial"/>
                <w:color w:val="00B050"/>
                <w:sz w:val="24"/>
                <w:szCs w:val="24"/>
                <w:lang w:val="cy-GB"/>
              </w:rPr>
              <w:t>2021/22 – Cysylltu gyda rhanddeiliaid a’r cyhoedd ar opsiynau dylunio Stryd Mynwy. Cyflwyno ceisiadau am ganiatâd ar gyfer Stryd Blestium.</w:t>
            </w:r>
          </w:p>
          <w:p w14:paraId="13810802" w14:textId="7479C219" w:rsidR="002E4783" w:rsidRPr="00A25D49" w:rsidRDefault="002E4783" w:rsidP="002E4783">
            <w:pPr>
              <w:pStyle w:val="ListParagraph"/>
              <w:numPr>
                <w:ilvl w:val="0"/>
                <w:numId w:val="46"/>
              </w:numPr>
              <w:rPr>
                <w:rFonts w:ascii="Arial" w:hAnsi="Arial" w:cs="Arial"/>
                <w:b/>
                <w:color w:val="00B050"/>
                <w:sz w:val="24"/>
                <w:szCs w:val="24"/>
                <w:lang w:val="cy-GB"/>
              </w:rPr>
            </w:pPr>
            <w:r w:rsidRPr="00A25D49">
              <w:rPr>
                <w:rFonts w:ascii="Arial" w:hAnsi="Arial" w:cs="Arial"/>
                <w:color w:val="00B050"/>
                <w:sz w:val="24"/>
                <w:szCs w:val="24"/>
                <w:lang w:val="cy-GB"/>
              </w:rPr>
              <w:t>2022/23 – Cyflawni hyd at RIBA Cam 4 ar Stryd Mynwy. Dechrau a chwblhau gwaith ar y safle ar gyfer y parth cyhoeddus y Stryd Blestium (RIBA cam 5/6).</w:t>
            </w:r>
          </w:p>
          <w:p w14:paraId="6F21980F" w14:textId="15708FF4" w:rsidR="002E4783" w:rsidRPr="00A25D49" w:rsidRDefault="002E4783" w:rsidP="002E4783">
            <w:pPr>
              <w:pStyle w:val="ListParagraph"/>
              <w:numPr>
                <w:ilvl w:val="0"/>
                <w:numId w:val="46"/>
              </w:numPr>
              <w:rPr>
                <w:rFonts w:ascii="Arial" w:hAnsi="Arial" w:cs="Arial"/>
                <w:b/>
                <w:color w:val="00B050"/>
                <w:sz w:val="24"/>
                <w:szCs w:val="24"/>
                <w:lang w:val="cy-GB"/>
              </w:rPr>
            </w:pPr>
            <w:r w:rsidRPr="00A25D49">
              <w:rPr>
                <w:rFonts w:ascii="Arial" w:hAnsi="Arial" w:cs="Arial"/>
                <w:color w:val="00B050"/>
                <w:sz w:val="24"/>
                <w:szCs w:val="24"/>
                <w:lang w:val="cy-GB"/>
              </w:rPr>
              <w:t>2023/24 – Dechrau a chwblhau ar y safle erbyn C1 2023 ar gyfer y gwaith adeiladu yn Heol Blestium (RIBA cam 5/6). Cwblhau gwaith ar y safle erbyn diwedd mis Mawrth 2024.</w:t>
            </w:r>
          </w:p>
          <w:p w14:paraId="1A4F3CAA" w14:textId="77777777" w:rsidR="002E4783" w:rsidRPr="00A25D49" w:rsidRDefault="002E4783" w:rsidP="002E4783">
            <w:pPr>
              <w:rPr>
                <w:rFonts w:ascii="Arial" w:hAnsi="Arial" w:cs="Arial"/>
                <w:b/>
                <w:color w:val="00B050"/>
                <w:sz w:val="24"/>
                <w:szCs w:val="24"/>
                <w:lang w:val="cy-GB"/>
              </w:rPr>
            </w:pPr>
          </w:p>
          <w:p w14:paraId="0A9AC88D" w14:textId="7814FF3E" w:rsidR="002E4783" w:rsidRPr="00A25D49" w:rsidRDefault="009006A6" w:rsidP="002E4783">
            <w:pPr>
              <w:rPr>
                <w:rFonts w:ascii="Arial" w:hAnsi="Arial" w:cs="Arial"/>
                <w:b/>
                <w:color w:val="00B050"/>
                <w:sz w:val="24"/>
                <w:szCs w:val="24"/>
                <w:lang w:val="cy-GB"/>
              </w:rPr>
            </w:pPr>
            <w:r w:rsidRPr="00A25D49">
              <w:rPr>
                <w:rFonts w:ascii="Arial" w:hAnsi="Arial" w:cs="Arial"/>
                <w:b/>
                <w:color w:val="00B050"/>
                <w:sz w:val="24"/>
                <w:szCs w:val="24"/>
                <w:lang w:val="cy-GB"/>
              </w:rPr>
              <w:t>Caniatâd</w:t>
            </w:r>
            <w:r w:rsidR="002E4783" w:rsidRPr="00A25D49">
              <w:rPr>
                <w:rFonts w:ascii="Arial" w:hAnsi="Arial" w:cs="Arial"/>
                <w:b/>
                <w:color w:val="00B050"/>
                <w:sz w:val="24"/>
                <w:szCs w:val="24"/>
                <w:lang w:val="cy-GB"/>
              </w:rPr>
              <w:t>/pwerau statudol:</w:t>
            </w:r>
          </w:p>
          <w:p w14:paraId="6F0C6E3C" w14:textId="30B91E63" w:rsidR="002E4783" w:rsidRPr="00A25D49" w:rsidRDefault="002E4783" w:rsidP="002E4783">
            <w:pPr>
              <w:rPr>
                <w:rFonts w:ascii="Arial" w:hAnsi="Arial" w:cs="Arial"/>
                <w:color w:val="00B050"/>
                <w:sz w:val="24"/>
                <w:szCs w:val="24"/>
                <w:lang w:val="cy-GB"/>
              </w:rPr>
            </w:pPr>
            <w:r w:rsidRPr="00A25D49">
              <w:rPr>
                <w:rFonts w:ascii="Arial" w:hAnsi="Arial" w:cs="Arial"/>
                <w:color w:val="00B050"/>
                <w:sz w:val="24"/>
                <w:szCs w:val="24"/>
                <w:lang w:val="cy-GB"/>
              </w:rPr>
              <w:t xml:space="preserve">Mae Stryd Mynwy yn llwyr o fewn y briffordd gyhoeddus felly </w:t>
            </w:r>
            <w:r w:rsidR="0039065C" w:rsidRPr="00A25D49">
              <w:rPr>
                <w:rFonts w:ascii="Arial" w:hAnsi="Arial" w:cs="Arial"/>
                <w:color w:val="00B050"/>
                <w:sz w:val="24"/>
                <w:szCs w:val="24"/>
                <w:lang w:val="cy-GB"/>
              </w:rPr>
              <w:t>yr Awdurdod Priffordd (Cyngor Sir Fynwy) sydd â’r awdurdod i symud ymlaen. Gall fod angen dyluniad SUDS – mae hyn i gael ei gadarnhau gyda’r SAB (Cyngor Sir Fynwy). Cafodd hyn ei gynnwys yn y cynllun cyflwyno.</w:t>
            </w:r>
          </w:p>
          <w:p w14:paraId="48CF96ED" w14:textId="77777777" w:rsidR="0039065C" w:rsidRPr="00A25D49" w:rsidRDefault="0039065C" w:rsidP="002E4783">
            <w:pPr>
              <w:rPr>
                <w:rFonts w:ascii="Arial" w:hAnsi="Arial" w:cs="Arial"/>
                <w:color w:val="00B050"/>
                <w:sz w:val="24"/>
                <w:szCs w:val="24"/>
                <w:lang w:val="cy-GB"/>
              </w:rPr>
            </w:pPr>
          </w:p>
          <w:p w14:paraId="033C75FB" w14:textId="158EEF51" w:rsidR="0039065C" w:rsidRPr="00A25D49" w:rsidRDefault="0039065C" w:rsidP="002E4783">
            <w:pPr>
              <w:rPr>
                <w:rFonts w:ascii="Arial" w:hAnsi="Arial" w:cs="Arial"/>
                <w:color w:val="00B050"/>
                <w:sz w:val="24"/>
                <w:szCs w:val="24"/>
                <w:lang w:val="cy-GB"/>
              </w:rPr>
            </w:pPr>
            <w:r w:rsidRPr="00A25D49">
              <w:rPr>
                <w:rFonts w:ascii="Arial" w:hAnsi="Arial" w:cs="Arial"/>
                <w:color w:val="00B050"/>
                <w:sz w:val="24"/>
                <w:szCs w:val="24"/>
                <w:lang w:val="cy-GB"/>
              </w:rPr>
              <w:t>Bydd Stryd Blestium angen caniatâd cynllunio gan Gyngor Sir Fynwy, cymeradwyaeth SAB, caniatâd Cyfoeth Naturiol Cymru a chaniatâd CADW.</w:t>
            </w:r>
          </w:p>
          <w:p w14:paraId="277FC3FA" w14:textId="77777777" w:rsidR="0039065C" w:rsidRPr="00A25D49" w:rsidRDefault="0039065C" w:rsidP="002E4783">
            <w:pPr>
              <w:rPr>
                <w:rFonts w:ascii="Arial" w:hAnsi="Arial" w:cs="Arial"/>
                <w:color w:val="00B050"/>
                <w:sz w:val="24"/>
                <w:szCs w:val="24"/>
                <w:lang w:val="cy-GB"/>
              </w:rPr>
            </w:pPr>
          </w:p>
          <w:p w14:paraId="47917032" w14:textId="77777777" w:rsidR="0039065C" w:rsidRPr="00A25D49" w:rsidRDefault="0039065C" w:rsidP="002E4783">
            <w:pPr>
              <w:rPr>
                <w:rFonts w:ascii="Arial" w:hAnsi="Arial" w:cs="Arial"/>
                <w:b/>
                <w:color w:val="00B050"/>
                <w:sz w:val="24"/>
                <w:szCs w:val="24"/>
                <w:lang w:val="cy-GB"/>
              </w:rPr>
            </w:pPr>
            <w:r w:rsidRPr="00A25D49">
              <w:rPr>
                <w:rFonts w:ascii="Arial" w:hAnsi="Arial" w:cs="Arial"/>
                <w:b/>
                <w:color w:val="00B050"/>
                <w:sz w:val="24"/>
                <w:szCs w:val="24"/>
                <w:lang w:val="cy-GB"/>
              </w:rPr>
              <w:t>Rolau a chyfrifoldebau</w:t>
            </w:r>
          </w:p>
          <w:p w14:paraId="318A0BC0" w14:textId="4F750B0F" w:rsidR="0039065C" w:rsidRPr="00A25D49" w:rsidRDefault="0039065C" w:rsidP="002E4783">
            <w:pPr>
              <w:rPr>
                <w:rFonts w:ascii="Arial" w:hAnsi="Arial" w:cs="Arial"/>
                <w:color w:val="00B050"/>
                <w:sz w:val="24"/>
                <w:szCs w:val="24"/>
                <w:lang w:val="cy-GB"/>
              </w:rPr>
            </w:pPr>
            <w:r w:rsidRPr="00A25D49">
              <w:rPr>
                <w:rFonts w:ascii="Arial" w:hAnsi="Arial" w:cs="Arial"/>
                <w:color w:val="00B050"/>
                <w:sz w:val="24"/>
                <w:szCs w:val="24"/>
                <w:lang w:val="cy-GB"/>
              </w:rPr>
              <w:t xml:space="preserve">Cyngor Sir Fynwy sy’n berchen y prosiectau parth </w:t>
            </w:r>
            <w:r w:rsidR="009006A6" w:rsidRPr="00A25D49">
              <w:rPr>
                <w:rFonts w:ascii="Arial" w:hAnsi="Arial" w:cs="Arial"/>
                <w:color w:val="00B050"/>
                <w:sz w:val="24"/>
                <w:szCs w:val="24"/>
                <w:lang w:val="cy-GB"/>
              </w:rPr>
              <w:t>cyhoeddus</w:t>
            </w:r>
            <w:r w:rsidRPr="00A25D49">
              <w:rPr>
                <w:rFonts w:ascii="Arial" w:hAnsi="Arial" w:cs="Arial"/>
                <w:color w:val="00B050"/>
                <w:sz w:val="24"/>
                <w:szCs w:val="24"/>
                <w:lang w:val="cy-GB"/>
              </w:rPr>
              <w:t>. Bydd y corff c</w:t>
            </w:r>
            <w:r w:rsidR="009006A6">
              <w:rPr>
                <w:rFonts w:ascii="Arial" w:hAnsi="Arial" w:cs="Arial"/>
                <w:color w:val="00B050"/>
                <w:sz w:val="24"/>
                <w:szCs w:val="24"/>
                <w:lang w:val="cy-GB"/>
              </w:rPr>
              <w:t>yf</w:t>
            </w:r>
            <w:r w:rsidRPr="00A25D49">
              <w:rPr>
                <w:rFonts w:ascii="Arial" w:hAnsi="Arial" w:cs="Arial"/>
                <w:color w:val="00B050"/>
                <w:sz w:val="24"/>
                <w:szCs w:val="24"/>
                <w:lang w:val="cy-GB"/>
              </w:rPr>
              <w:t>atebol am gyflwyno yn parhau gyda Chyngor Sir Fynwy.</w:t>
            </w:r>
          </w:p>
          <w:p w14:paraId="6DAD2B53" w14:textId="77777777" w:rsidR="0039065C" w:rsidRPr="00A25D49" w:rsidRDefault="0039065C" w:rsidP="002E4783">
            <w:pPr>
              <w:rPr>
                <w:rFonts w:ascii="Arial" w:hAnsi="Arial" w:cs="Arial"/>
                <w:color w:val="00B050"/>
                <w:sz w:val="24"/>
                <w:szCs w:val="24"/>
                <w:lang w:val="cy-GB"/>
              </w:rPr>
            </w:pPr>
          </w:p>
          <w:p w14:paraId="4394347B" w14:textId="7E182AE5" w:rsidR="0039065C" w:rsidRPr="00A25D49" w:rsidRDefault="0039065C" w:rsidP="002E4783">
            <w:pPr>
              <w:rPr>
                <w:rFonts w:ascii="Arial" w:hAnsi="Arial" w:cs="Arial"/>
                <w:color w:val="00B050"/>
                <w:sz w:val="24"/>
                <w:szCs w:val="24"/>
                <w:lang w:val="cy-GB"/>
              </w:rPr>
            </w:pPr>
            <w:r w:rsidRPr="00A25D49">
              <w:rPr>
                <w:rFonts w:ascii="Arial" w:hAnsi="Arial" w:cs="Arial"/>
                <w:color w:val="00B050"/>
                <w:sz w:val="24"/>
                <w:szCs w:val="24"/>
                <w:lang w:val="cy-GB"/>
              </w:rPr>
              <w:t xml:space="preserve">Caiff y prosiect ei reoli gan Swyddog </w:t>
            </w:r>
            <w:r w:rsidR="009006A6" w:rsidRPr="00A25D49">
              <w:rPr>
                <w:rFonts w:ascii="Arial" w:hAnsi="Arial" w:cs="Arial"/>
                <w:color w:val="00B050"/>
                <w:sz w:val="24"/>
                <w:szCs w:val="24"/>
                <w:lang w:val="cy-GB"/>
              </w:rPr>
              <w:t>Arweiniol</w:t>
            </w:r>
            <w:r w:rsidRPr="00A25D49">
              <w:rPr>
                <w:rFonts w:ascii="Arial" w:hAnsi="Arial" w:cs="Arial"/>
                <w:color w:val="00B050"/>
                <w:sz w:val="24"/>
                <w:szCs w:val="24"/>
                <w:lang w:val="cy-GB"/>
              </w:rPr>
              <w:t xml:space="preserve"> ar gyfer Cronfa Codi’r Gwastad o Gyngor Sir Fynwy fydd yn gyfrifol am y rhaglen prosiectau yn y Cynni</w:t>
            </w:r>
            <w:r w:rsidR="00F24178">
              <w:rPr>
                <w:rFonts w:ascii="Arial" w:hAnsi="Arial" w:cs="Arial"/>
                <w:color w:val="00B050"/>
                <w:sz w:val="24"/>
                <w:szCs w:val="24"/>
                <w:lang w:val="cy-GB"/>
              </w:rPr>
              <w:t>g</w:t>
            </w:r>
            <w:r w:rsidRPr="00A25D49">
              <w:rPr>
                <w:rFonts w:ascii="Arial" w:hAnsi="Arial" w:cs="Arial"/>
                <w:color w:val="00B050"/>
                <w:sz w:val="24"/>
                <w:szCs w:val="24"/>
                <w:lang w:val="cy-GB"/>
              </w:rPr>
              <w:t xml:space="preserve"> Pecyn hwn. Bydd gan y prosiect ei reolwr prosiect penodol ei hun i sicrhau y caiff y prosiect ei gyflwyno’n llwyddiannus ar amser ac o fewn y gyllideb.</w:t>
            </w:r>
          </w:p>
          <w:p w14:paraId="28A400D5" w14:textId="77777777" w:rsidR="00534B4B" w:rsidRPr="00A25D49" w:rsidRDefault="00534B4B" w:rsidP="000C36CC">
            <w:pPr>
              <w:rPr>
                <w:rFonts w:ascii="Arial" w:hAnsi="Arial" w:cs="Arial"/>
                <w:sz w:val="24"/>
                <w:szCs w:val="24"/>
                <w:lang w:val="cy-GB"/>
              </w:rPr>
            </w:pPr>
          </w:p>
          <w:p w14:paraId="150E7FE9" w14:textId="3B07786F" w:rsidR="00534B4B" w:rsidRPr="00A25D49" w:rsidRDefault="00534B4B" w:rsidP="000C36CC">
            <w:pPr>
              <w:rPr>
                <w:rFonts w:ascii="Arial" w:hAnsi="Arial" w:cs="Arial"/>
                <w:sz w:val="24"/>
                <w:szCs w:val="24"/>
                <w:lang w:val="cy-GB"/>
              </w:rPr>
            </w:pPr>
          </w:p>
        </w:tc>
      </w:tr>
      <w:tr w:rsidR="001B26F8" w:rsidRPr="00A25D49" w14:paraId="347CFB66" w14:textId="77777777" w:rsidTr="000C36CC">
        <w:tc>
          <w:tcPr>
            <w:tcW w:w="9016" w:type="dxa"/>
            <w:gridSpan w:val="2"/>
          </w:tcPr>
          <w:p w14:paraId="59BCAA0F" w14:textId="2BC2F257" w:rsidR="001B26F8" w:rsidRPr="00A25D49" w:rsidRDefault="005E20C7" w:rsidP="000C36CC">
            <w:pPr>
              <w:rPr>
                <w:rFonts w:ascii="Arial" w:hAnsi="Arial" w:cs="Arial"/>
                <w:b/>
                <w:bCs/>
                <w:sz w:val="24"/>
                <w:szCs w:val="24"/>
                <w:lang w:val="cy-GB"/>
              </w:rPr>
            </w:pPr>
            <w:r w:rsidRPr="00A25D49">
              <w:rPr>
                <w:rFonts w:ascii="Arial" w:hAnsi="Arial" w:cs="Arial"/>
                <w:sz w:val="24"/>
                <w:szCs w:val="24"/>
                <w:lang w:val="cy-GB"/>
              </w:rPr>
              <w:t xml:space="preserve">B16.  </w:t>
            </w:r>
            <w:r w:rsidRPr="00A25D49">
              <w:rPr>
                <w:rFonts w:ascii="Arial" w:hAnsi="Arial" w:cs="Arial"/>
                <w:b/>
                <w:bCs/>
                <w:sz w:val="24"/>
                <w:szCs w:val="24"/>
                <w:lang w:val="cy-GB"/>
              </w:rPr>
              <w:t xml:space="preserve">Y Cais - dangos buddsoddiad neu allu i ddechrau cyflawni ar lawr gwlad yn 2021-22 </w:t>
            </w:r>
          </w:p>
          <w:p w14:paraId="35D4DA51" w14:textId="77777777" w:rsidR="001B26F8" w:rsidRPr="00A25D49" w:rsidRDefault="001B26F8" w:rsidP="000C36CC">
            <w:pPr>
              <w:rPr>
                <w:rFonts w:ascii="Arial" w:hAnsi="Arial" w:cs="Arial"/>
                <w:sz w:val="24"/>
                <w:szCs w:val="24"/>
                <w:lang w:val="cy-GB"/>
              </w:rPr>
            </w:pPr>
          </w:p>
          <w:p w14:paraId="41C8193C" w14:textId="438CF903" w:rsidR="001B26F8" w:rsidRPr="00A25D49" w:rsidRDefault="001B26F8" w:rsidP="000C36CC">
            <w:pPr>
              <w:rPr>
                <w:rFonts w:ascii="Arial" w:hAnsi="Arial" w:cs="Arial"/>
                <w:sz w:val="24"/>
                <w:szCs w:val="24"/>
                <w:lang w:val="cy-GB"/>
              </w:rPr>
            </w:pPr>
            <w:r w:rsidRPr="00A25D49">
              <w:rPr>
                <w:rFonts w:ascii="Arial" w:hAnsi="Arial" w:cs="Arial"/>
                <w:sz w:val="24"/>
                <w:szCs w:val="24"/>
                <w:lang w:val="cy-GB"/>
              </w:rPr>
              <w:t>Fel y nodir yn y prosbectws, ar gyfer rownd gyntaf y cyllid, mae Llywodraeth y DU yn ceisio y rhoddir blaenoriaeth i’r ceisiadau a all ddangos buddsoddiad a gallu i gyflawni ar lawr gwlad yn 2021-22</w:t>
            </w:r>
          </w:p>
        </w:tc>
      </w:tr>
      <w:tr w:rsidR="00F12F52" w:rsidRPr="00A25D49" w14:paraId="69ED3097" w14:textId="77777777" w:rsidTr="000C36CC">
        <w:tc>
          <w:tcPr>
            <w:tcW w:w="9016" w:type="dxa"/>
            <w:gridSpan w:val="2"/>
          </w:tcPr>
          <w:p w14:paraId="53CB9515" w14:textId="77777777" w:rsidR="00F12F52" w:rsidRPr="00A25D49" w:rsidRDefault="00F12F52" w:rsidP="000C36CC">
            <w:pPr>
              <w:rPr>
                <w:rFonts w:ascii="Arial" w:hAnsi="Arial" w:cs="Arial"/>
                <w:sz w:val="24"/>
                <w:szCs w:val="24"/>
                <w:lang w:val="cy-GB"/>
              </w:rPr>
            </w:pPr>
          </w:p>
          <w:p w14:paraId="165322B8" w14:textId="77777777" w:rsidR="00F12F52" w:rsidRPr="00A25D49" w:rsidRDefault="00F12F52" w:rsidP="000C36CC">
            <w:pPr>
              <w:rPr>
                <w:rFonts w:ascii="Arial" w:hAnsi="Arial" w:cs="Arial"/>
                <w:sz w:val="24"/>
                <w:szCs w:val="24"/>
                <w:lang w:val="cy-GB"/>
              </w:rPr>
            </w:pPr>
          </w:p>
          <w:p w14:paraId="12733CB9" w14:textId="4423391F" w:rsidR="00F12F52" w:rsidRPr="00A25D49" w:rsidRDefault="00F12F52" w:rsidP="000C36CC">
            <w:pPr>
              <w:rPr>
                <w:rFonts w:ascii="Arial" w:hAnsi="Arial" w:cs="Arial"/>
                <w:sz w:val="24"/>
                <w:szCs w:val="24"/>
                <w:lang w:val="cy-GB"/>
              </w:rPr>
            </w:pPr>
          </w:p>
        </w:tc>
      </w:tr>
      <w:tr w:rsidR="001B26F8" w:rsidRPr="00A25D49" w14:paraId="2346387A" w14:textId="77777777" w:rsidTr="000C36CC">
        <w:tc>
          <w:tcPr>
            <w:tcW w:w="4508" w:type="dxa"/>
          </w:tcPr>
          <w:p w14:paraId="13C16005" w14:textId="707A7424" w:rsidR="00EA12E4" w:rsidRPr="00A25D49" w:rsidRDefault="001922BC" w:rsidP="00EA12E4">
            <w:pPr>
              <w:rPr>
                <w:rFonts w:ascii="Arial" w:hAnsi="Arial" w:cs="Arial"/>
                <w:sz w:val="24"/>
                <w:szCs w:val="24"/>
                <w:lang w:val="cy-GB"/>
              </w:rPr>
            </w:pPr>
            <w:r w:rsidRPr="00A25D49">
              <w:rPr>
                <w:rFonts w:ascii="Arial" w:hAnsi="Arial" w:cs="Arial"/>
                <w:sz w:val="24"/>
                <w:szCs w:val="24"/>
                <w:lang w:val="cy-GB"/>
              </w:rPr>
              <w:t xml:space="preserve">B17. A yw’r prosiect hwn yn cynnwys cynlluniau ar gyfer peth gwariant y Gronfa Codi’r Gwastad yn 2021-22? </w:t>
            </w:r>
          </w:p>
          <w:p w14:paraId="5F6B2C50" w14:textId="36A930C9" w:rsidR="001B26F8" w:rsidRPr="00A25D49" w:rsidRDefault="001B26F8" w:rsidP="000C36CC">
            <w:pPr>
              <w:rPr>
                <w:rFonts w:ascii="Arial" w:hAnsi="Arial" w:cs="Arial"/>
                <w:sz w:val="24"/>
                <w:szCs w:val="24"/>
                <w:lang w:val="cy-GB"/>
              </w:rPr>
            </w:pPr>
          </w:p>
        </w:tc>
        <w:tc>
          <w:tcPr>
            <w:tcW w:w="4508" w:type="dxa"/>
          </w:tcPr>
          <w:p w14:paraId="64324358" w14:textId="77777777" w:rsidR="00162C01" w:rsidRPr="00A25D49" w:rsidRDefault="00162C01" w:rsidP="003A4F5C">
            <w:pPr>
              <w:rPr>
                <w:rFonts w:ascii="Arial" w:hAnsi="Arial" w:cs="Arial"/>
                <w:sz w:val="24"/>
                <w:szCs w:val="24"/>
                <w:lang w:val="cy-GB"/>
              </w:rPr>
            </w:pPr>
          </w:p>
          <w:p w14:paraId="045A7E33" w14:textId="3AC5FBDF" w:rsidR="00162C01" w:rsidRPr="00A25D49" w:rsidRDefault="0039065C" w:rsidP="003A4F5C">
            <w:pPr>
              <w:rPr>
                <w:rFonts w:ascii="Arial" w:hAnsi="Arial" w:cs="Arial"/>
                <w:sz w:val="24"/>
                <w:szCs w:val="24"/>
                <w:lang w:val="cy-GB"/>
              </w:rPr>
            </w:pPr>
            <w:r w:rsidRPr="00A25D49">
              <w:rPr>
                <w:rFonts w:ascii="Arial" w:hAnsi="Arial" w:cs="Arial"/>
                <w:color w:val="00B050"/>
                <w:sz w:val="24"/>
                <w:szCs w:val="24"/>
                <w:lang w:val="cy-GB"/>
              </w:rPr>
              <w:t xml:space="preserve">X </w:t>
            </w:r>
            <w:r w:rsidR="00162C01" w:rsidRPr="00A25D49">
              <w:rPr>
                <w:rFonts w:ascii="Arial" w:hAnsi="Arial" w:cs="Arial"/>
                <w:sz w:val="24"/>
                <w:szCs w:val="24"/>
                <w:lang w:val="cy-GB"/>
              </w:rPr>
              <w:t>Ydy</w:t>
            </w:r>
            <w:r w:rsidR="00162C01" w:rsidRPr="00A25D49">
              <w:rPr>
                <w:rFonts w:ascii="Arial" w:hAnsi="Arial" w:cs="Arial"/>
                <w:sz w:val="24"/>
                <w:szCs w:val="24"/>
                <w:lang w:val="cy-GB"/>
              </w:rPr>
              <w:br/>
            </w:r>
          </w:p>
          <w:p w14:paraId="1529B3C5" w14:textId="77777777" w:rsidR="00162C01" w:rsidRPr="00A25D49" w:rsidRDefault="00162C01" w:rsidP="003A4F5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Nac ydy</w:t>
            </w:r>
          </w:p>
          <w:p w14:paraId="052CD078" w14:textId="774E629A" w:rsidR="001B26F8" w:rsidRPr="00A25D49" w:rsidRDefault="001B26F8" w:rsidP="000C36CC">
            <w:pPr>
              <w:rPr>
                <w:rFonts w:ascii="Arial" w:hAnsi="Arial" w:cs="Arial"/>
                <w:sz w:val="24"/>
                <w:szCs w:val="24"/>
                <w:lang w:val="cy-GB"/>
              </w:rPr>
            </w:pPr>
          </w:p>
        </w:tc>
      </w:tr>
      <w:tr w:rsidR="001B26F8" w:rsidRPr="00A25D49" w14:paraId="040401ED" w14:textId="77777777" w:rsidTr="000C36CC">
        <w:tc>
          <w:tcPr>
            <w:tcW w:w="4508" w:type="dxa"/>
          </w:tcPr>
          <w:p w14:paraId="57F17297" w14:textId="6203DE10" w:rsidR="001B26F8" w:rsidRPr="00A25D49" w:rsidRDefault="007D62C3" w:rsidP="000C36CC">
            <w:pPr>
              <w:rPr>
                <w:rFonts w:ascii="Arial" w:hAnsi="Arial" w:cs="Arial"/>
                <w:sz w:val="24"/>
                <w:szCs w:val="24"/>
                <w:lang w:val="cy-GB"/>
              </w:rPr>
            </w:pPr>
            <w:r w:rsidRPr="00A25D49">
              <w:rPr>
                <w:rFonts w:ascii="Arial" w:hAnsi="Arial" w:cs="Arial"/>
                <w:sz w:val="24"/>
                <w:szCs w:val="24"/>
                <w:lang w:val="cy-GB"/>
              </w:rPr>
              <w:t xml:space="preserve">B18. A ellid cyflawni’r prosiect hwn fel prosiect annibynnol neu a oes angen iddo fod yn rhan o’r cais cyffredinol?  </w:t>
            </w:r>
          </w:p>
        </w:tc>
        <w:tc>
          <w:tcPr>
            <w:tcW w:w="4508" w:type="dxa"/>
          </w:tcPr>
          <w:p w14:paraId="27CB5172" w14:textId="6D036D4E" w:rsidR="00162C01" w:rsidRPr="00A25D49" w:rsidRDefault="00162C01" w:rsidP="003A4F5C">
            <w:pPr>
              <w:rPr>
                <w:rFonts w:ascii="Arial" w:hAnsi="Arial" w:cs="Arial"/>
                <w:sz w:val="24"/>
                <w:szCs w:val="24"/>
                <w:lang w:val="cy-GB"/>
              </w:rPr>
            </w:pPr>
            <w:r w:rsidRPr="00A25D49">
              <w:rPr>
                <w:rFonts w:ascii="Arial" w:hAnsi="Arial" w:cs="Arial"/>
                <w:sz w:val="24"/>
                <w:szCs w:val="24"/>
                <w:lang w:val="cy-GB"/>
              </w:rPr>
              <w:br/>
            </w:r>
            <w:r w:rsidR="0039065C" w:rsidRPr="00A25D49">
              <w:rPr>
                <w:rFonts w:ascii="Arial" w:hAnsi="Arial" w:cs="Arial"/>
                <w:color w:val="00B050"/>
                <w:sz w:val="24"/>
                <w:szCs w:val="24"/>
                <w:lang w:val="cy-GB"/>
              </w:rPr>
              <w:t xml:space="preserve">X </w:t>
            </w:r>
            <w:r w:rsidRPr="00A25D49">
              <w:rPr>
                <w:rFonts w:ascii="Arial" w:hAnsi="Arial" w:cs="Arial"/>
                <w:sz w:val="24"/>
                <w:szCs w:val="24"/>
                <w:lang w:val="cy-GB"/>
              </w:rPr>
              <w:t xml:space="preserve"> Gellid</w:t>
            </w:r>
            <w:r w:rsidRPr="00A25D49">
              <w:rPr>
                <w:rFonts w:ascii="Arial" w:hAnsi="Arial" w:cs="Arial"/>
                <w:sz w:val="24"/>
                <w:szCs w:val="24"/>
                <w:lang w:val="cy-GB"/>
              </w:rPr>
              <w:br/>
            </w:r>
          </w:p>
          <w:p w14:paraId="196CF51C" w14:textId="1E454A34" w:rsidR="001B26F8" w:rsidRPr="00A25D49" w:rsidRDefault="00162C01" w:rsidP="000C36C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 ellid</w:t>
            </w:r>
            <w:r w:rsidRPr="00A25D49">
              <w:rPr>
                <w:rFonts w:ascii="Arial" w:hAnsi="Arial" w:cs="Arial"/>
                <w:sz w:val="24"/>
                <w:szCs w:val="24"/>
                <w:lang w:val="cy-GB"/>
              </w:rPr>
              <w:br/>
            </w:r>
          </w:p>
        </w:tc>
      </w:tr>
      <w:tr w:rsidR="001B26F8" w:rsidRPr="00A25D49" w14:paraId="09C676A7" w14:textId="77777777" w:rsidTr="000C36CC">
        <w:trPr>
          <w:trHeight w:val="1012"/>
        </w:trPr>
        <w:tc>
          <w:tcPr>
            <w:tcW w:w="4508" w:type="dxa"/>
          </w:tcPr>
          <w:p w14:paraId="28CA90E7" w14:textId="7D1120EE" w:rsidR="001B26F8" w:rsidRPr="00A25D49" w:rsidRDefault="007D62C3" w:rsidP="000C36CC">
            <w:pPr>
              <w:rPr>
                <w:rFonts w:ascii="Arial" w:hAnsi="Arial" w:cs="Arial"/>
                <w:sz w:val="24"/>
                <w:szCs w:val="24"/>
                <w:lang w:val="cy-GB"/>
              </w:rPr>
            </w:pPr>
            <w:r w:rsidRPr="00A25D49">
              <w:rPr>
                <w:rFonts w:ascii="Arial" w:hAnsi="Arial" w:cs="Arial"/>
                <w:sz w:val="24"/>
                <w:szCs w:val="24"/>
                <w:lang w:val="cy-GB"/>
              </w:rPr>
              <w:lastRenderedPageBreak/>
              <w:t>B19. Rhowch dystiolaeth</w:t>
            </w:r>
          </w:p>
        </w:tc>
        <w:tc>
          <w:tcPr>
            <w:tcW w:w="4508" w:type="dxa"/>
          </w:tcPr>
          <w:p w14:paraId="7E25C368" w14:textId="030A39A9" w:rsidR="001B26F8" w:rsidRPr="00A25D49" w:rsidRDefault="0039065C" w:rsidP="000C36CC">
            <w:pPr>
              <w:rPr>
                <w:rFonts w:ascii="Arial" w:hAnsi="Arial" w:cs="Arial"/>
                <w:color w:val="00B050"/>
                <w:sz w:val="24"/>
                <w:szCs w:val="24"/>
                <w:lang w:val="cy-GB"/>
              </w:rPr>
            </w:pPr>
            <w:r w:rsidRPr="00A25D49">
              <w:rPr>
                <w:rFonts w:ascii="Arial" w:hAnsi="Arial" w:cs="Arial"/>
                <w:color w:val="00B050"/>
                <w:sz w:val="24"/>
                <w:szCs w:val="24"/>
                <w:lang w:val="cy-GB"/>
              </w:rPr>
              <w:t>Gellir cyflwyno’r prosiect hwn fel prosiect annibynnol.</w:t>
            </w:r>
          </w:p>
        </w:tc>
      </w:tr>
      <w:tr w:rsidR="001B26F8" w:rsidRPr="00A25D49" w14:paraId="05B93309" w14:textId="77777777" w:rsidTr="000C36CC">
        <w:trPr>
          <w:trHeight w:val="700"/>
        </w:trPr>
        <w:tc>
          <w:tcPr>
            <w:tcW w:w="4508" w:type="dxa"/>
          </w:tcPr>
          <w:p w14:paraId="1DC2A08A" w14:textId="26A8C69D" w:rsidR="001B26F8" w:rsidRPr="00A25D49" w:rsidRDefault="00615604" w:rsidP="000C36CC">
            <w:pPr>
              <w:rPr>
                <w:rFonts w:ascii="Arial" w:hAnsi="Arial" w:cs="Arial"/>
                <w:sz w:val="24"/>
                <w:szCs w:val="24"/>
                <w:lang w:val="cy-GB"/>
              </w:rPr>
            </w:pPr>
            <w:r w:rsidRPr="00A25D49">
              <w:rPr>
                <w:rFonts w:ascii="Arial" w:hAnsi="Arial" w:cs="Arial"/>
                <w:sz w:val="24"/>
                <w:szCs w:val="24"/>
                <w:lang w:val="cy-GB"/>
              </w:rPr>
              <w:t xml:space="preserve">B20. A allwch chi ddangos gallu i gyflawni ar lawr gwlad yn 2021-22?  </w:t>
            </w:r>
          </w:p>
        </w:tc>
        <w:tc>
          <w:tcPr>
            <w:tcW w:w="4508" w:type="dxa"/>
          </w:tcPr>
          <w:p w14:paraId="73EA3AED" w14:textId="77777777" w:rsidR="00162C01" w:rsidRPr="00A25D49" w:rsidRDefault="00162C01" w:rsidP="003A4F5C">
            <w:pPr>
              <w:rPr>
                <w:rFonts w:ascii="Arial" w:hAnsi="Arial" w:cs="Arial"/>
                <w:sz w:val="24"/>
                <w:szCs w:val="24"/>
                <w:lang w:val="cy-GB"/>
              </w:rPr>
            </w:pPr>
          </w:p>
          <w:p w14:paraId="401E0159" w14:textId="79A8DC95" w:rsidR="00162C01" w:rsidRPr="00A25D49" w:rsidRDefault="00162C01" w:rsidP="003A4F5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Gallwn</w:t>
            </w:r>
            <w:r w:rsidRPr="00A25D49">
              <w:rPr>
                <w:rFonts w:ascii="Arial" w:hAnsi="Arial" w:cs="Arial"/>
                <w:sz w:val="24"/>
                <w:szCs w:val="24"/>
                <w:lang w:val="cy-GB"/>
              </w:rPr>
              <w:br/>
            </w:r>
          </w:p>
          <w:p w14:paraId="34211C40" w14:textId="10D084C7" w:rsidR="00162C01" w:rsidRPr="00A25D49" w:rsidRDefault="0039065C" w:rsidP="003A4F5C">
            <w:pPr>
              <w:rPr>
                <w:rFonts w:ascii="Arial" w:hAnsi="Arial" w:cs="Arial"/>
                <w:sz w:val="24"/>
                <w:szCs w:val="24"/>
                <w:lang w:val="cy-GB"/>
              </w:rPr>
            </w:pPr>
            <w:r w:rsidRPr="00A25D49">
              <w:rPr>
                <w:rFonts w:ascii="Arial" w:hAnsi="Arial" w:cs="Arial"/>
                <w:color w:val="00B050"/>
                <w:sz w:val="24"/>
                <w:szCs w:val="24"/>
                <w:lang w:val="cy-GB"/>
              </w:rPr>
              <w:t xml:space="preserve">X </w:t>
            </w:r>
            <w:r w:rsidR="00162C01" w:rsidRPr="00A25D49">
              <w:rPr>
                <w:rFonts w:ascii="Arial" w:hAnsi="Arial" w:cs="Arial"/>
                <w:sz w:val="24"/>
                <w:szCs w:val="24"/>
                <w:lang w:val="cy-GB"/>
              </w:rPr>
              <w:t>Na allwn</w:t>
            </w:r>
          </w:p>
          <w:p w14:paraId="595AA6AD" w14:textId="7BE24FEC" w:rsidR="001B26F8" w:rsidRPr="00A25D49" w:rsidRDefault="001B26F8" w:rsidP="000C36CC">
            <w:pPr>
              <w:rPr>
                <w:rFonts w:ascii="Arial" w:hAnsi="Arial" w:cs="Arial"/>
                <w:sz w:val="24"/>
                <w:szCs w:val="24"/>
                <w:lang w:val="cy-GB"/>
              </w:rPr>
            </w:pPr>
          </w:p>
        </w:tc>
      </w:tr>
      <w:tr w:rsidR="001B26F8" w:rsidRPr="00A25D49" w14:paraId="0FBF0529" w14:textId="77777777" w:rsidTr="000C36CC">
        <w:trPr>
          <w:trHeight w:val="700"/>
        </w:trPr>
        <w:tc>
          <w:tcPr>
            <w:tcW w:w="4508" w:type="dxa"/>
          </w:tcPr>
          <w:p w14:paraId="2CE7A13C" w14:textId="0F984C38" w:rsidR="001B26F8" w:rsidRPr="00A25D49" w:rsidRDefault="00615604" w:rsidP="000C36CC">
            <w:pPr>
              <w:rPr>
                <w:rFonts w:ascii="Arial" w:hAnsi="Arial" w:cs="Arial"/>
                <w:sz w:val="24"/>
                <w:szCs w:val="24"/>
                <w:lang w:val="cy-GB"/>
              </w:rPr>
            </w:pPr>
            <w:r w:rsidRPr="00A25D49">
              <w:rPr>
                <w:rFonts w:ascii="Arial" w:hAnsi="Arial" w:cs="Arial"/>
                <w:sz w:val="24"/>
                <w:szCs w:val="24"/>
                <w:lang w:val="cy-GB"/>
              </w:rPr>
              <w:t>B21. Rhowch dystiolaeth</w:t>
            </w:r>
          </w:p>
        </w:tc>
        <w:tc>
          <w:tcPr>
            <w:tcW w:w="4508" w:type="dxa"/>
          </w:tcPr>
          <w:p w14:paraId="4D2140C8" w14:textId="2A828A2E" w:rsidR="001B26F8" w:rsidRPr="00A25D49" w:rsidRDefault="0039065C" w:rsidP="000C36CC">
            <w:pPr>
              <w:rPr>
                <w:rFonts w:ascii="Arial" w:hAnsi="Arial" w:cs="Arial"/>
                <w:color w:val="00B050"/>
                <w:sz w:val="24"/>
                <w:szCs w:val="24"/>
                <w:lang w:val="cy-GB"/>
              </w:rPr>
            </w:pPr>
            <w:r w:rsidRPr="00A25D49">
              <w:rPr>
                <w:rFonts w:ascii="Arial" w:hAnsi="Arial" w:cs="Arial"/>
                <w:color w:val="00B050"/>
                <w:sz w:val="24"/>
                <w:szCs w:val="24"/>
                <w:lang w:val="cy-GB"/>
              </w:rPr>
              <w:t>Gweler y cynllun cyflawni yn atodiad 2.</w:t>
            </w:r>
          </w:p>
        </w:tc>
      </w:tr>
      <w:tr w:rsidR="001B26F8" w:rsidRPr="00A25D49" w14:paraId="5E4D350D" w14:textId="77777777" w:rsidTr="000C36CC">
        <w:trPr>
          <w:trHeight w:val="280"/>
        </w:trPr>
        <w:tc>
          <w:tcPr>
            <w:tcW w:w="9016" w:type="dxa"/>
            <w:gridSpan w:val="2"/>
          </w:tcPr>
          <w:p w14:paraId="2E35BAD4" w14:textId="77777777" w:rsidR="001B26F8" w:rsidRPr="00A25D49" w:rsidRDefault="001B26F8" w:rsidP="000C36CC">
            <w:pPr>
              <w:rPr>
                <w:rFonts w:ascii="Arial" w:hAnsi="Arial" w:cs="Arial"/>
                <w:b/>
                <w:bCs/>
                <w:sz w:val="24"/>
                <w:szCs w:val="24"/>
                <w:lang w:val="cy-GB"/>
              </w:rPr>
            </w:pPr>
            <w:r w:rsidRPr="00A25D49">
              <w:rPr>
                <w:rFonts w:ascii="Arial" w:hAnsi="Arial" w:cs="Arial"/>
                <w:b/>
                <w:bCs/>
                <w:sz w:val="24"/>
                <w:szCs w:val="24"/>
                <w:lang w:val="cy-GB"/>
              </w:rPr>
              <w:t>Pwerau a Chaniatâd Statudol</w:t>
            </w:r>
          </w:p>
        </w:tc>
      </w:tr>
      <w:tr w:rsidR="001B26F8" w:rsidRPr="00A25D49" w14:paraId="3D0CD33C" w14:textId="77777777" w:rsidTr="000C36CC">
        <w:trPr>
          <w:trHeight w:val="1837"/>
        </w:trPr>
        <w:tc>
          <w:tcPr>
            <w:tcW w:w="4508" w:type="dxa"/>
          </w:tcPr>
          <w:p w14:paraId="52F90BFD" w14:textId="66FCDC7B" w:rsidR="001B26F8" w:rsidRPr="00A25D49" w:rsidRDefault="00615604" w:rsidP="000C36CC">
            <w:pPr>
              <w:rPr>
                <w:rFonts w:ascii="Arial" w:hAnsi="Arial" w:cs="Arial"/>
                <w:sz w:val="24"/>
                <w:szCs w:val="24"/>
                <w:lang w:val="cy-GB"/>
              </w:rPr>
            </w:pPr>
            <w:r w:rsidRPr="00A25D49">
              <w:rPr>
                <w:rFonts w:ascii="Arial" w:hAnsi="Arial" w:cs="Arial"/>
                <w:sz w:val="24"/>
                <w:szCs w:val="24"/>
                <w:lang w:val="cy-GB"/>
              </w:rPr>
              <w:t>B22. Rhestrwch ar wahân bob pŵer / caniatâd etc. sydd wedi’u caffael, manylion y dyddiad a gaffaelwyd, cyfnod yr her (os yn berthnasol) a dyddiad terfynu’r pwerau ac amodau sydd ynghlwm â nhw. Dylid cyfeirio at unrhyw ddyddiadau allweddol yng nghynllun eich prosiect.</w:t>
            </w:r>
          </w:p>
        </w:tc>
        <w:tc>
          <w:tcPr>
            <w:tcW w:w="4508" w:type="dxa"/>
          </w:tcPr>
          <w:p w14:paraId="374DC1B3" w14:textId="6CFBCFEA" w:rsidR="001B26F8" w:rsidRPr="00A25D49" w:rsidRDefault="0039065C" w:rsidP="000C36CC">
            <w:pPr>
              <w:rPr>
                <w:rFonts w:ascii="Arial" w:hAnsi="Arial" w:cs="Arial"/>
                <w:bCs/>
                <w:color w:val="00B050"/>
                <w:sz w:val="24"/>
                <w:szCs w:val="24"/>
                <w:lang w:val="cy-GB"/>
              </w:rPr>
            </w:pPr>
            <w:r w:rsidRPr="00A25D49">
              <w:rPr>
                <w:rFonts w:ascii="Arial" w:hAnsi="Arial" w:cs="Arial"/>
                <w:bCs/>
                <w:color w:val="00B050"/>
                <w:sz w:val="24"/>
                <w:szCs w:val="24"/>
                <w:lang w:val="cy-GB"/>
              </w:rPr>
              <w:t>Dim yn berthnasol.</w:t>
            </w:r>
          </w:p>
        </w:tc>
      </w:tr>
      <w:tr w:rsidR="001B26F8" w:rsidRPr="00A25D49" w14:paraId="54469811" w14:textId="77777777" w:rsidTr="000C36CC">
        <w:trPr>
          <w:trHeight w:val="1530"/>
        </w:trPr>
        <w:tc>
          <w:tcPr>
            <w:tcW w:w="4508" w:type="dxa"/>
          </w:tcPr>
          <w:p w14:paraId="30106B28" w14:textId="2A017017" w:rsidR="001B26F8" w:rsidRPr="00A25D49" w:rsidRDefault="00615604" w:rsidP="00615604">
            <w:pPr>
              <w:rPr>
                <w:rFonts w:ascii="Arial" w:hAnsi="Arial" w:cs="Arial"/>
                <w:sz w:val="24"/>
                <w:szCs w:val="24"/>
                <w:lang w:val="cy-GB"/>
              </w:rPr>
            </w:pPr>
            <w:r w:rsidRPr="00A25D49">
              <w:rPr>
                <w:rFonts w:ascii="Arial" w:hAnsi="Arial" w:cs="Arial"/>
                <w:sz w:val="24"/>
                <w:szCs w:val="24"/>
                <w:lang w:val="cy-GB"/>
              </w:rPr>
              <w:t xml:space="preserve">B23. Rhestrwch ar wahân unrhyw bwerau / caniatâd statudol etc. sydd </w:t>
            </w:r>
            <w:r w:rsidRPr="00A25D49">
              <w:rPr>
                <w:rFonts w:ascii="Arial" w:hAnsi="Arial" w:cs="Arial"/>
                <w:sz w:val="24"/>
                <w:szCs w:val="24"/>
                <w:u w:val="single"/>
                <w:lang w:val="cy-GB"/>
              </w:rPr>
              <w:t>dros ben</w:t>
            </w:r>
            <w:r w:rsidRPr="00A25D49">
              <w:rPr>
                <w:rFonts w:ascii="Arial" w:hAnsi="Arial" w:cs="Arial"/>
                <w:sz w:val="24"/>
                <w:szCs w:val="24"/>
                <w:lang w:val="cy-GB"/>
              </w:rPr>
              <w:t>, gan gynnwys yr amserlen ar gyfer eu caffael.</w:t>
            </w:r>
          </w:p>
          <w:p w14:paraId="00EBA684" w14:textId="77777777" w:rsidR="001B26F8" w:rsidRPr="00A25D49" w:rsidRDefault="001B26F8" w:rsidP="000C36CC">
            <w:pPr>
              <w:rPr>
                <w:rFonts w:ascii="Arial" w:hAnsi="Arial" w:cs="Arial"/>
                <w:sz w:val="24"/>
                <w:szCs w:val="24"/>
                <w:lang w:val="cy-GB"/>
              </w:rPr>
            </w:pPr>
          </w:p>
        </w:tc>
        <w:tc>
          <w:tcPr>
            <w:tcW w:w="4508" w:type="dxa"/>
          </w:tcPr>
          <w:p w14:paraId="6B5FC648" w14:textId="5F9A5E4F" w:rsidR="001B26F8" w:rsidRPr="00A25D49" w:rsidRDefault="0039065C" w:rsidP="000C36CC">
            <w:pPr>
              <w:rPr>
                <w:rFonts w:ascii="Arial" w:hAnsi="Arial" w:cs="Arial"/>
                <w:bCs/>
                <w:color w:val="00B050"/>
                <w:sz w:val="24"/>
                <w:szCs w:val="24"/>
                <w:lang w:val="cy-GB"/>
              </w:rPr>
            </w:pPr>
            <w:r w:rsidRPr="00A25D49">
              <w:rPr>
                <w:rFonts w:ascii="Arial" w:hAnsi="Arial" w:cs="Arial"/>
                <w:bCs/>
                <w:color w:val="00B050"/>
                <w:sz w:val="24"/>
                <w:szCs w:val="24"/>
                <w:lang w:val="cy-GB"/>
              </w:rPr>
              <w:t>Bydd Stryd Blestium angen caniatâd cynllunio gan Gyngor Sir Fynwy, cymeradwyaeth SAB, caniatâd Cyfoeth Naturiol Cymru a chaniatâd CADW. Gwneir cais am ganiatâd yn Ch3 21/22.</w:t>
            </w:r>
          </w:p>
        </w:tc>
      </w:tr>
    </w:tbl>
    <w:p w14:paraId="6A52960C" w14:textId="77777777" w:rsidR="0031504F" w:rsidRPr="00A25D49" w:rsidRDefault="0031504F" w:rsidP="079833F8">
      <w:pPr>
        <w:rPr>
          <w:lang w:val="cy-GB"/>
        </w:rPr>
      </w:pPr>
    </w:p>
    <w:p w14:paraId="63DF0199" w14:textId="77777777" w:rsidR="002C39C3" w:rsidRPr="00A25D49" w:rsidRDefault="002C39C3" w:rsidP="079833F8">
      <w:pPr>
        <w:rPr>
          <w:lang w:val="cy-GB"/>
        </w:rPr>
      </w:pPr>
    </w:p>
    <w:p w14:paraId="13450BB3" w14:textId="77777777" w:rsidR="002C39C3" w:rsidRPr="00A25D49" w:rsidRDefault="002C39C3" w:rsidP="079833F8">
      <w:pPr>
        <w:rPr>
          <w:lang w:val="cy-GB"/>
        </w:rPr>
      </w:pPr>
    </w:p>
    <w:p w14:paraId="0BDB0E2F" w14:textId="77777777" w:rsidR="002C39C3" w:rsidRPr="00A25D49" w:rsidRDefault="002C39C3" w:rsidP="079833F8">
      <w:pPr>
        <w:rPr>
          <w:lang w:val="cy-GB"/>
        </w:rPr>
      </w:pPr>
    </w:p>
    <w:p w14:paraId="12F1E2F2" w14:textId="77777777" w:rsidR="002C39C3" w:rsidRPr="00A25D49" w:rsidRDefault="002C39C3" w:rsidP="079833F8">
      <w:pPr>
        <w:rPr>
          <w:lang w:val="cy-GB"/>
        </w:rPr>
      </w:pPr>
    </w:p>
    <w:p w14:paraId="382154FB" w14:textId="77777777" w:rsidR="00F25D3A" w:rsidRPr="00A25D49" w:rsidRDefault="00F25D3A">
      <w:pPr>
        <w:rPr>
          <w:b/>
          <w:sz w:val="28"/>
          <w:szCs w:val="28"/>
          <w:u w:val="single"/>
          <w:lang w:val="cy-GB"/>
        </w:rPr>
      </w:pPr>
      <w:r w:rsidRPr="00A25D49">
        <w:rPr>
          <w:b/>
          <w:bCs/>
          <w:sz w:val="28"/>
          <w:szCs w:val="28"/>
          <w:u w:val="single"/>
          <w:lang w:val="cy-GB"/>
        </w:rPr>
        <w:br w:type="page"/>
      </w:r>
    </w:p>
    <w:p w14:paraId="461C7FA1" w14:textId="4DCCC8EF" w:rsidR="00D14D2B" w:rsidRPr="00A25D49" w:rsidRDefault="00D14D2B" w:rsidP="00D14D2B">
      <w:pPr>
        <w:rPr>
          <w:b/>
          <w:sz w:val="28"/>
          <w:szCs w:val="28"/>
          <w:u w:val="single"/>
          <w:lang w:val="cy-GB"/>
        </w:rPr>
      </w:pPr>
      <w:r w:rsidRPr="00A25D49">
        <w:rPr>
          <w:b/>
          <w:bCs/>
          <w:sz w:val="28"/>
          <w:szCs w:val="28"/>
          <w:u w:val="single"/>
          <w:lang w:val="cy-GB"/>
        </w:rPr>
        <w:lastRenderedPageBreak/>
        <w:t>Atodiad C - Prosiect Tri - disgrifiad a phroffil cyllid</w:t>
      </w:r>
      <w:r w:rsidRPr="00A25D49">
        <w:rPr>
          <w:sz w:val="28"/>
          <w:szCs w:val="28"/>
          <w:lang w:val="cy-GB"/>
        </w:rPr>
        <w:t xml:space="preserve"> </w:t>
      </w:r>
      <w:r w:rsidRPr="00A25D49">
        <w:rPr>
          <w:b/>
          <w:bCs/>
          <w:sz w:val="28"/>
          <w:szCs w:val="28"/>
          <w:lang w:val="cy-GB"/>
        </w:rPr>
        <w:t>(</w:t>
      </w:r>
      <w:r w:rsidRPr="00A25D49">
        <w:rPr>
          <w:sz w:val="28"/>
          <w:szCs w:val="28"/>
          <w:lang w:val="cy-GB"/>
        </w:rPr>
        <w:t>gofynnol ar gyfer cais pecyn</w:t>
      </w:r>
      <w:r w:rsidRPr="00A25D49">
        <w:rPr>
          <w:b/>
          <w:bCs/>
          <w:sz w:val="28"/>
          <w:szCs w:val="28"/>
          <w:lang w:val="cy-GB"/>
        </w:rPr>
        <w:t>)</w:t>
      </w:r>
    </w:p>
    <w:tbl>
      <w:tblPr>
        <w:tblStyle w:val="TableGrid"/>
        <w:tblW w:w="0" w:type="auto"/>
        <w:tblLook w:val="04A0" w:firstRow="1" w:lastRow="0" w:firstColumn="1" w:lastColumn="0" w:noHBand="0" w:noVBand="1"/>
      </w:tblPr>
      <w:tblGrid>
        <w:gridCol w:w="4508"/>
        <w:gridCol w:w="4508"/>
      </w:tblGrid>
      <w:tr w:rsidR="006F1CE4" w:rsidRPr="00A25D49" w14:paraId="18904853" w14:textId="77777777" w:rsidTr="008F2F6A">
        <w:tc>
          <w:tcPr>
            <w:tcW w:w="9016" w:type="dxa"/>
            <w:gridSpan w:val="2"/>
            <w:shd w:val="clear" w:color="auto" w:fill="009999"/>
          </w:tcPr>
          <w:p w14:paraId="333F258C" w14:textId="7533EBE0" w:rsidR="006F1CE4" w:rsidRPr="00A25D49" w:rsidRDefault="006F1CE4" w:rsidP="00186CEC">
            <w:pPr>
              <w:rPr>
                <w:rFonts w:ascii="Arial" w:hAnsi="Arial" w:cs="Arial"/>
                <w:b/>
                <w:color w:val="FFFFFF" w:themeColor="background1"/>
                <w:sz w:val="24"/>
                <w:szCs w:val="24"/>
                <w:lang w:val="cy-GB"/>
              </w:rPr>
            </w:pPr>
            <w:r w:rsidRPr="00A25D49">
              <w:rPr>
                <w:rFonts w:ascii="Arial" w:hAnsi="Arial" w:cs="Arial"/>
                <w:b/>
                <w:bCs/>
                <w:color w:val="FFFFFF" w:themeColor="background1"/>
                <w:sz w:val="24"/>
                <w:szCs w:val="24"/>
                <w:lang w:val="cy-GB"/>
              </w:rPr>
              <w:t>Prosiect 3</w:t>
            </w:r>
          </w:p>
        </w:tc>
      </w:tr>
      <w:tr w:rsidR="006F1CE4" w:rsidRPr="00A25D49" w14:paraId="516A6731" w14:textId="77777777" w:rsidTr="00186CEC">
        <w:tc>
          <w:tcPr>
            <w:tcW w:w="4508" w:type="dxa"/>
          </w:tcPr>
          <w:p w14:paraId="7233512C" w14:textId="1BFEC545" w:rsidR="006F1CE4" w:rsidRPr="00A25D49" w:rsidRDefault="00A335DC" w:rsidP="00186CEC">
            <w:pPr>
              <w:rPr>
                <w:rFonts w:ascii="Arial" w:hAnsi="Arial" w:cs="Arial"/>
                <w:sz w:val="24"/>
                <w:szCs w:val="24"/>
                <w:lang w:val="cy-GB"/>
              </w:rPr>
            </w:pPr>
            <w:r w:rsidRPr="00A25D49">
              <w:rPr>
                <w:rFonts w:ascii="Arial" w:hAnsi="Arial" w:cs="Arial"/>
                <w:sz w:val="24"/>
                <w:szCs w:val="24"/>
                <w:lang w:val="cy-GB"/>
              </w:rPr>
              <w:t>C1. Enw’r Prosiect</w:t>
            </w:r>
          </w:p>
        </w:tc>
        <w:tc>
          <w:tcPr>
            <w:tcW w:w="4508" w:type="dxa"/>
          </w:tcPr>
          <w:p w14:paraId="35BDE797" w14:textId="4020E3BA" w:rsidR="006F1CE4" w:rsidRPr="00A25D49" w:rsidRDefault="0039065C" w:rsidP="00186CEC">
            <w:pPr>
              <w:rPr>
                <w:rFonts w:ascii="Arial" w:hAnsi="Arial" w:cs="Arial"/>
                <w:color w:val="00B050"/>
                <w:sz w:val="24"/>
                <w:szCs w:val="24"/>
                <w:lang w:val="cy-GB"/>
              </w:rPr>
            </w:pPr>
            <w:r w:rsidRPr="00A25D49">
              <w:rPr>
                <w:rFonts w:ascii="Arial" w:hAnsi="Arial" w:cs="Arial"/>
                <w:color w:val="00B050"/>
                <w:sz w:val="24"/>
                <w:szCs w:val="24"/>
                <w:lang w:val="cy-GB"/>
              </w:rPr>
              <w:t>Ailddatblygu Neuadd y Farchnad</w:t>
            </w:r>
          </w:p>
        </w:tc>
      </w:tr>
      <w:tr w:rsidR="005B56FE" w:rsidRPr="00A25D49" w14:paraId="46CA76D0" w14:textId="77777777" w:rsidTr="00E46887">
        <w:trPr>
          <w:trHeight w:val="1230"/>
        </w:trPr>
        <w:tc>
          <w:tcPr>
            <w:tcW w:w="9016" w:type="dxa"/>
            <w:gridSpan w:val="2"/>
          </w:tcPr>
          <w:p w14:paraId="167B92EC" w14:textId="77777777" w:rsidR="005B56FE" w:rsidRPr="00A25D49" w:rsidRDefault="005B56FE" w:rsidP="00186CEC">
            <w:pPr>
              <w:rPr>
                <w:rFonts w:ascii="Arial" w:hAnsi="Arial" w:cs="Arial"/>
                <w:sz w:val="24"/>
                <w:szCs w:val="24"/>
                <w:lang w:val="cy-GB"/>
              </w:rPr>
            </w:pPr>
            <w:r w:rsidRPr="00A25D49">
              <w:rPr>
                <w:rFonts w:ascii="Arial" w:hAnsi="Arial" w:cs="Arial"/>
                <w:sz w:val="24"/>
                <w:szCs w:val="24"/>
                <w:lang w:val="cy-GB"/>
              </w:rPr>
              <w:t>C2. Cyswllt strategol â’r cais:</w:t>
            </w:r>
          </w:p>
          <w:p w14:paraId="1DC01DC3" w14:textId="77777777" w:rsidR="005B56FE" w:rsidRPr="00A25D49" w:rsidRDefault="005B56FE" w:rsidP="00186CEC">
            <w:pPr>
              <w:rPr>
                <w:rFonts w:ascii="Arial" w:hAnsi="Arial" w:cs="Arial"/>
                <w:sz w:val="24"/>
                <w:szCs w:val="24"/>
                <w:lang w:val="cy-GB"/>
              </w:rPr>
            </w:pPr>
          </w:p>
          <w:p w14:paraId="2AEFA645" w14:textId="24459722" w:rsidR="005B56FE" w:rsidRPr="00A25D49" w:rsidRDefault="005B56FE" w:rsidP="00186CEC">
            <w:pPr>
              <w:rPr>
                <w:rFonts w:ascii="Arial" w:hAnsi="Arial" w:cs="Arial"/>
                <w:sz w:val="24"/>
                <w:szCs w:val="24"/>
                <w:lang w:val="cy-GB"/>
              </w:rPr>
            </w:pPr>
            <w:r w:rsidRPr="00A25D49">
              <w:rPr>
                <w:rFonts w:ascii="Arial" w:hAnsi="Arial" w:cs="Arial"/>
                <w:sz w:val="24"/>
                <w:szCs w:val="24"/>
                <w:lang w:val="cy-GB"/>
              </w:rPr>
              <w:t>Nodwch eglurhad cryno ynghylch sut mae’r prosiect hwn yn cysylltu’n strategol â’r cais cyffredinol. (dim mwy na 100 gair)</w:t>
            </w:r>
          </w:p>
        </w:tc>
      </w:tr>
      <w:tr w:rsidR="005B56FE" w:rsidRPr="00A25D49" w14:paraId="0B86DBB8" w14:textId="77777777" w:rsidTr="0084476A">
        <w:trPr>
          <w:trHeight w:val="1230"/>
        </w:trPr>
        <w:tc>
          <w:tcPr>
            <w:tcW w:w="9016" w:type="dxa"/>
            <w:gridSpan w:val="2"/>
          </w:tcPr>
          <w:p w14:paraId="7B19A7CA" w14:textId="3CFE061D" w:rsidR="005B56FE" w:rsidRPr="00A25D49" w:rsidRDefault="0039065C" w:rsidP="00186CEC">
            <w:pPr>
              <w:rPr>
                <w:rFonts w:ascii="Arial" w:hAnsi="Arial" w:cs="Arial"/>
                <w:color w:val="00B050"/>
                <w:sz w:val="24"/>
                <w:szCs w:val="24"/>
                <w:lang w:val="cy-GB"/>
              </w:rPr>
            </w:pPr>
            <w:r w:rsidRPr="00A25D49">
              <w:rPr>
                <w:rFonts w:ascii="Arial" w:hAnsi="Arial" w:cs="Arial"/>
                <w:color w:val="00B050"/>
                <w:sz w:val="24"/>
                <w:szCs w:val="24"/>
                <w:lang w:val="cy-GB"/>
              </w:rPr>
              <w:t>M</w:t>
            </w:r>
            <w:r w:rsidR="009006A6">
              <w:rPr>
                <w:rFonts w:ascii="Arial" w:hAnsi="Arial" w:cs="Arial"/>
                <w:color w:val="00B050"/>
                <w:sz w:val="24"/>
                <w:szCs w:val="24"/>
                <w:lang w:val="cy-GB"/>
              </w:rPr>
              <w:t>a</w:t>
            </w:r>
            <w:r w:rsidRPr="00A25D49">
              <w:rPr>
                <w:rFonts w:ascii="Arial" w:hAnsi="Arial" w:cs="Arial"/>
                <w:color w:val="00B050"/>
                <w:sz w:val="24"/>
                <w:szCs w:val="24"/>
                <w:lang w:val="cy-GB"/>
              </w:rPr>
              <w:t xml:space="preserve">e’r cynnig i adleoli Amgueddfa Trefynwy i’r Neuadd Sirol yn rhoi cyfle i ailddatblygu’r gofod cyhoeddus yn Neuadd y Farchnad fel </w:t>
            </w:r>
            <w:r w:rsidR="009006A6" w:rsidRPr="00A25D49">
              <w:rPr>
                <w:rFonts w:ascii="Arial" w:hAnsi="Arial" w:cs="Arial"/>
                <w:color w:val="00B050"/>
                <w:sz w:val="24"/>
                <w:szCs w:val="24"/>
                <w:lang w:val="cy-GB"/>
              </w:rPr>
              <w:t>canolfan</w:t>
            </w:r>
            <w:r w:rsidRPr="00A25D49">
              <w:rPr>
                <w:rFonts w:ascii="Arial" w:hAnsi="Arial" w:cs="Arial"/>
                <w:color w:val="00B050"/>
                <w:sz w:val="24"/>
                <w:szCs w:val="24"/>
                <w:lang w:val="cy-GB"/>
              </w:rPr>
              <w:t xml:space="preserve"> gymunedol amgen ym mhen gogleddol yr ardal o welliannau parth cyhoeddus i Stryd Mynwy. Caiff Neuadd y Farchnad ei hailddatblygu i gefnogi ffyrdd newydd o weith</w:t>
            </w:r>
            <w:r w:rsidR="009006A6">
              <w:rPr>
                <w:rFonts w:ascii="Arial" w:hAnsi="Arial" w:cs="Arial"/>
                <w:color w:val="00B050"/>
                <w:sz w:val="24"/>
                <w:szCs w:val="24"/>
                <w:lang w:val="cy-GB"/>
              </w:rPr>
              <w:t>i</w:t>
            </w:r>
            <w:r w:rsidRPr="00A25D49">
              <w:rPr>
                <w:rFonts w:ascii="Arial" w:hAnsi="Arial" w:cs="Arial"/>
                <w:color w:val="00B050"/>
                <w:sz w:val="24"/>
                <w:szCs w:val="24"/>
                <w:lang w:val="cy-GB"/>
              </w:rPr>
              <w:t xml:space="preserve">o, rhoi gofod ar gyfer busnesau newydd, </w:t>
            </w:r>
            <w:r w:rsidR="009006A6" w:rsidRPr="00A25D49">
              <w:rPr>
                <w:rFonts w:ascii="Arial" w:hAnsi="Arial" w:cs="Arial"/>
                <w:color w:val="00B050"/>
                <w:sz w:val="24"/>
                <w:szCs w:val="24"/>
                <w:lang w:val="cy-GB"/>
              </w:rPr>
              <w:t>gweithio</w:t>
            </w:r>
            <w:r w:rsidRPr="00A25D49">
              <w:rPr>
                <w:rFonts w:ascii="Arial" w:hAnsi="Arial" w:cs="Arial"/>
                <w:color w:val="00B050"/>
                <w:sz w:val="24"/>
                <w:szCs w:val="24"/>
                <w:lang w:val="cy-GB"/>
              </w:rPr>
              <w:t xml:space="preserve"> ystwyth a chyfleusterau cyfarfod. Gallai hefyd roi gofod cymunedol drwy ofod marchnad ar gyfer masnachwyr neu ddarparwyr bwyd a diod lleol yn y sir. Mae’r prosiect yn cysylltu’n strategol gyda’r cynnig cyfan drwy alluogi strategaeth ehangach i ailfywiogi’r dref ac ailddyfeisio sut y gallai tref farchnad wledig weithredu a ffynnu yn y dyfodol.</w:t>
            </w:r>
          </w:p>
          <w:p w14:paraId="73512860" w14:textId="13CEAEEE" w:rsidR="0039065C" w:rsidRPr="00A25D49" w:rsidRDefault="0039065C" w:rsidP="00186CEC">
            <w:pPr>
              <w:rPr>
                <w:rFonts w:ascii="Arial" w:hAnsi="Arial" w:cs="Arial"/>
                <w:color w:val="00B050"/>
                <w:sz w:val="24"/>
                <w:szCs w:val="24"/>
                <w:lang w:val="cy-GB"/>
              </w:rPr>
            </w:pPr>
          </w:p>
        </w:tc>
      </w:tr>
      <w:tr w:rsidR="005B56FE" w:rsidRPr="00A25D49" w14:paraId="72BECD2B" w14:textId="77777777" w:rsidTr="00E46887">
        <w:trPr>
          <w:trHeight w:val="1150"/>
        </w:trPr>
        <w:tc>
          <w:tcPr>
            <w:tcW w:w="9016" w:type="dxa"/>
            <w:gridSpan w:val="2"/>
          </w:tcPr>
          <w:p w14:paraId="0CDF4150" w14:textId="77777777" w:rsidR="005B56FE" w:rsidRPr="00A25D49" w:rsidRDefault="005B56FE" w:rsidP="00186CEC">
            <w:pPr>
              <w:rPr>
                <w:rFonts w:ascii="Arial" w:hAnsi="Arial" w:cs="Arial"/>
                <w:sz w:val="24"/>
                <w:szCs w:val="24"/>
                <w:lang w:val="cy-GB"/>
              </w:rPr>
            </w:pPr>
            <w:r w:rsidRPr="00A25D49">
              <w:rPr>
                <w:rFonts w:ascii="Arial" w:hAnsi="Arial" w:cs="Arial"/>
                <w:sz w:val="24"/>
                <w:szCs w:val="24"/>
                <w:lang w:val="cy-GB"/>
              </w:rPr>
              <w:t>C3. Ardal ddaearyddol:</w:t>
            </w:r>
          </w:p>
          <w:p w14:paraId="0A74F953" w14:textId="1AC5998F" w:rsidR="005B56FE" w:rsidRPr="00A25D49" w:rsidRDefault="005B56FE" w:rsidP="00186CEC">
            <w:pPr>
              <w:rPr>
                <w:rFonts w:ascii="Arial" w:hAnsi="Arial" w:cs="Arial"/>
                <w:sz w:val="24"/>
                <w:szCs w:val="24"/>
                <w:lang w:val="cy-GB"/>
              </w:rPr>
            </w:pPr>
            <w:r w:rsidRPr="00A25D49">
              <w:rPr>
                <w:rFonts w:ascii="Arial" w:hAnsi="Arial" w:cs="Arial"/>
                <w:sz w:val="24"/>
                <w:szCs w:val="24"/>
                <w:lang w:val="cy-GB"/>
              </w:rPr>
              <w:t>Rhowch ddisgrifiad byr o’r ardal yr ymdrinnir â hi yn y cais (</w:t>
            </w:r>
            <w:r w:rsidRPr="00A25D49">
              <w:rPr>
                <w:rFonts w:ascii="Arial" w:hAnsi="Arial" w:cs="Arial"/>
                <w:sz w:val="24"/>
                <w:szCs w:val="24"/>
                <w:u w:val="single"/>
                <w:lang w:val="cy-GB"/>
              </w:rPr>
              <w:t>dim mwy na 100 gair</w:t>
            </w:r>
          </w:p>
          <w:p w14:paraId="194121EA" w14:textId="77777777" w:rsidR="005B56FE" w:rsidRPr="00A25D49" w:rsidRDefault="005B56FE" w:rsidP="00186CEC">
            <w:pPr>
              <w:rPr>
                <w:rFonts w:ascii="Arial" w:hAnsi="Arial" w:cs="Arial"/>
                <w:sz w:val="24"/>
                <w:szCs w:val="24"/>
                <w:lang w:val="cy-GB"/>
              </w:rPr>
            </w:pPr>
          </w:p>
        </w:tc>
      </w:tr>
      <w:tr w:rsidR="005B56FE" w:rsidRPr="00A25D49" w14:paraId="2486CE37" w14:textId="77777777" w:rsidTr="0084476A">
        <w:trPr>
          <w:trHeight w:val="1150"/>
        </w:trPr>
        <w:tc>
          <w:tcPr>
            <w:tcW w:w="9016" w:type="dxa"/>
            <w:gridSpan w:val="2"/>
          </w:tcPr>
          <w:p w14:paraId="0707BA5C" w14:textId="67F3A990" w:rsidR="000F2946" w:rsidRPr="00A25D49" w:rsidRDefault="000F2946" w:rsidP="00910526">
            <w:pPr>
              <w:rPr>
                <w:rFonts w:ascii="Arial" w:hAnsi="Arial" w:cs="Arial"/>
                <w:color w:val="00B050"/>
                <w:sz w:val="24"/>
                <w:szCs w:val="24"/>
                <w:lang w:val="cy-GB"/>
              </w:rPr>
            </w:pPr>
            <w:r w:rsidRPr="00A25D49">
              <w:rPr>
                <w:rFonts w:ascii="Arial" w:hAnsi="Arial" w:cs="Arial"/>
                <w:color w:val="00B050"/>
                <w:sz w:val="24"/>
                <w:szCs w:val="24"/>
                <w:lang w:val="cy-GB"/>
              </w:rPr>
              <w:t>Mae Neuadd y Farchn</w:t>
            </w:r>
            <w:r w:rsidR="009006A6">
              <w:rPr>
                <w:rFonts w:ascii="Arial" w:hAnsi="Arial" w:cs="Arial"/>
                <w:color w:val="00B050"/>
                <w:sz w:val="24"/>
                <w:szCs w:val="24"/>
                <w:lang w:val="cy-GB"/>
              </w:rPr>
              <w:t>a</w:t>
            </w:r>
            <w:r w:rsidRPr="00A25D49">
              <w:rPr>
                <w:rFonts w:ascii="Arial" w:hAnsi="Arial" w:cs="Arial"/>
                <w:color w:val="00B050"/>
                <w:sz w:val="24"/>
                <w:szCs w:val="24"/>
                <w:lang w:val="cy-GB"/>
              </w:rPr>
              <w:t xml:space="preserve">d ar ben y stryd fawr mewn lleoliad pwysig yng nghanol y dref. Mae Trefynwy yn darparu gwasanaethau lleol ac mae’n </w:t>
            </w:r>
            <w:r w:rsidR="00643648">
              <w:rPr>
                <w:rFonts w:ascii="Arial" w:hAnsi="Arial" w:cs="Arial"/>
                <w:color w:val="00B050"/>
                <w:sz w:val="24"/>
                <w:szCs w:val="24"/>
                <w:lang w:val="cy-GB"/>
              </w:rPr>
              <w:t>g</w:t>
            </w:r>
            <w:r w:rsidRPr="00A25D49">
              <w:rPr>
                <w:rFonts w:ascii="Arial" w:hAnsi="Arial" w:cs="Arial"/>
                <w:color w:val="00B050"/>
                <w:sz w:val="24"/>
                <w:szCs w:val="24"/>
                <w:lang w:val="cy-GB"/>
              </w:rPr>
              <w:t>anolbwynt ar gyfer cymuned fusnes yr ardal o amgylch, yn cynnwys rhan o Fforest y Ddena a Swydd Henffordd. Mae’n atyniad i ymwelwyr yn fwy sylweddol yn ymestyn i’r ardaloedd o amgylch.</w:t>
            </w:r>
          </w:p>
          <w:p w14:paraId="08A7B2E6" w14:textId="37C476A0" w:rsidR="005B56FE" w:rsidRPr="00A25D49" w:rsidRDefault="00910526" w:rsidP="00910526">
            <w:pPr>
              <w:rPr>
                <w:rFonts w:ascii="Arial" w:hAnsi="Arial" w:cs="Arial"/>
                <w:color w:val="00B050"/>
                <w:sz w:val="24"/>
                <w:szCs w:val="24"/>
                <w:lang w:val="cy-GB"/>
              </w:rPr>
            </w:pPr>
            <w:r w:rsidRPr="00A25D49">
              <w:rPr>
                <w:rFonts w:ascii="Arial" w:hAnsi="Arial" w:cs="Arial"/>
                <w:color w:val="00B050"/>
                <w:sz w:val="24"/>
                <w:szCs w:val="24"/>
                <w:lang w:val="cy-GB"/>
              </w:rPr>
              <w:t xml:space="preserve"> </w:t>
            </w:r>
          </w:p>
        </w:tc>
      </w:tr>
      <w:tr w:rsidR="006F1CE4" w:rsidRPr="00A25D49" w14:paraId="66CA8265" w14:textId="77777777" w:rsidTr="00186CEC">
        <w:tc>
          <w:tcPr>
            <w:tcW w:w="4508" w:type="dxa"/>
          </w:tcPr>
          <w:p w14:paraId="1CD1EF8C" w14:textId="10A7C34A" w:rsidR="006F1CE4" w:rsidRPr="00A25D49" w:rsidRDefault="00F741F5" w:rsidP="00186CEC">
            <w:pPr>
              <w:rPr>
                <w:rFonts w:ascii="Arial" w:hAnsi="Arial" w:cs="Arial"/>
                <w:sz w:val="24"/>
                <w:szCs w:val="24"/>
                <w:lang w:val="cy-GB"/>
              </w:rPr>
            </w:pPr>
            <w:r w:rsidRPr="00A25D49">
              <w:rPr>
                <w:rFonts w:ascii="Arial" w:hAnsi="Arial" w:cs="Arial"/>
                <w:sz w:val="24"/>
                <w:szCs w:val="24"/>
                <w:lang w:val="cy-GB"/>
              </w:rPr>
              <w:t>C4. Cyfeirnod Grid OS</w:t>
            </w:r>
          </w:p>
        </w:tc>
        <w:tc>
          <w:tcPr>
            <w:tcW w:w="4508" w:type="dxa"/>
          </w:tcPr>
          <w:p w14:paraId="3CDF8A54" w14:textId="6259F68F" w:rsidR="006F1CE4" w:rsidRPr="00A25D49" w:rsidRDefault="000F2946" w:rsidP="00186CEC">
            <w:pPr>
              <w:rPr>
                <w:rFonts w:ascii="Arial" w:hAnsi="Arial" w:cs="Arial"/>
                <w:color w:val="00B050"/>
                <w:sz w:val="24"/>
                <w:szCs w:val="24"/>
                <w:lang w:val="cy-GB"/>
              </w:rPr>
            </w:pPr>
            <w:r w:rsidRPr="00A25D49">
              <w:rPr>
                <w:rFonts w:ascii="Arial" w:hAnsi="Arial" w:cs="Arial"/>
                <w:color w:val="00B050"/>
                <w:sz w:val="24"/>
                <w:szCs w:val="24"/>
                <w:lang w:val="cy-GB"/>
              </w:rPr>
              <w:t>SO 50767 12690</w:t>
            </w:r>
          </w:p>
        </w:tc>
      </w:tr>
      <w:tr w:rsidR="006F1CE4" w:rsidRPr="00A25D49" w14:paraId="40FB7431" w14:textId="77777777" w:rsidTr="00186CEC">
        <w:tc>
          <w:tcPr>
            <w:tcW w:w="4508" w:type="dxa"/>
          </w:tcPr>
          <w:p w14:paraId="01F93A48" w14:textId="5B1B2FC2" w:rsidR="006F1CE4" w:rsidRPr="00A25D49" w:rsidRDefault="00F741F5" w:rsidP="00186CEC">
            <w:pPr>
              <w:rPr>
                <w:rFonts w:ascii="Arial" w:hAnsi="Arial" w:cs="Arial"/>
                <w:sz w:val="24"/>
                <w:szCs w:val="24"/>
                <w:lang w:val="cy-GB"/>
              </w:rPr>
            </w:pPr>
            <w:r w:rsidRPr="00A25D49">
              <w:rPr>
                <w:rFonts w:ascii="Arial" w:hAnsi="Arial" w:cs="Arial"/>
                <w:sz w:val="24"/>
                <w:szCs w:val="24"/>
                <w:lang w:val="cy-GB"/>
              </w:rPr>
              <w:t>C5. Cod post</w:t>
            </w:r>
          </w:p>
        </w:tc>
        <w:tc>
          <w:tcPr>
            <w:tcW w:w="4508" w:type="dxa"/>
          </w:tcPr>
          <w:p w14:paraId="513D8A9C" w14:textId="3054C423" w:rsidR="006F1CE4" w:rsidRPr="00A25D49" w:rsidRDefault="000F2946" w:rsidP="00186CEC">
            <w:pPr>
              <w:rPr>
                <w:rFonts w:ascii="Arial" w:hAnsi="Arial" w:cs="Arial"/>
                <w:color w:val="00B050"/>
                <w:sz w:val="24"/>
                <w:szCs w:val="24"/>
                <w:lang w:val="cy-GB"/>
              </w:rPr>
            </w:pPr>
            <w:r w:rsidRPr="00A25D49">
              <w:rPr>
                <w:rFonts w:ascii="Arial" w:hAnsi="Arial" w:cs="Arial"/>
                <w:color w:val="00B050"/>
                <w:sz w:val="24"/>
                <w:szCs w:val="24"/>
                <w:lang w:val="cy-GB"/>
              </w:rPr>
              <w:t>NP25 3XA</w:t>
            </w:r>
          </w:p>
        </w:tc>
      </w:tr>
      <w:tr w:rsidR="006F1CE4" w:rsidRPr="00A25D49" w14:paraId="2FF95EAB" w14:textId="77777777" w:rsidTr="00186CEC">
        <w:tc>
          <w:tcPr>
            <w:tcW w:w="4508" w:type="dxa"/>
          </w:tcPr>
          <w:p w14:paraId="09A54D67" w14:textId="4F8A6EDE"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 xml:space="preserve">C6. Ar gyfer Siroedd, Awdurdod Llundain Fwyaf ac Awdurdodau Cyfunedig/Awdurdodau Maerol Cyfunedig, rhowch fanylion y cyngor dosbarth neu’r awdurdod unedol lle mae’r cais wedi’i leoli (neu ei leoli’n bennaf)  </w:t>
            </w:r>
          </w:p>
        </w:tc>
        <w:tc>
          <w:tcPr>
            <w:tcW w:w="4508" w:type="dxa"/>
          </w:tcPr>
          <w:p w14:paraId="2597147A" w14:textId="77777777" w:rsidR="006F1CE4" w:rsidRPr="00A25D49" w:rsidRDefault="006F1CE4" w:rsidP="00186CEC">
            <w:pPr>
              <w:rPr>
                <w:rFonts w:ascii="Arial" w:hAnsi="Arial" w:cs="Arial"/>
                <w:sz w:val="24"/>
                <w:szCs w:val="24"/>
                <w:lang w:val="cy-GB"/>
              </w:rPr>
            </w:pPr>
          </w:p>
        </w:tc>
      </w:tr>
      <w:tr w:rsidR="006F1CE4" w:rsidRPr="00A25D49" w14:paraId="1327AB01" w14:textId="77777777" w:rsidTr="00186CEC">
        <w:tc>
          <w:tcPr>
            <w:tcW w:w="9016" w:type="dxa"/>
            <w:gridSpan w:val="2"/>
          </w:tcPr>
          <w:p w14:paraId="0CB19181" w14:textId="428631BF"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C7. Atodwch fap yn dangos lleoliad (a phryd bynnag sy’n berthnasol, y llwybr) y cynllun arfaethedig, yr isadeiledd trafnidiaeth cyfredol a phwyntiau o ddiddordeb arbennig eraill i’r cais e.e. safleoedd datblygu, ardaloedd cyflogaeth cyfredol, cyfyngiadau etc.</w:t>
            </w:r>
          </w:p>
        </w:tc>
      </w:tr>
      <w:tr w:rsidR="006F1CE4" w:rsidRPr="00A25D49" w14:paraId="025FE860" w14:textId="77777777" w:rsidTr="00186CEC">
        <w:tc>
          <w:tcPr>
            <w:tcW w:w="4508" w:type="dxa"/>
          </w:tcPr>
          <w:p w14:paraId="73D7EE1F" w14:textId="48D419D0"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C8. Thema’r prosiect</w:t>
            </w:r>
            <w:r w:rsidRPr="00A25D49">
              <w:rPr>
                <w:rFonts w:ascii="Arial" w:hAnsi="Arial" w:cs="Arial"/>
                <w:sz w:val="24"/>
                <w:szCs w:val="24"/>
                <w:lang w:val="cy-GB"/>
              </w:rPr>
              <w:br/>
              <w:t>Dewiswch thema’r prosiect</w:t>
            </w:r>
          </w:p>
        </w:tc>
        <w:tc>
          <w:tcPr>
            <w:tcW w:w="4508" w:type="dxa"/>
          </w:tcPr>
          <w:p w14:paraId="3DD71445" w14:textId="77777777" w:rsidR="006F1CE4" w:rsidRPr="00A25D49" w:rsidRDefault="006F1CE4" w:rsidP="00186CE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w:t>
            </w:r>
            <w:r w:rsidRPr="00A25D49">
              <w:rPr>
                <w:rFonts w:ascii="Arial" w:hAnsi="Arial" w:cs="Arial"/>
                <w:b/>
                <w:bCs/>
                <w:sz w:val="24"/>
                <w:szCs w:val="24"/>
                <w:lang w:val="cy-GB"/>
              </w:rPr>
              <w:t>Buddsoddi mewn trafnidiaeth</w:t>
            </w:r>
          </w:p>
          <w:p w14:paraId="7F318264" w14:textId="5FCC6031" w:rsidR="006F1CE4" w:rsidRPr="00A25D49" w:rsidRDefault="000F2946" w:rsidP="00186CEC">
            <w:pPr>
              <w:rPr>
                <w:rFonts w:ascii="Arial" w:hAnsi="Arial" w:cs="Arial"/>
                <w:sz w:val="24"/>
                <w:szCs w:val="24"/>
                <w:lang w:val="cy-GB"/>
              </w:rPr>
            </w:pPr>
            <w:r w:rsidRPr="00A25D49">
              <w:rPr>
                <w:rFonts w:ascii="Arial" w:hAnsi="Arial" w:cs="Arial"/>
                <w:b/>
                <w:bCs/>
                <w:color w:val="00B050"/>
                <w:sz w:val="24"/>
                <w:szCs w:val="24"/>
                <w:lang w:val="cy-GB"/>
              </w:rPr>
              <w:t xml:space="preserve">X </w:t>
            </w:r>
            <w:r w:rsidR="006F1CE4" w:rsidRPr="00A25D49">
              <w:rPr>
                <w:rFonts w:ascii="Arial" w:hAnsi="Arial" w:cs="Arial"/>
                <w:b/>
                <w:bCs/>
                <w:sz w:val="24"/>
                <w:szCs w:val="24"/>
                <w:lang w:val="cy-GB"/>
              </w:rPr>
              <w:t>Buddsoddi mewn adfywiad a chanol y dref</w:t>
            </w:r>
          </w:p>
          <w:p w14:paraId="296422AD" w14:textId="77777777" w:rsidR="006F1CE4" w:rsidRPr="00A25D49" w:rsidRDefault="006F1CE4" w:rsidP="00186CE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w:t>
            </w:r>
            <w:r w:rsidRPr="00A25D49">
              <w:rPr>
                <w:rFonts w:ascii="Arial" w:hAnsi="Arial" w:cs="Arial"/>
                <w:b/>
                <w:bCs/>
                <w:sz w:val="24"/>
                <w:szCs w:val="24"/>
                <w:lang w:val="cy-GB"/>
              </w:rPr>
              <w:t>Buddsoddiad diwylliannol</w:t>
            </w:r>
          </w:p>
          <w:p w14:paraId="01931381" w14:textId="77777777" w:rsidR="006F1CE4" w:rsidRPr="00A25D49" w:rsidRDefault="006F1CE4" w:rsidP="00186CEC">
            <w:pPr>
              <w:rPr>
                <w:rFonts w:ascii="Arial" w:hAnsi="Arial" w:cs="Arial"/>
                <w:sz w:val="24"/>
                <w:szCs w:val="24"/>
                <w:lang w:val="cy-GB"/>
              </w:rPr>
            </w:pPr>
          </w:p>
        </w:tc>
      </w:tr>
      <w:tr w:rsidR="006F1CE4" w:rsidRPr="00A25D49" w14:paraId="7CBDE296" w14:textId="77777777" w:rsidTr="00186CEC">
        <w:tc>
          <w:tcPr>
            <w:tcW w:w="4508" w:type="dxa"/>
          </w:tcPr>
          <w:p w14:paraId="34625A4F" w14:textId="19A5A9D8"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C9. Gwerth y grant cyfalaf y gwneir cais amdano ar gyfer y prosiect hwn (£):</w:t>
            </w:r>
          </w:p>
        </w:tc>
        <w:tc>
          <w:tcPr>
            <w:tcW w:w="4508" w:type="dxa"/>
          </w:tcPr>
          <w:p w14:paraId="3C2F46DA" w14:textId="3E932AAB" w:rsidR="006F1CE4" w:rsidRPr="00A25D49" w:rsidRDefault="000F2946" w:rsidP="00186CEC">
            <w:pPr>
              <w:rPr>
                <w:rFonts w:ascii="Arial" w:hAnsi="Arial" w:cs="Arial"/>
                <w:color w:val="00B050"/>
                <w:sz w:val="24"/>
                <w:szCs w:val="24"/>
                <w:lang w:val="cy-GB"/>
              </w:rPr>
            </w:pPr>
            <w:r w:rsidRPr="00A25D49">
              <w:rPr>
                <w:rFonts w:ascii="Arial" w:hAnsi="Arial" w:cs="Arial"/>
                <w:color w:val="00B050"/>
                <w:sz w:val="24"/>
                <w:szCs w:val="24"/>
                <w:lang w:val="cy-GB"/>
              </w:rPr>
              <w:t>£419,471</w:t>
            </w:r>
          </w:p>
        </w:tc>
      </w:tr>
      <w:tr w:rsidR="00A335DC" w:rsidRPr="00A25D49" w14:paraId="207C826D" w14:textId="77777777" w:rsidTr="00B36A1D">
        <w:tc>
          <w:tcPr>
            <w:tcW w:w="4508" w:type="dxa"/>
          </w:tcPr>
          <w:p w14:paraId="6776CFD9" w14:textId="607E26FA" w:rsidR="00A335DC" w:rsidRPr="00A25D49" w:rsidRDefault="002F4C7A" w:rsidP="00B36A1D">
            <w:pPr>
              <w:rPr>
                <w:rFonts w:ascii="Arial" w:hAnsi="Arial" w:cs="Arial"/>
                <w:sz w:val="24"/>
                <w:szCs w:val="24"/>
                <w:lang w:val="cy-GB"/>
              </w:rPr>
            </w:pPr>
            <w:r w:rsidRPr="00A25D49">
              <w:rPr>
                <w:rFonts w:ascii="Arial" w:hAnsi="Arial" w:cs="Arial"/>
                <w:sz w:val="24"/>
                <w:szCs w:val="24"/>
                <w:lang w:val="cy-GB"/>
              </w:rPr>
              <w:lastRenderedPageBreak/>
              <w:t>C10.  Gwerth cyllid cyfatebol a ffynonellau (£):</w:t>
            </w:r>
          </w:p>
        </w:tc>
        <w:tc>
          <w:tcPr>
            <w:tcW w:w="4508" w:type="dxa"/>
          </w:tcPr>
          <w:p w14:paraId="5410B855" w14:textId="6ED7AED5" w:rsidR="00A335DC" w:rsidRPr="00A25D49" w:rsidRDefault="000F2946" w:rsidP="00B36A1D">
            <w:pPr>
              <w:rPr>
                <w:rFonts w:ascii="Arial" w:hAnsi="Arial" w:cs="Arial"/>
                <w:color w:val="00B050"/>
                <w:sz w:val="24"/>
                <w:szCs w:val="24"/>
                <w:lang w:val="cy-GB"/>
              </w:rPr>
            </w:pPr>
            <w:r w:rsidRPr="00A25D49">
              <w:rPr>
                <w:rFonts w:ascii="Arial" w:hAnsi="Arial" w:cs="Arial"/>
                <w:color w:val="00B050"/>
                <w:sz w:val="24"/>
                <w:szCs w:val="24"/>
                <w:lang w:val="cy-GB"/>
              </w:rPr>
              <w:t>£74,885 – Cyngor Sir Fynwy</w:t>
            </w:r>
          </w:p>
        </w:tc>
      </w:tr>
      <w:tr w:rsidR="006F1CE4" w:rsidRPr="00A25D49" w14:paraId="4F93048C" w14:textId="77777777" w:rsidTr="00186CEC">
        <w:tc>
          <w:tcPr>
            <w:tcW w:w="9016" w:type="dxa"/>
            <w:gridSpan w:val="2"/>
          </w:tcPr>
          <w:p w14:paraId="1BAA7E4B" w14:textId="1DEEE480"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C11. Gwerth am Arian</w:t>
            </w:r>
          </w:p>
          <w:p w14:paraId="76BBC900" w14:textId="77777777" w:rsidR="006F1CE4" w:rsidRPr="00A25D49" w:rsidRDefault="006F1CE4" w:rsidP="00186CEC">
            <w:pPr>
              <w:rPr>
                <w:rFonts w:ascii="Arial" w:hAnsi="Arial" w:cs="Arial"/>
                <w:sz w:val="24"/>
                <w:szCs w:val="24"/>
                <w:lang w:val="cy-GB"/>
              </w:rPr>
            </w:pPr>
          </w:p>
          <w:p w14:paraId="39D5866E" w14:textId="4B786257" w:rsidR="006F1CE4" w:rsidRPr="00A25D49" w:rsidRDefault="006F1CE4" w:rsidP="00186CEC">
            <w:pPr>
              <w:rPr>
                <w:rFonts w:ascii="Arial" w:hAnsi="Arial" w:cs="Arial"/>
                <w:sz w:val="24"/>
                <w:szCs w:val="24"/>
                <w:lang w:val="cy-GB"/>
              </w:rPr>
            </w:pPr>
            <w:r w:rsidRPr="00A25D49">
              <w:rPr>
                <w:rFonts w:ascii="Arial" w:hAnsi="Arial" w:cs="Arial"/>
                <w:sz w:val="24"/>
                <w:szCs w:val="24"/>
                <w:lang w:val="cy-GB"/>
              </w:rPr>
              <w:t>Dylai’r adran hon nodi ystod lawn effeithiau’r prosiect - buddiol a niweidiol. Pryd bynnag sy’n bosibl, dylid disgrifio, mesur ac adrodd ar yr effeithiau yn nhermau ariannol. Fodd bynnag, mae’n bosibl y ceir rhai effeithiau lle mai dim ond asesiad ansoddol sy’n bosibl oherwydd cyfyngiadau yn y dadansoddiad sydd ar gael. Dylai fod eglurhad clir a manwl o sut mae’r holl effeithiau a adroddir wedi’u hadnabod, ystyried a’u dadansoddi. Wrth benderfynu ar yr effeithiau mwyaf sylweddol i’w hystyried, dylai cynigwyr ystyried pa effeithiau a chanlyniadau y mae’r prosiect yn bwriadu eu cyflawni, gan gymryd i ystyriaeth yr achos strategol, ond dylent hefyd ystyried a oes unrhyw effeithiau cadarnhaol neu negyddol sylweddol posibl eraill, i’r economi, pobl, neu’r amgylchedd</w:t>
            </w:r>
          </w:p>
        </w:tc>
      </w:tr>
      <w:tr w:rsidR="001418DD" w:rsidRPr="00A25D49" w14:paraId="257030C1" w14:textId="77777777" w:rsidTr="00186CEC">
        <w:tc>
          <w:tcPr>
            <w:tcW w:w="9016" w:type="dxa"/>
            <w:gridSpan w:val="2"/>
          </w:tcPr>
          <w:tbl>
            <w:tblPr>
              <w:tblStyle w:val="TableGrid"/>
              <w:tblW w:w="0" w:type="auto"/>
              <w:tblLook w:val="04A0" w:firstRow="1" w:lastRow="0" w:firstColumn="1" w:lastColumn="0" w:noHBand="0" w:noVBand="1"/>
            </w:tblPr>
            <w:tblGrid>
              <w:gridCol w:w="5935"/>
              <w:gridCol w:w="2850"/>
            </w:tblGrid>
            <w:tr w:rsidR="009D09A3" w:rsidRPr="00A25D49" w14:paraId="78E4BF30" w14:textId="77777777" w:rsidTr="00A25D49">
              <w:tc>
                <w:tcPr>
                  <w:tcW w:w="5935" w:type="dxa"/>
                </w:tcPr>
                <w:p w14:paraId="4B93F204" w14:textId="77777777" w:rsidR="009D09A3" w:rsidRPr="00A25D49" w:rsidRDefault="009D09A3" w:rsidP="00A25D49">
                  <w:pPr>
                    <w:rPr>
                      <w:rFonts w:ascii="Arial" w:hAnsi="Arial" w:cs="Arial"/>
                      <w:b/>
                      <w:color w:val="00B050"/>
                      <w:sz w:val="20"/>
                      <w:szCs w:val="20"/>
                      <w:lang w:val="cy-GB"/>
                    </w:rPr>
                  </w:pPr>
                  <w:r w:rsidRPr="00A25D49">
                    <w:rPr>
                      <w:rFonts w:ascii="Arial" w:hAnsi="Arial" w:cs="Arial"/>
                      <w:b/>
                      <w:color w:val="00B050"/>
                      <w:sz w:val="20"/>
                      <w:szCs w:val="20"/>
                      <w:lang w:val="cy-GB"/>
                    </w:rPr>
                    <w:t>Effaith y Cynllun</w:t>
                  </w:r>
                </w:p>
              </w:tc>
              <w:tc>
                <w:tcPr>
                  <w:tcW w:w="2850" w:type="dxa"/>
                </w:tcPr>
                <w:p w14:paraId="05B860AB" w14:textId="77777777" w:rsidR="009D09A3" w:rsidRPr="00A25D49" w:rsidRDefault="009D09A3" w:rsidP="00A25D49">
                  <w:pPr>
                    <w:rPr>
                      <w:rFonts w:ascii="Arial" w:hAnsi="Arial" w:cs="Arial"/>
                      <w:b/>
                      <w:color w:val="00B050"/>
                      <w:sz w:val="20"/>
                      <w:szCs w:val="20"/>
                      <w:lang w:val="cy-GB"/>
                    </w:rPr>
                  </w:pPr>
                  <w:r w:rsidRPr="00A25D49">
                    <w:rPr>
                      <w:rFonts w:ascii="Arial" w:hAnsi="Arial" w:cs="Arial"/>
                      <w:b/>
                      <w:color w:val="00B050"/>
                      <w:sz w:val="20"/>
                      <w:szCs w:val="20"/>
                      <w:lang w:val="cy-GB"/>
                    </w:rPr>
                    <w:t xml:space="preserve">Buddion (prisiau 2021, </w:t>
                  </w:r>
                </w:p>
                <w:p w14:paraId="0D61321A" w14:textId="77777777" w:rsidR="009D09A3" w:rsidRPr="00A25D49" w:rsidRDefault="009D09A3" w:rsidP="00A25D49">
                  <w:pPr>
                    <w:rPr>
                      <w:rFonts w:ascii="Arial" w:hAnsi="Arial" w:cs="Arial"/>
                      <w:b/>
                      <w:color w:val="00B050"/>
                      <w:sz w:val="20"/>
                      <w:szCs w:val="20"/>
                      <w:lang w:val="cy-GB"/>
                    </w:rPr>
                  </w:pPr>
                  <w:r w:rsidRPr="00A25D49">
                    <w:rPr>
                      <w:rFonts w:ascii="Arial" w:hAnsi="Arial" w:cs="Arial"/>
                      <w:b/>
                      <w:color w:val="00B050"/>
                      <w:sz w:val="20"/>
                      <w:szCs w:val="20"/>
                      <w:lang w:val="cy-GB"/>
                    </w:rPr>
                    <w:t>wedi’i ddisgowntio)</w:t>
                  </w:r>
                </w:p>
                <w:p w14:paraId="64CBC8D7" w14:textId="77777777" w:rsidR="009D09A3" w:rsidRPr="00A25D49" w:rsidRDefault="009D09A3" w:rsidP="00A25D49">
                  <w:pPr>
                    <w:rPr>
                      <w:rFonts w:ascii="Arial" w:hAnsi="Arial" w:cs="Arial"/>
                      <w:b/>
                      <w:color w:val="00B050"/>
                      <w:sz w:val="20"/>
                      <w:szCs w:val="20"/>
                      <w:lang w:val="cy-GB"/>
                    </w:rPr>
                  </w:pPr>
                </w:p>
              </w:tc>
            </w:tr>
            <w:tr w:rsidR="009D09A3" w:rsidRPr="00A25D49" w14:paraId="111E3EF9" w14:textId="77777777" w:rsidTr="00A25D49">
              <w:tc>
                <w:tcPr>
                  <w:tcW w:w="5935" w:type="dxa"/>
                </w:tcPr>
                <w:p w14:paraId="7A878188" w14:textId="77777777" w:rsidR="009D09A3" w:rsidRPr="00A25D49" w:rsidRDefault="009D09A3" w:rsidP="00A25D49">
                  <w:pPr>
                    <w:rPr>
                      <w:rFonts w:ascii="Arial" w:hAnsi="Arial" w:cs="Arial"/>
                      <w:b/>
                      <w:color w:val="00B050"/>
                      <w:sz w:val="20"/>
                      <w:szCs w:val="20"/>
                      <w:lang w:val="cy-GB"/>
                    </w:rPr>
                  </w:pPr>
                  <w:r w:rsidRPr="00A25D49">
                    <w:rPr>
                      <w:rFonts w:ascii="Arial" w:hAnsi="Arial" w:cs="Arial"/>
                      <w:b/>
                      <w:color w:val="00B050"/>
                      <w:sz w:val="20"/>
                      <w:szCs w:val="20"/>
                      <w:lang w:val="cy-GB"/>
                    </w:rPr>
                    <w:t>Buddion Parth Cyhoeddus</w:t>
                  </w:r>
                </w:p>
                <w:p w14:paraId="3B812A3B" w14:textId="62A1D755" w:rsidR="009D09A3" w:rsidRPr="00A25D49" w:rsidRDefault="009D09A3" w:rsidP="009D09A3">
                  <w:pPr>
                    <w:pStyle w:val="ListParagraph"/>
                    <w:numPr>
                      <w:ilvl w:val="0"/>
                      <w:numId w:val="46"/>
                    </w:numPr>
                    <w:rPr>
                      <w:rFonts w:ascii="Arial" w:hAnsi="Arial" w:cs="Arial"/>
                      <w:color w:val="00B050"/>
                      <w:sz w:val="20"/>
                      <w:szCs w:val="20"/>
                      <w:lang w:val="cy-GB"/>
                    </w:rPr>
                  </w:pPr>
                  <w:r w:rsidRPr="00A25D49">
                    <w:rPr>
                      <w:rFonts w:ascii="Arial" w:hAnsi="Arial" w:cs="Arial"/>
                      <w:color w:val="00B050"/>
                      <w:sz w:val="20"/>
                      <w:szCs w:val="20"/>
                      <w:lang w:val="cy-GB"/>
                    </w:rPr>
                    <w:t>Seiliedig ar gyfrifiad cyflogaeth a sefydlwyd yn defnyddio Canllawiau Dwyseddau Cyflogaeth, 3ydd Rhifyn yr HCA ar gyfer gofod masnachol a manwerthu. Amcangyfrifwyd cyfanswm o 74 swydd.</w:t>
                  </w:r>
                  <w:r w:rsidR="009006A6">
                    <w:rPr>
                      <w:rFonts w:ascii="Arial" w:hAnsi="Arial" w:cs="Arial"/>
                      <w:color w:val="00B050"/>
                      <w:sz w:val="20"/>
                      <w:szCs w:val="20"/>
                      <w:lang w:val="cy-GB"/>
                    </w:rPr>
                    <w:t xml:space="preserve"> </w:t>
                  </w:r>
                  <w:r w:rsidRPr="00A25D49">
                    <w:rPr>
                      <w:rFonts w:ascii="Arial" w:hAnsi="Arial" w:cs="Arial"/>
                      <w:color w:val="00B050"/>
                      <w:sz w:val="20"/>
                      <w:szCs w:val="20"/>
                      <w:lang w:val="cy-GB"/>
                    </w:rPr>
                    <w:t>Rhoddwyd gwerth ariannol ar y buddion o’r swyddi hyn, yn defnyddio’r fethodoleg a ddatblygwyd ar gyfer proses egluro Cronfa Stryd Fawr y Dyfodol.</w:t>
                  </w:r>
                </w:p>
              </w:tc>
              <w:tc>
                <w:tcPr>
                  <w:tcW w:w="2850" w:type="dxa"/>
                </w:tcPr>
                <w:p w14:paraId="653DDB98" w14:textId="264A6256" w:rsidR="009D09A3" w:rsidRPr="00A25D49" w:rsidRDefault="009D09A3" w:rsidP="00A25D49">
                  <w:pPr>
                    <w:rPr>
                      <w:rFonts w:ascii="Arial" w:hAnsi="Arial" w:cs="Arial"/>
                      <w:color w:val="00B050"/>
                      <w:sz w:val="20"/>
                      <w:szCs w:val="20"/>
                      <w:lang w:val="cy-GB"/>
                    </w:rPr>
                  </w:pPr>
                  <w:r w:rsidRPr="00A25D49">
                    <w:rPr>
                      <w:rFonts w:ascii="Arial" w:hAnsi="Arial" w:cs="Arial"/>
                      <w:color w:val="00B050"/>
                      <w:sz w:val="20"/>
                      <w:szCs w:val="20"/>
                      <w:lang w:val="cy-GB"/>
                    </w:rPr>
                    <w:t>£609,638.11</w:t>
                  </w:r>
                </w:p>
              </w:tc>
            </w:tr>
            <w:tr w:rsidR="009D09A3" w:rsidRPr="00A25D49" w14:paraId="57B6FE73" w14:textId="77777777" w:rsidTr="00A25D49">
              <w:tc>
                <w:tcPr>
                  <w:tcW w:w="5935" w:type="dxa"/>
                </w:tcPr>
                <w:p w14:paraId="50628762" w14:textId="77777777" w:rsidR="009D09A3" w:rsidRPr="00A25D49" w:rsidRDefault="009D09A3" w:rsidP="00A25D49">
                  <w:pPr>
                    <w:rPr>
                      <w:rFonts w:ascii="Arial" w:hAnsi="Arial" w:cs="Arial"/>
                      <w:b/>
                      <w:color w:val="00B050"/>
                      <w:sz w:val="20"/>
                      <w:szCs w:val="20"/>
                      <w:lang w:val="cy-GB"/>
                    </w:rPr>
                  </w:pPr>
                  <w:r w:rsidRPr="00A25D49">
                    <w:rPr>
                      <w:rFonts w:ascii="Arial" w:hAnsi="Arial" w:cs="Arial"/>
                      <w:b/>
                      <w:color w:val="00B050"/>
                      <w:sz w:val="20"/>
                      <w:szCs w:val="20"/>
                      <w:lang w:val="cy-GB"/>
                    </w:rPr>
                    <w:t>Cynnydd Ehangach mewn Gwerth Tir</w:t>
                  </w:r>
                </w:p>
                <w:p w14:paraId="6EF0ABE4" w14:textId="0EAB574F" w:rsidR="009D09A3" w:rsidRPr="00A25D49" w:rsidRDefault="009D09A3" w:rsidP="00A25D49">
                  <w:pPr>
                    <w:pStyle w:val="ListParagraph"/>
                    <w:numPr>
                      <w:ilvl w:val="0"/>
                      <w:numId w:val="46"/>
                    </w:numPr>
                    <w:rPr>
                      <w:rFonts w:ascii="Arial" w:hAnsi="Arial" w:cs="Arial"/>
                      <w:color w:val="00B050"/>
                      <w:sz w:val="20"/>
                      <w:szCs w:val="20"/>
                      <w:lang w:val="cy-GB"/>
                    </w:rPr>
                  </w:pPr>
                  <w:r w:rsidRPr="00A25D49">
                    <w:rPr>
                      <w:rFonts w:ascii="Arial" w:hAnsi="Arial" w:cs="Arial"/>
                      <w:color w:val="00B050"/>
                      <w:sz w:val="20"/>
                      <w:szCs w:val="20"/>
                      <w:lang w:val="cy-GB"/>
                    </w:rPr>
                    <w:t>Buddion cynnydd ehangach mewn gwerth tir fel canlyniad i gynlluniau yng nghanol tref Trefynwy. Cafodd buddion eu cyfrif yn defnyddio’r fethodoleg a nodir ym mhroses egluro Cronfa Stryd Fawr y Dyfodol.</w:t>
                  </w:r>
                </w:p>
              </w:tc>
              <w:tc>
                <w:tcPr>
                  <w:tcW w:w="2850" w:type="dxa"/>
                </w:tcPr>
                <w:p w14:paraId="21FF3C3F" w14:textId="2467C82B" w:rsidR="009D09A3" w:rsidRPr="00A25D49" w:rsidRDefault="009D09A3" w:rsidP="009D09A3">
                  <w:pPr>
                    <w:rPr>
                      <w:rFonts w:ascii="Arial" w:hAnsi="Arial" w:cs="Arial"/>
                      <w:color w:val="00B050"/>
                      <w:sz w:val="20"/>
                      <w:szCs w:val="20"/>
                      <w:lang w:val="cy-GB"/>
                    </w:rPr>
                  </w:pPr>
                  <w:r w:rsidRPr="00A25D49">
                    <w:rPr>
                      <w:rFonts w:ascii="Arial" w:hAnsi="Arial" w:cs="Arial"/>
                      <w:color w:val="00B050"/>
                      <w:sz w:val="20"/>
                      <w:szCs w:val="20"/>
                      <w:lang w:val="cy-GB"/>
                    </w:rPr>
                    <w:t>£380,839.</w:t>
                  </w:r>
                </w:p>
              </w:tc>
            </w:tr>
          </w:tbl>
          <w:p w14:paraId="3310D851" w14:textId="77777777" w:rsidR="001418DD" w:rsidRPr="00A25D49" w:rsidRDefault="001418DD" w:rsidP="00186CEC">
            <w:pPr>
              <w:rPr>
                <w:rFonts w:ascii="Arial" w:hAnsi="Arial" w:cs="Arial"/>
                <w:sz w:val="24"/>
                <w:szCs w:val="24"/>
                <w:lang w:val="cy-GB"/>
              </w:rPr>
            </w:pPr>
          </w:p>
          <w:p w14:paraId="09EB5D8A" w14:textId="2FADA146" w:rsidR="001418DD" w:rsidRPr="00A25D49" w:rsidRDefault="001418DD" w:rsidP="00186CEC">
            <w:pPr>
              <w:rPr>
                <w:rFonts w:ascii="Arial" w:hAnsi="Arial" w:cs="Arial"/>
                <w:sz w:val="24"/>
                <w:szCs w:val="24"/>
                <w:lang w:val="cy-GB"/>
              </w:rPr>
            </w:pPr>
          </w:p>
        </w:tc>
      </w:tr>
      <w:tr w:rsidR="006F1CE4" w:rsidRPr="00A25D49" w14:paraId="7FC404BC" w14:textId="77777777" w:rsidTr="00186CEC">
        <w:tc>
          <w:tcPr>
            <w:tcW w:w="9016" w:type="dxa"/>
            <w:gridSpan w:val="2"/>
          </w:tcPr>
          <w:p w14:paraId="56225FDA" w14:textId="6B11E40A"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C12.  Yn gyffredinol, disgwylir y rhoddir adroddiadau ar Gymhareb Budd a Chost ac Asesiad Gwerth am Arian yn y ceisiadau. Os nad yw hyn yn bosibl, yna dylai’r cais gynnwys eglurhad clir yn nodi pam.</w:t>
            </w:r>
          </w:p>
        </w:tc>
      </w:tr>
      <w:tr w:rsidR="001418DD" w:rsidRPr="00A25D49" w14:paraId="5E4F33E5" w14:textId="77777777" w:rsidTr="00186CEC">
        <w:tc>
          <w:tcPr>
            <w:tcW w:w="9016" w:type="dxa"/>
            <w:gridSpan w:val="2"/>
          </w:tcPr>
          <w:tbl>
            <w:tblPr>
              <w:tblStyle w:val="TableGrid"/>
              <w:tblW w:w="0" w:type="auto"/>
              <w:tblLook w:val="04A0" w:firstRow="1" w:lastRow="0" w:firstColumn="1" w:lastColumn="0" w:noHBand="0" w:noVBand="1"/>
            </w:tblPr>
            <w:tblGrid>
              <w:gridCol w:w="4392"/>
              <w:gridCol w:w="4393"/>
            </w:tblGrid>
            <w:tr w:rsidR="009D09A3" w:rsidRPr="00A25D49" w14:paraId="5788BC0F" w14:textId="77777777" w:rsidTr="00A25D49">
              <w:tc>
                <w:tcPr>
                  <w:tcW w:w="4392" w:type="dxa"/>
                </w:tcPr>
                <w:p w14:paraId="57D26F10" w14:textId="77777777" w:rsidR="009D09A3" w:rsidRPr="00A25D49" w:rsidRDefault="009D09A3" w:rsidP="00A25D49">
                  <w:pPr>
                    <w:rPr>
                      <w:rFonts w:ascii="Arial" w:hAnsi="Arial" w:cs="Arial"/>
                      <w:color w:val="00B050"/>
                      <w:sz w:val="20"/>
                      <w:szCs w:val="20"/>
                      <w:lang w:val="cy-GB"/>
                    </w:rPr>
                  </w:pPr>
                  <w:r w:rsidRPr="00A25D49">
                    <w:rPr>
                      <w:rFonts w:ascii="Arial" w:hAnsi="Arial" w:cs="Arial"/>
                      <w:color w:val="00B050"/>
                      <w:sz w:val="20"/>
                      <w:szCs w:val="20"/>
                      <w:lang w:val="cy-GB"/>
                    </w:rPr>
                    <w:t>Buddion Gwerth Presennol</w:t>
                  </w:r>
                </w:p>
              </w:tc>
              <w:tc>
                <w:tcPr>
                  <w:tcW w:w="4393" w:type="dxa"/>
                </w:tcPr>
                <w:p w14:paraId="3EFBA8D5" w14:textId="568DF636" w:rsidR="009D09A3" w:rsidRPr="00A25D49" w:rsidRDefault="009D09A3" w:rsidP="009D09A3">
                  <w:pPr>
                    <w:rPr>
                      <w:rFonts w:ascii="Arial" w:hAnsi="Arial" w:cs="Arial"/>
                      <w:color w:val="00B050"/>
                      <w:sz w:val="20"/>
                      <w:szCs w:val="20"/>
                      <w:lang w:val="cy-GB"/>
                    </w:rPr>
                  </w:pPr>
                  <w:r w:rsidRPr="00A25D49">
                    <w:rPr>
                      <w:rFonts w:ascii="Arial" w:hAnsi="Arial" w:cs="Arial"/>
                      <w:color w:val="00B050"/>
                      <w:sz w:val="20"/>
                      <w:szCs w:val="20"/>
                      <w:lang w:val="cy-GB"/>
                    </w:rPr>
                    <w:t>£990,477</w:t>
                  </w:r>
                </w:p>
              </w:tc>
            </w:tr>
            <w:tr w:rsidR="009D09A3" w:rsidRPr="00A25D49" w14:paraId="3E113F43" w14:textId="77777777" w:rsidTr="00A25D49">
              <w:tc>
                <w:tcPr>
                  <w:tcW w:w="4392" w:type="dxa"/>
                </w:tcPr>
                <w:p w14:paraId="33A36CA2" w14:textId="77777777" w:rsidR="009D09A3" w:rsidRPr="00A25D49" w:rsidRDefault="009D09A3" w:rsidP="00A25D49">
                  <w:pPr>
                    <w:rPr>
                      <w:rFonts w:ascii="Arial" w:hAnsi="Arial" w:cs="Arial"/>
                      <w:color w:val="00B050"/>
                      <w:sz w:val="20"/>
                      <w:szCs w:val="20"/>
                      <w:lang w:val="cy-GB"/>
                    </w:rPr>
                  </w:pPr>
                  <w:r w:rsidRPr="00A25D49">
                    <w:rPr>
                      <w:rFonts w:ascii="Arial" w:hAnsi="Arial" w:cs="Arial"/>
                      <w:color w:val="00B050"/>
                      <w:sz w:val="20"/>
                      <w:szCs w:val="20"/>
                      <w:lang w:val="cy-GB"/>
                    </w:rPr>
                    <w:t>Costau Gwerth Presennol</w:t>
                  </w:r>
                </w:p>
              </w:tc>
              <w:tc>
                <w:tcPr>
                  <w:tcW w:w="4393" w:type="dxa"/>
                </w:tcPr>
                <w:p w14:paraId="1F8B4CE2" w14:textId="2607FE0C" w:rsidR="009D09A3" w:rsidRPr="00A25D49" w:rsidRDefault="009D09A3" w:rsidP="009D09A3">
                  <w:pPr>
                    <w:rPr>
                      <w:rFonts w:ascii="Arial" w:hAnsi="Arial" w:cs="Arial"/>
                      <w:color w:val="00B050"/>
                      <w:sz w:val="20"/>
                      <w:szCs w:val="20"/>
                      <w:lang w:val="cy-GB"/>
                    </w:rPr>
                  </w:pPr>
                  <w:r w:rsidRPr="00A25D49">
                    <w:rPr>
                      <w:rFonts w:ascii="Arial" w:hAnsi="Arial" w:cs="Arial"/>
                      <w:color w:val="00B050"/>
                      <w:sz w:val="20"/>
                      <w:szCs w:val="20"/>
                      <w:lang w:val="cy-GB"/>
                    </w:rPr>
                    <w:t>£424,527</w:t>
                  </w:r>
                </w:p>
              </w:tc>
            </w:tr>
            <w:tr w:rsidR="009D09A3" w:rsidRPr="00A25D49" w14:paraId="0374AF59" w14:textId="77777777" w:rsidTr="00A25D49">
              <w:tc>
                <w:tcPr>
                  <w:tcW w:w="4392" w:type="dxa"/>
                </w:tcPr>
                <w:p w14:paraId="36B4B9EB" w14:textId="77777777" w:rsidR="009D09A3" w:rsidRPr="00A25D49" w:rsidRDefault="009D09A3" w:rsidP="00A25D49">
                  <w:pPr>
                    <w:rPr>
                      <w:rFonts w:ascii="Arial" w:hAnsi="Arial" w:cs="Arial"/>
                      <w:color w:val="00B050"/>
                      <w:sz w:val="20"/>
                      <w:szCs w:val="20"/>
                      <w:lang w:val="cy-GB"/>
                    </w:rPr>
                  </w:pPr>
                  <w:r w:rsidRPr="00A25D49">
                    <w:rPr>
                      <w:rFonts w:ascii="Arial" w:hAnsi="Arial" w:cs="Arial"/>
                      <w:color w:val="00B050"/>
                      <w:sz w:val="20"/>
                      <w:szCs w:val="20"/>
                      <w:lang w:val="cy-GB"/>
                    </w:rPr>
                    <w:t>Cymhareb Cost a Budd</w:t>
                  </w:r>
                </w:p>
              </w:tc>
              <w:tc>
                <w:tcPr>
                  <w:tcW w:w="4393" w:type="dxa"/>
                </w:tcPr>
                <w:p w14:paraId="4E4D3846" w14:textId="4CC49559" w:rsidR="009D09A3" w:rsidRPr="00A25D49" w:rsidRDefault="009D09A3" w:rsidP="00A25D49">
                  <w:pPr>
                    <w:rPr>
                      <w:rFonts w:ascii="Arial" w:hAnsi="Arial" w:cs="Arial"/>
                      <w:color w:val="00B050"/>
                      <w:sz w:val="20"/>
                      <w:szCs w:val="20"/>
                      <w:lang w:val="cy-GB"/>
                    </w:rPr>
                  </w:pPr>
                  <w:r w:rsidRPr="00A25D49">
                    <w:rPr>
                      <w:rFonts w:ascii="Arial" w:hAnsi="Arial" w:cs="Arial"/>
                      <w:color w:val="00B050"/>
                      <w:sz w:val="20"/>
                      <w:szCs w:val="20"/>
                      <w:lang w:val="cy-GB"/>
                    </w:rPr>
                    <w:t>2.33</w:t>
                  </w:r>
                </w:p>
              </w:tc>
            </w:tr>
          </w:tbl>
          <w:p w14:paraId="114B41D6" w14:textId="77777777" w:rsidR="001418DD" w:rsidRPr="00A25D49" w:rsidRDefault="001418DD" w:rsidP="00186CEC">
            <w:pPr>
              <w:rPr>
                <w:rFonts w:ascii="Arial" w:hAnsi="Arial" w:cs="Arial"/>
                <w:sz w:val="24"/>
                <w:szCs w:val="24"/>
                <w:lang w:val="cy-GB"/>
              </w:rPr>
            </w:pPr>
          </w:p>
          <w:p w14:paraId="40A15BEA" w14:textId="2CA248DB" w:rsidR="001418DD" w:rsidRPr="00A25D49" w:rsidRDefault="009D09A3" w:rsidP="00186CEC">
            <w:pPr>
              <w:rPr>
                <w:rFonts w:ascii="Arial" w:hAnsi="Arial" w:cs="Arial"/>
                <w:color w:val="00B050"/>
                <w:sz w:val="24"/>
                <w:szCs w:val="24"/>
                <w:lang w:val="cy-GB"/>
              </w:rPr>
            </w:pPr>
            <w:r w:rsidRPr="00A25D49">
              <w:rPr>
                <w:rFonts w:ascii="Arial" w:hAnsi="Arial" w:cs="Arial"/>
                <w:color w:val="00B050"/>
                <w:sz w:val="24"/>
                <w:szCs w:val="24"/>
                <w:lang w:val="cy-GB"/>
              </w:rPr>
              <w:t>Ystyrir felly fod gan gynllun Neuadd y Farchnad werth derbyniol am arian.</w:t>
            </w:r>
          </w:p>
          <w:p w14:paraId="56177E25" w14:textId="0F295B54" w:rsidR="001418DD" w:rsidRPr="00A25D49" w:rsidRDefault="001418DD" w:rsidP="00186CEC">
            <w:pPr>
              <w:rPr>
                <w:rFonts w:ascii="Arial" w:hAnsi="Arial" w:cs="Arial"/>
                <w:sz w:val="24"/>
                <w:szCs w:val="24"/>
                <w:lang w:val="cy-GB"/>
              </w:rPr>
            </w:pPr>
          </w:p>
        </w:tc>
      </w:tr>
      <w:tr w:rsidR="006F1CE4" w:rsidRPr="00A25D49" w14:paraId="759B6298" w14:textId="77777777" w:rsidTr="00186CEC">
        <w:tc>
          <w:tcPr>
            <w:tcW w:w="4508" w:type="dxa"/>
          </w:tcPr>
          <w:p w14:paraId="1DF698A2" w14:textId="0EDD0984"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C13. Pryd bynnag y mae ar gael, rhowch y Gymhareb Budd a Chost ar gyfer y prosiect hwn</w:t>
            </w:r>
          </w:p>
        </w:tc>
        <w:tc>
          <w:tcPr>
            <w:tcW w:w="4508" w:type="dxa"/>
          </w:tcPr>
          <w:p w14:paraId="184A4DE7" w14:textId="68D1C502" w:rsidR="006F1CE4" w:rsidRPr="00A25D49" w:rsidRDefault="009D09A3" w:rsidP="00186CEC">
            <w:pPr>
              <w:rPr>
                <w:rFonts w:ascii="Arial" w:hAnsi="Arial" w:cs="Arial"/>
                <w:color w:val="00B050"/>
                <w:sz w:val="24"/>
                <w:szCs w:val="24"/>
                <w:lang w:val="cy-GB"/>
              </w:rPr>
            </w:pPr>
            <w:r w:rsidRPr="00A25D49">
              <w:rPr>
                <w:rFonts w:ascii="Arial" w:hAnsi="Arial" w:cs="Arial"/>
                <w:color w:val="00B050"/>
                <w:sz w:val="24"/>
                <w:szCs w:val="24"/>
                <w:lang w:val="cy-GB"/>
              </w:rPr>
              <w:t>2.33</w:t>
            </w:r>
          </w:p>
        </w:tc>
      </w:tr>
      <w:tr w:rsidR="006F1CE4" w:rsidRPr="00A25D49" w14:paraId="2ADFA8F0" w14:textId="77777777" w:rsidTr="00186CEC">
        <w:tc>
          <w:tcPr>
            <w:tcW w:w="4508" w:type="dxa"/>
          </w:tcPr>
          <w:p w14:paraId="65224C97" w14:textId="7A27BA0B" w:rsidR="006F1CE4" w:rsidRPr="00A25D49" w:rsidRDefault="002F4C7A" w:rsidP="00186CEC">
            <w:pPr>
              <w:rPr>
                <w:rFonts w:ascii="Arial" w:hAnsi="Arial" w:cs="Arial"/>
                <w:sz w:val="24"/>
                <w:szCs w:val="24"/>
                <w:lang w:val="cy-GB"/>
              </w:rPr>
            </w:pPr>
            <w:r w:rsidRPr="00A25D49">
              <w:rPr>
                <w:rFonts w:ascii="Arial" w:hAnsi="Arial" w:cs="Arial"/>
                <w:sz w:val="24"/>
                <w:szCs w:val="24"/>
                <w:lang w:val="cy-GB"/>
              </w:rPr>
              <w:t xml:space="preserve">C14. A yw eich cais yn cyflawni buddion cryf heb werth ariannol?  Nodwch y rhain a rhowch dystiolaeth ohonynt.   </w:t>
            </w:r>
          </w:p>
        </w:tc>
        <w:tc>
          <w:tcPr>
            <w:tcW w:w="4508" w:type="dxa"/>
          </w:tcPr>
          <w:p w14:paraId="6FE121EE" w14:textId="20A443E0" w:rsidR="006F1CE4" w:rsidRPr="00A25D49" w:rsidRDefault="009D09A3" w:rsidP="009006A6">
            <w:pPr>
              <w:rPr>
                <w:rFonts w:ascii="Arial" w:hAnsi="Arial" w:cs="Arial"/>
                <w:color w:val="00B050"/>
                <w:sz w:val="24"/>
                <w:szCs w:val="24"/>
                <w:lang w:val="cy-GB"/>
              </w:rPr>
            </w:pPr>
            <w:r w:rsidRPr="00A25D49">
              <w:rPr>
                <w:rFonts w:ascii="Arial" w:hAnsi="Arial" w:cs="Arial"/>
                <w:color w:val="00B050"/>
                <w:sz w:val="24"/>
                <w:szCs w:val="24"/>
                <w:lang w:val="cy-GB"/>
              </w:rPr>
              <w:t xml:space="preserve">Bydd creu gofodau gwaith yn Nhrefynwy yn arwain at gynnydd mewn busnesau bach a chanolig, creu busnesau newydd a gall helpu i gadw busnesau yn yr ardal leol. Bydd cael gofod gwaith agored yn annog rhwydweithiau cefnogaeth cymheiriaid a helpu i greu buddion cronnus. Bydd cael gofodau gwaith o’r fath yn cynyddu nifer </w:t>
            </w:r>
            <w:r w:rsidRPr="00A25D49">
              <w:rPr>
                <w:rFonts w:ascii="Arial" w:hAnsi="Arial" w:cs="Arial"/>
                <w:color w:val="00B050"/>
                <w:sz w:val="24"/>
                <w:szCs w:val="24"/>
                <w:lang w:val="cy-GB"/>
              </w:rPr>
              <w:lastRenderedPageBreak/>
              <w:t>y bobl yn yr ardal, cynyddu gw</w:t>
            </w:r>
            <w:r w:rsidR="009006A6">
              <w:rPr>
                <w:rFonts w:ascii="Arial" w:hAnsi="Arial" w:cs="Arial"/>
                <w:color w:val="00B050"/>
                <w:sz w:val="24"/>
                <w:szCs w:val="24"/>
                <w:lang w:val="cy-GB"/>
              </w:rPr>
              <w:t xml:space="preserve">erthiant </w:t>
            </w:r>
            <w:r w:rsidRPr="00A25D49">
              <w:rPr>
                <w:rFonts w:ascii="Arial" w:hAnsi="Arial" w:cs="Arial"/>
                <w:color w:val="00B050"/>
                <w:sz w:val="24"/>
                <w:szCs w:val="24"/>
                <w:lang w:val="cy-GB"/>
              </w:rPr>
              <w:t>ymysg busnesau newydd yng nghanol y dref. Byddai’r swyddi uniongyrchol crynswth (a amlinellir yn adr</w:t>
            </w:r>
            <w:r w:rsidR="009006A6">
              <w:rPr>
                <w:rFonts w:ascii="Arial" w:hAnsi="Arial" w:cs="Arial"/>
                <w:color w:val="00B050"/>
                <w:sz w:val="24"/>
                <w:szCs w:val="24"/>
                <w:lang w:val="cy-GB"/>
              </w:rPr>
              <w:t xml:space="preserve">an </w:t>
            </w:r>
            <w:r w:rsidRPr="00A25D49">
              <w:rPr>
                <w:rFonts w:ascii="Arial" w:hAnsi="Arial" w:cs="Arial"/>
                <w:color w:val="00B050"/>
                <w:sz w:val="24"/>
                <w:szCs w:val="24"/>
                <w:lang w:val="cy-GB"/>
              </w:rPr>
              <w:t>2) a gafodd eu creu o gynigion yn cefnogi mwy o swyddi anuniongyrchol a swyddi wedi eu hysgogi.</w:t>
            </w:r>
          </w:p>
        </w:tc>
      </w:tr>
      <w:tr w:rsidR="006F1CE4" w:rsidRPr="00A25D49" w14:paraId="48B7A55E" w14:textId="77777777" w:rsidTr="00186CEC">
        <w:tc>
          <w:tcPr>
            <w:tcW w:w="9016" w:type="dxa"/>
            <w:gridSpan w:val="2"/>
          </w:tcPr>
          <w:p w14:paraId="6160D43B" w14:textId="59D48AFE" w:rsidR="006F1CE4" w:rsidRPr="00A25D49" w:rsidRDefault="000E7EE9" w:rsidP="00186CEC">
            <w:pPr>
              <w:rPr>
                <w:rFonts w:ascii="Arial" w:hAnsi="Arial" w:cs="Arial"/>
                <w:b/>
                <w:bCs/>
                <w:sz w:val="24"/>
                <w:szCs w:val="24"/>
                <w:lang w:val="cy-GB"/>
              </w:rPr>
            </w:pPr>
            <w:r w:rsidRPr="00A25D49">
              <w:rPr>
                <w:rFonts w:ascii="Arial" w:hAnsi="Arial" w:cs="Arial"/>
                <w:sz w:val="24"/>
                <w:szCs w:val="24"/>
                <w:lang w:val="cy-GB"/>
              </w:rPr>
              <w:lastRenderedPageBreak/>
              <w:t xml:space="preserve">C15.  </w:t>
            </w:r>
            <w:r w:rsidRPr="00A25D49">
              <w:rPr>
                <w:rFonts w:ascii="Arial" w:hAnsi="Arial" w:cs="Arial"/>
                <w:b/>
                <w:bCs/>
                <w:sz w:val="24"/>
                <w:szCs w:val="24"/>
                <w:lang w:val="cy-GB"/>
              </w:rPr>
              <w:t>Ymarferoldeb</w:t>
            </w:r>
          </w:p>
          <w:p w14:paraId="5ABABB7E" w14:textId="77777777" w:rsidR="006F1CE4" w:rsidRPr="00A25D49" w:rsidRDefault="006F1CE4" w:rsidP="00186CEC">
            <w:pPr>
              <w:rPr>
                <w:rFonts w:ascii="Arial" w:hAnsi="Arial" w:cs="Arial"/>
                <w:sz w:val="24"/>
                <w:szCs w:val="24"/>
                <w:lang w:val="cy-GB"/>
              </w:rPr>
            </w:pPr>
            <w:r w:rsidRPr="00A25D49">
              <w:rPr>
                <w:rFonts w:ascii="Arial" w:hAnsi="Arial" w:cs="Arial"/>
                <w:sz w:val="24"/>
                <w:szCs w:val="24"/>
                <w:lang w:val="cy-GB"/>
              </w:rPr>
              <w:t>Ymarferoldeb yw un o’r meini prawf allweddol ar gyfer y Gronfa hon ac fel y cyfryw, dylai unrhyw gais nodi unrhyw weithdrefnau statudol hanfodol sydd eu hangen cyn y gellir ei lunio.</w:t>
            </w:r>
          </w:p>
        </w:tc>
      </w:tr>
      <w:tr w:rsidR="00670A79" w:rsidRPr="00A25D49" w14:paraId="7C9D924E" w14:textId="77777777" w:rsidTr="00186CEC">
        <w:tc>
          <w:tcPr>
            <w:tcW w:w="9016" w:type="dxa"/>
            <w:gridSpan w:val="2"/>
          </w:tcPr>
          <w:p w14:paraId="35C9C854" w14:textId="29CE81B4" w:rsidR="00670A79" w:rsidRPr="00A25D49" w:rsidRDefault="009D09A3" w:rsidP="00186CEC">
            <w:pPr>
              <w:rPr>
                <w:rFonts w:ascii="Arial" w:hAnsi="Arial" w:cs="Arial"/>
                <w:b/>
                <w:color w:val="00B050"/>
                <w:sz w:val="24"/>
                <w:szCs w:val="24"/>
                <w:lang w:val="cy-GB"/>
              </w:rPr>
            </w:pPr>
            <w:r w:rsidRPr="00A25D49">
              <w:rPr>
                <w:rFonts w:ascii="Arial" w:hAnsi="Arial" w:cs="Arial"/>
                <w:b/>
                <w:color w:val="00B050"/>
                <w:sz w:val="24"/>
                <w:szCs w:val="24"/>
                <w:lang w:val="cy-GB"/>
              </w:rPr>
              <w:t>Cerrig milltir allweddol</w:t>
            </w:r>
          </w:p>
          <w:p w14:paraId="651FC246" w14:textId="595241B1" w:rsidR="009D09A3" w:rsidRPr="00A25D49" w:rsidRDefault="009D09A3" w:rsidP="009D09A3">
            <w:pPr>
              <w:pStyle w:val="ListParagraph"/>
              <w:numPr>
                <w:ilvl w:val="0"/>
                <w:numId w:val="46"/>
              </w:numPr>
              <w:rPr>
                <w:rFonts w:ascii="Arial" w:hAnsi="Arial" w:cs="Arial"/>
                <w:b/>
                <w:color w:val="00B050"/>
                <w:sz w:val="24"/>
                <w:szCs w:val="24"/>
                <w:lang w:val="cy-GB"/>
              </w:rPr>
            </w:pPr>
            <w:r w:rsidRPr="00A25D49">
              <w:rPr>
                <w:rFonts w:ascii="Arial" w:hAnsi="Arial" w:cs="Arial"/>
                <w:color w:val="00B050"/>
                <w:sz w:val="24"/>
                <w:szCs w:val="24"/>
                <w:lang w:val="cy-GB"/>
              </w:rPr>
              <w:t>2021/22 – Cwblhau astudiaeth dichonolrwydd ar gyfer Neuadd y Farchnad</w:t>
            </w:r>
          </w:p>
          <w:p w14:paraId="43AF054F" w14:textId="1120D19A" w:rsidR="009D09A3" w:rsidRPr="00A25D49" w:rsidRDefault="009D09A3" w:rsidP="009D09A3">
            <w:pPr>
              <w:pStyle w:val="ListParagraph"/>
              <w:numPr>
                <w:ilvl w:val="0"/>
                <w:numId w:val="46"/>
              </w:numPr>
              <w:rPr>
                <w:rFonts w:ascii="Arial" w:hAnsi="Arial" w:cs="Arial"/>
                <w:b/>
                <w:color w:val="00B050"/>
                <w:sz w:val="24"/>
                <w:szCs w:val="24"/>
                <w:lang w:val="cy-GB"/>
              </w:rPr>
            </w:pPr>
            <w:r w:rsidRPr="00A25D49">
              <w:rPr>
                <w:rFonts w:ascii="Arial" w:hAnsi="Arial" w:cs="Arial"/>
                <w:color w:val="00B050"/>
                <w:sz w:val="24"/>
                <w:szCs w:val="24"/>
                <w:lang w:val="cy-GB"/>
              </w:rPr>
              <w:t>2022/23 – Gwneud cais am newid defnydd caniatâd cynllunio a chaniatâd adeilad rhestredig Cadw ar gyfer Neuadd y Farchnad, cyflawni hyd at RIBA cam 4</w:t>
            </w:r>
          </w:p>
          <w:p w14:paraId="3315ADFA" w14:textId="3E893497" w:rsidR="009D09A3" w:rsidRPr="00A25D49" w:rsidRDefault="009D09A3" w:rsidP="009D09A3">
            <w:pPr>
              <w:pStyle w:val="ListParagraph"/>
              <w:numPr>
                <w:ilvl w:val="0"/>
                <w:numId w:val="46"/>
              </w:numPr>
              <w:rPr>
                <w:rFonts w:ascii="Arial" w:hAnsi="Arial" w:cs="Arial"/>
                <w:b/>
                <w:color w:val="00B050"/>
                <w:sz w:val="24"/>
                <w:szCs w:val="24"/>
                <w:lang w:val="cy-GB"/>
              </w:rPr>
            </w:pPr>
            <w:r w:rsidRPr="00A25D49">
              <w:rPr>
                <w:rFonts w:ascii="Arial" w:hAnsi="Arial" w:cs="Arial"/>
                <w:color w:val="00B050"/>
                <w:sz w:val="24"/>
                <w:szCs w:val="24"/>
                <w:lang w:val="cy-GB"/>
              </w:rPr>
              <w:t xml:space="preserve">2023/4 – Dechrau a chwblhau ar y safle erbyn Ch2 2023 ar gyfer </w:t>
            </w:r>
            <w:r w:rsidR="009006A6" w:rsidRPr="00A25D49">
              <w:rPr>
                <w:rFonts w:ascii="Arial" w:hAnsi="Arial" w:cs="Arial"/>
                <w:color w:val="00B050"/>
                <w:sz w:val="24"/>
                <w:szCs w:val="24"/>
                <w:lang w:val="cy-GB"/>
              </w:rPr>
              <w:t>ailddatblygu</w:t>
            </w:r>
            <w:r w:rsidRPr="00A25D49">
              <w:rPr>
                <w:rFonts w:ascii="Arial" w:hAnsi="Arial" w:cs="Arial"/>
                <w:color w:val="00B050"/>
                <w:sz w:val="24"/>
                <w:szCs w:val="24"/>
                <w:lang w:val="cy-GB"/>
              </w:rPr>
              <w:t xml:space="preserve"> Neuadd y Farchnad</w:t>
            </w:r>
          </w:p>
          <w:p w14:paraId="5400D31C" w14:textId="77777777" w:rsidR="009D09A3" w:rsidRPr="00A25D49" w:rsidRDefault="009D09A3" w:rsidP="009D09A3">
            <w:pPr>
              <w:rPr>
                <w:rFonts w:ascii="Arial" w:hAnsi="Arial" w:cs="Arial"/>
                <w:color w:val="00B050"/>
                <w:sz w:val="24"/>
                <w:szCs w:val="24"/>
                <w:lang w:val="cy-GB"/>
              </w:rPr>
            </w:pPr>
          </w:p>
          <w:p w14:paraId="5099FCDA" w14:textId="3E862245" w:rsidR="009D09A3" w:rsidRPr="00A25D49" w:rsidRDefault="009D09A3" w:rsidP="009D09A3">
            <w:pPr>
              <w:rPr>
                <w:rFonts w:ascii="Arial" w:hAnsi="Arial" w:cs="Arial"/>
                <w:b/>
                <w:color w:val="00B050"/>
                <w:sz w:val="24"/>
                <w:szCs w:val="24"/>
                <w:lang w:val="cy-GB"/>
              </w:rPr>
            </w:pPr>
            <w:r w:rsidRPr="00A25D49">
              <w:rPr>
                <w:rFonts w:ascii="Arial" w:hAnsi="Arial" w:cs="Arial"/>
                <w:b/>
                <w:color w:val="00B050"/>
                <w:sz w:val="24"/>
                <w:szCs w:val="24"/>
                <w:lang w:val="cy-GB"/>
              </w:rPr>
              <w:t>Caniatâd/pwerau statudol</w:t>
            </w:r>
          </w:p>
          <w:p w14:paraId="3ADD7A32" w14:textId="0EC454EB" w:rsidR="009D09A3" w:rsidRPr="00A25D49" w:rsidRDefault="009D09A3" w:rsidP="009D09A3">
            <w:pPr>
              <w:rPr>
                <w:rFonts w:ascii="Arial" w:hAnsi="Arial" w:cs="Arial"/>
                <w:color w:val="00B050"/>
                <w:sz w:val="24"/>
                <w:szCs w:val="24"/>
                <w:lang w:val="cy-GB"/>
              </w:rPr>
            </w:pPr>
            <w:r w:rsidRPr="00A25D49">
              <w:rPr>
                <w:rFonts w:ascii="Arial" w:hAnsi="Arial" w:cs="Arial"/>
                <w:color w:val="00B050"/>
                <w:sz w:val="24"/>
                <w:szCs w:val="24"/>
                <w:lang w:val="cy-GB"/>
              </w:rPr>
              <w:t>Mae angen caniatâd cynllunio ar gyfer newid defnydd yn Neuadd y Farchnad. Mae angen caniatâd adeilad rhestredig ar gyfer Neuadd y Farchnad ar gyfer newidiadau manwl ac addasiadau strwythurol.</w:t>
            </w:r>
          </w:p>
          <w:p w14:paraId="1CFA72D2" w14:textId="77777777" w:rsidR="009D09A3" w:rsidRPr="00A25D49" w:rsidRDefault="009D09A3" w:rsidP="009D09A3">
            <w:pPr>
              <w:rPr>
                <w:rFonts w:ascii="Arial" w:hAnsi="Arial" w:cs="Arial"/>
                <w:color w:val="00B050"/>
                <w:sz w:val="24"/>
                <w:szCs w:val="24"/>
                <w:lang w:val="cy-GB"/>
              </w:rPr>
            </w:pPr>
          </w:p>
          <w:p w14:paraId="3FC6B675" w14:textId="77777777" w:rsidR="009D09A3" w:rsidRPr="00A25D49" w:rsidRDefault="009D09A3" w:rsidP="009D09A3">
            <w:pPr>
              <w:rPr>
                <w:rFonts w:ascii="Arial" w:hAnsi="Arial" w:cs="Arial"/>
                <w:b/>
                <w:color w:val="00B050"/>
                <w:sz w:val="24"/>
                <w:szCs w:val="24"/>
                <w:lang w:val="cy-GB"/>
              </w:rPr>
            </w:pPr>
            <w:r w:rsidRPr="00A25D49">
              <w:rPr>
                <w:rFonts w:ascii="Arial" w:hAnsi="Arial" w:cs="Arial"/>
                <w:b/>
                <w:color w:val="00B050"/>
                <w:sz w:val="24"/>
                <w:szCs w:val="24"/>
                <w:lang w:val="cy-GB"/>
              </w:rPr>
              <w:t>Rolau a chyfrifoldebau</w:t>
            </w:r>
          </w:p>
          <w:p w14:paraId="45528896" w14:textId="79259DF9" w:rsidR="009D09A3" w:rsidRPr="00A25D49" w:rsidRDefault="009D09A3" w:rsidP="009D09A3">
            <w:pPr>
              <w:rPr>
                <w:rFonts w:ascii="Arial" w:hAnsi="Arial" w:cs="Arial"/>
                <w:color w:val="00B050"/>
                <w:sz w:val="24"/>
                <w:szCs w:val="24"/>
                <w:lang w:val="cy-GB"/>
              </w:rPr>
            </w:pPr>
            <w:r w:rsidRPr="00A25D49">
              <w:rPr>
                <w:rFonts w:ascii="Arial" w:hAnsi="Arial" w:cs="Arial"/>
                <w:color w:val="00B050"/>
                <w:sz w:val="24"/>
                <w:szCs w:val="24"/>
                <w:lang w:val="cy-GB"/>
              </w:rPr>
              <w:t xml:space="preserve">Cyngor Sir Fynwy sy’n berchen Neuadd y Farchnad. Bydd Cyngor Sir Fynwy yn parhau i fod y corff atebol ar gyfer </w:t>
            </w:r>
            <w:r w:rsidR="000F6E66">
              <w:rPr>
                <w:rFonts w:ascii="Arial" w:hAnsi="Arial" w:cs="Arial"/>
                <w:color w:val="00B050"/>
                <w:sz w:val="24"/>
                <w:szCs w:val="24"/>
                <w:lang w:val="cy-GB"/>
              </w:rPr>
              <w:t>cyflawni.</w:t>
            </w:r>
          </w:p>
          <w:p w14:paraId="50BE2642" w14:textId="77777777" w:rsidR="009D09A3" w:rsidRPr="00A25D49" w:rsidRDefault="009D09A3" w:rsidP="009D09A3">
            <w:pPr>
              <w:rPr>
                <w:rFonts w:ascii="Arial" w:hAnsi="Arial" w:cs="Arial"/>
                <w:color w:val="00B050"/>
                <w:sz w:val="24"/>
                <w:szCs w:val="24"/>
                <w:lang w:val="cy-GB"/>
              </w:rPr>
            </w:pPr>
          </w:p>
          <w:p w14:paraId="7252940E" w14:textId="00789C20" w:rsidR="009D09A3" w:rsidRPr="00A25D49" w:rsidRDefault="009D09A3" w:rsidP="009D09A3">
            <w:pPr>
              <w:rPr>
                <w:rFonts w:ascii="Arial" w:hAnsi="Arial" w:cs="Arial"/>
                <w:color w:val="00B050"/>
                <w:sz w:val="24"/>
                <w:szCs w:val="24"/>
                <w:lang w:val="cy-GB"/>
              </w:rPr>
            </w:pPr>
            <w:r w:rsidRPr="00A25D49">
              <w:rPr>
                <w:rFonts w:ascii="Arial" w:hAnsi="Arial" w:cs="Arial"/>
                <w:color w:val="00B050"/>
                <w:sz w:val="24"/>
                <w:szCs w:val="24"/>
                <w:lang w:val="cy-GB"/>
              </w:rPr>
              <w:t xml:space="preserve">Caiff y prosiect ei reoli gan Swyddog Arweiniol Cronfa </w:t>
            </w:r>
            <w:r w:rsidR="00643648">
              <w:rPr>
                <w:rFonts w:ascii="Arial" w:hAnsi="Arial" w:cs="Arial"/>
                <w:color w:val="00B050"/>
                <w:sz w:val="24"/>
                <w:szCs w:val="24"/>
                <w:lang w:val="cy-GB"/>
              </w:rPr>
              <w:t>C</w:t>
            </w:r>
            <w:r w:rsidRPr="00A25D49">
              <w:rPr>
                <w:rFonts w:ascii="Arial" w:hAnsi="Arial" w:cs="Arial"/>
                <w:color w:val="00B050"/>
                <w:sz w:val="24"/>
                <w:szCs w:val="24"/>
                <w:lang w:val="cy-GB"/>
              </w:rPr>
              <w:t xml:space="preserve">odi’r Gwastad a fydd yn gyfrifol am y rhaglen o </w:t>
            </w:r>
            <w:r w:rsidR="009006A6" w:rsidRPr="00A25D49">
              <w:rPr>
                <w:rFonts w:ascii="Arial" w:hAnsi="Arial" w:cs="Arial"/>
                <w:color w:val="00B050"/>
                <w:sz w:val="24"/>
                <w:szCs w:val="24"/>
                <w:lang w:val="cy-GB"/>
              </w:rPr>
              <w:t>brosiectau</w:t>
            </w:r>
            <w:r w:rsidRPr="00A25D49">
              <w:rPr>
                <w:rFonts w:ascii="Arial" w:hAnsi="Arial" w:cs="Arial"/>
                <w:color w:val="00B050"/>
                <w:sz w:val="24"/>
                <w:szCs w:val="24"/>
                <w:lang w:val="cy-GB"/>
              </w:rPr>
              <w:t xml:space="preserve"> yn y Cynnig Pecyn hwn. Bydd gan y prosiect ei reolwr prosi</w:t>
            </w:r>
            <w:r w:rsidR="00643648">
              <w:rPr>
                <w:rFonts w:ascii="Arial" w:hAnsi="Arial" w:cs="Arial"/>
                <w:color w:val="00B050"/>
                <w:sz w:val="24"/>
                <w:szCs w:val="24"/>
                <w:lang w:val="cy-GB"/>
              </w:rPr>
              <w:t>e</w:t>
            </w:r>
            <w:r w:rsidRPr="00A25D49">
              <w:rPr>
                <w:rFonts w:ascii="Arial" w:hAnsi="Arial" w:cs="Arial"/>
                <w:color w:val="00B050"/>
                <w:sz w:val="24"/>
                <w:szCs w:val="24"/>
                <w:lang w:val="cy-GB"/>
              </w:rPr>
              <w:t xml:space="preserve">ct penodol </w:t>
            </w:r>
            <w:r w:rsidR="000F6E66">
              <w:rPr>
                <w:rFonts w:ascii="Arial" w:hAnsi="Arial" w:cs="Arial"/>
                <w:color w:val="00B050"/>
                <w:sz w:val="24"/>
                <w:szCs w:val="24"/>
                <w:lang w:val="cy-GB"/>
              </w:rPr>
              <w:t>ei hun</w:t>
            </w:r>
            <w:r w:rsidRPr="00A25D49">
              <w:rPr>
                <w:rFonts w:ascii="Arial" w:hAnsi="Arial" w:cs="Arial"/>
                <w:color w:val="00B050"/>
                <w:sz w:val="24"/>
                <w:szCs w:val="24"/>
                <w:lang w:val="cy-GB"/>
              </w:rPr>
              <w:t xml:space="preserve"> i sicrhau y caiff y prosiect ei gyflwyno’n llwyddiannus ar amser ac o fewn y gyllideb.</w:t>
            </w:r>
          </w:p>
          <w:p w14:paraId="0DBBE71A" w14:textId="191715E2" w:rsidR="00670A79" w:rsidRPr="00A25D49" w:rsidRDefault="00670A79" w:rsidP="00186CEC">
            <w:pPr>
              <w:rPr>
                <w:rFonts w:ascii="Arial" w:hAnsi="Arial" w:cs="Arial"/>
                <w:sz w:val="24"/>
                <w:szCs w:val="24"/>
                <w:lang w:val="cy-GB"/>
              </w:rPr>
            </w:pPr>
          </w:p>
        </w:tc>
      </w:tr>
      <w:tr w:rsidR="006F1CE4" w:rsidRPr="00A25D49" w14:paraId="6E10E00B" w14:textId="77777777" w:rsidTr="00186CEC">
        <w:tc>
          <w:tcPr>
            <w:tcW w:w="9016" w:type="dxa"/>
            <w:gridSpan w:val="2"/>
          </w:tcPr>
          <w:p w14:paraId="484FE3C2" w14:textId="32A16480" w:rsidR="006F1CE4" w:rsidRPr="00A25D49" w:rsidRDefault="000E7EE9" w:rsidP="00186CEC">
            <w:pPr>
              <w:rPr>
                <w:rFonts w:ascii="Arial" w:hAnsi="Arial" w:cs="Arial"/>
                <w:b/>
                <w:bCs/>
                <w:sz w:val="24"/>
                <w:szCs w:val="24"/>
                <w:lang w:val="cy-GB"/>
              </w:rPr>
            </w:pPr>
            <w:r w:rsidRPr="00A25D49">
              <w:rPr>
                <w:rFonts w:ascii="Arial" w:hAnsi="Arial" w:cs="Arial"/>
                <w:sz w:val="24"/>
                <w:szCs w:val="24"/>
                <w:lang w:val="cy-GB"/>
              </w:rPr>
              <w:t xml:space="preserve">C16. </w:t>
            </w:r>
            <w:r w:rsidRPr="00A25D49">
              <w:rPr>
                <w:rFonts w:ascii="Arial" w:hAnsi="Arial" w:cs="Arial"/>
                <w:b/>
                <w:bCs/>
                <w:sz w:val="24"/>
                <w:szCs w:val="24"/>
                <w:lang w:val="cy-GB"/>
              </w:rPr>
              <w:t xml:space="preserve">Y Cais - dangos buddsoddiad neu allu i ddechrau cyflawni ar lawr gwlad yn 2021-22 </w:t>
            </w:r>
          </w:p>
          <w:p w14:paraId="3BE176CC" w14:textId="77777777" w:rsidR="006F1CE4" w:rsidRPr="00A25D49" w:rsidRDefault="006F1CE4" w:rsidP="00186CEC">
            <w:pPr>
              <w:rPr>
                <w:rFonts w:ascii="Arial" w:hAnsi="Arial" w:cs="Arial"/>
                <w:sz w:val="24"/>
                <w:szCs w:val="24"/>
                <w:lang w:val="cy-GB"/>
              </w:rPr>
            </w:pPr>
          </w:p>
          <w:p w14:paraId="53974A79" w14:textId="0E11F918" w:rsidR="006F1CE4" w:rsidRPr="00A25D49" w:rsidRDefault="006F1CE4" w:rsidP="00186CEC">
            <w:pPr>
              <w:rPr>
                <w:rFonts w:ascii="Arial" w:hAnsi="Arial" w:cs="Arial"/>
                <w:sz w:val="24"/>
                <w:szCs w:val="24"/>
                <w:lang w:val="cy-GB"/>
              </w:rPr>
            </w:pPr>
            <w:r w:rsidRPr="00A25D49">
              <w:rPr>
                <w:rFonts w:ascii="Arial" w:hAnsi="Arial" w:cs="Arial"/>
                <w:sz w:val="24"/>
                <w:szCs w:val="24"/>
                <w:lang w:val="cy-GB"/>
              </w:rPr>
              <w:t>Fel y nodir yn y prosbectws, ar gyfer rownd gyntaf y cyllid, mae Llywodraeth y DU yn ceisio y rhoddir blaenoriaeth i’r ceisiadau a all ddangos buddsoddiad a gallu i gyflawni ar lawr gwlad yn 2021-22</w:t>
            </w:r>
          </w:p>
        </w:tc>
      </w:tr>
      <w:tr w:rsidR="006F1CE4" w:rsidRPr="00A25D49" w14:paraId="2E7EF222" w14:textId="77777777" w:rsidTr="00186CEC">
        <w:tc>
          <w:tcPr>
            <w:tcW w:w="4508" w:type="dxa"/>
          </w:tcPr>
          <w:p w14:paraId="186FE8E7" w14:textId="471D8586" w:rsidR="006F1CE4" w:rsidRPr="00A25D49" w:rsidRDefault="001B0F27" w:rsidP="00186CEC">
            <w:pPr>
              <w:rPr>
                <w:rFonts w:ascii="Arial" w:hAnsi="Arial" w:cs="Arial"/>
                <w:sz w:val="24"/>
                <w:szCs w:val="24"/>
                <w:lang w:val="cy-GB"/>
              </w:rPr>
            </w:pPr>
            <w:r w:rsidRPr="00A25D49">
              <w:rPr>
                <w:rFonts w:ascii="Arial" w:hAnsi="Arial" w:cs="Arial"/>
                <w:sz w:val="24"/>
                <w:szCs w:val="24"/>
                <w:lang w:val="cy-GB"/>
              </w:rPr>
              <w:t xml:space="preserve">C17. A yw’r prosiect hwn yn cynnwys cynlluniau ar gyfer peth gwariant y Gronfa Codi’r Gwastad yn 2021-22? </w:t>
            </w:r>
          </w:p>
          <w:p w14:paraId="1846B6C5" w14:textId="77777777" w:rsidR="006F1CE4" w:rsidRPr="00A25D49" w:rsidRDefault="006F1CE4" w:rsidP="00186CEC">
            <w:pPr>
              <w:rPr>
                <w:rFonts w:ascii="Arial" w:hAnsi="Arial" w:cs="Arial"/>
                <w:sz w:val="24"/>
                <w:szCs w:val="24"/>
                <w:lang w:val="cy-GB"/>
              </w:rPr>
            </w:pPr>
            <w:r w:rsidRPr="00A25D49">
              <w:rPr>
                <w:rFonts w:ascii="Arial" w:hAnsi="Arial" w:cs="Arial"/>
                <w:sz w:val="24"/>
                <w:szCs w:val="24"/>
                <w:lang w:val="cy-GB"/>
              </w:rPr>
              <w:t xml:space="preserve"> </w:t>
            </w:r>
          </w:p>
        </w:tc>
        <w:tc>
          <w:tcPr>
            <w:tcW w:w="4508" w:type="dxa"/>
          </w:tcPr>
          <w:p w14:paraId="251787E1" w14:textId="501616BB" w:rsidR="00162C01" w:rsidRPr="00A25D49" w:rsidRDefault="00162C01" w:rsidP="003A4F5C">
            <w:pPr>
              <w:rPr>
                <w:rFonts w:ascii="Arial" w:hAnsi="Arial" w:cs="Arial"/>
                <w:sz w:val="24"/>
                <w:szCs w:val="24"/>
                <w:lang w:val="cy-GB"/>
              </w:rPr>
            </w:pPr>
            <w:r w:rsidRPr="00A25D49">
              <w:rPr>
                <w:rFonts w:ascii="Arial" w:hAnsi="Arial" w:cs="Arial"/>
                <w:sz w:val="24"/>
                <w:szCs w:val="24"/>
                <w:lang w:val="cy-GB"/>
              </w:rPr>
              <w:br/>
            </w:r>
            <w:r w:rsidR="009D09A3" w:rsidRPr="00A25D49">
              <w:rPr>
                <w:rFonts w:ascii="Arial" w:hAnsi="Arial" w:cs="Arial"/>
                <w:color w:val="00B050"/>
                <w:sz w:val="24"/>
                <w:szCs w:val="24"/>
                <w:lang w:val="cy-GB"/>
              </w:rPr>
              <w:t>X</w:t>
            </w:r>
            <w:r w:rsidRPr="00A25D49">
              <w:rPr>
                <w:rFonts w:ascii="Arial" w:hAnsi="Arial" w:cs="Arial"/>
                <w:sz w:val="24"/>
                <w:szCs w:val="24"/>
                <w:lang w:val="cy-GB"/>
              </w:rPr>
              <w:t xml:space="preserve"> Ydy</w:t>
            </w:r>
          </w:p>
          <w:p w14:paraId="4BAFB350" w14:textId="4AD9CA8F" w:rsidR="006F1CE4" w:rsidRPr="00A25D49" w:rsidRDefault="00162C01" w:rsidP="00186CEC">
            <w:pPr>
              <w:rPr>
                <w:rFonts w:ascii="Arial" w:hAnsi="Arial" w:cs="Arial"/>
                <w:sz w:val="24"/>
                <w:szCs w:val="24"/>
                <w:lang w:val="cy-GB"/>
              </w:rPr>
            </w:pPr>
            <w:r w:rsidRPr="00A25D49">
              <w:rPr>
                <w:rFonts w:ascii="Arial" w:hAnsi="Arial" w:cs="Arial"/>
                <w:sz w:val="24"/>
                <w:szCs w:val="24"/>
                <w:lang w:val="cy-GB"/>
              </w:rPr>
              <w:br/>
            </w: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Nac ydy</w:t>
            </w:r>
            <w:r w:rsidRPr="00A25D49">
              <w:rPr>
                <w:rFonts w:ascii="Arial" w:hAnsi="Arial" w:cs="Arial"/>
                <w:sz w:val="24"/>
                <w:szCs w:val="24"/>
                <w:lang w:val="cy-GB"/>
              </w:rPr>
              <w:br/>
            </w:r>
          </w:p>
        </w:tc>
      </w:tr>
      <w:tr w:rsidR="006F1CE4" w:rsidRPr="00A25D49" w14:paraId="77328EEA" w14:textId="77777777" w:rsidTr="00186CEC">
        <w:tc>
          <w:tcPr>
            <w:tcW w:w="4508" w:type="dxa"/>
          </w:tcPr>
          <w:p w14:paraId="571BD5AC" w14:textId="03FF88A4" w:rsidR="006F1CE4" w:rsidRPr="00A25D49" w:rsidRDefault="001B0F27" w:rsidP="00186CEC">
            <w:pPr>
              <w:rPr>
                <w:rFonts w:ascii="Arial" w:hAnsi="Arial" w:cs="Arial"/>
                <w:sz w:val="24"/>
                <w:szCs w:val="24"/>
                <w:lang w:val="cy-GB"/>
              </w:rPr>
            </w:pPr>
            <w:r w:rsidRPr="00A25D49">
              <w:rPr>
                <w:rFonts w:ascii="Arial" w:hAnsi="Arial" w:cs="Arial"/>
                <w:sz w:val="24"/>
                <w:szCs w:val="24"/>
                <w:lang w:val="cy-GB"/>
              </w:rPr>
              <w:t xml:space="preserve">C18. A ellid cyflawni’r prosiect hwn fel prosiect annibynnol neu a oes angen iddo fod yn rhan o’r cais cyffredinol?  </w:t>
            </w:r>
          </w:p>
        </w:tc>
        <w:tc>
          <w:tcPr>
            <w:tcW w:w="4508" w:type="dxa"/>
          </w:tcPr>
          <w:p w14:paraId="51B502C7" w14:textId="77777777" w:rsidR="00162C01" w:rsidRPr="00A25D49" w:rsidRDefault="00162C01" w:rsidP="003A4F5C">
            <w:pPr>
              <w:rPr>
                <w:rFonts w:ascii="Arial" w:hAnsi="Arial" w:cs="Arial"/>
                <w:sz w:val="24"/>
                <w:szCs w:val="24"/>
                <w:lang w:val="cy-GB"/>
              </w:rPr>
            </w:pPr>
          </w:p>
          <w:p w14:paraId="6D7843BF" w14:textId="4515A396" w:rsidR="00162C01" w:rsidRPr="00A25D49" w:rsidRDefault="00162C01" w:rsidP="003A4F5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Gellid</w:t>
            </w:r>
          </w:p>
          <w:p w14:paraId="3EBBE5E1" w14:textId="77777777" w:rsidR="00162C01" w:rsidRPr="00A25D49" w:rsidRDefault="00162C01" w:rsidP="003A4F5C">
            <w:pPr>
              <w:rPr>
                <w:rFonts w:ascii="Arial" w:hAnsi="Arial" w:cs="Arial"/>
                <w:sz w:val="24"/>
                <w:szCs w:val="24"/>
                <w:lang w:val="cy-GB"/>
              </w:rPr>
            </w:pPr>
          </w:p>
          <w:p w14:paraId="1A001201" w14:textId="23178D96" w:rsidR="00162C01" w:rsidRPr="00A25D49" w:rsidRDefault="009D09A3" w:rsidP="003A4F5C">
            <w:pPr>
              <w:rPr>
                <w:rFonts w:ascii="Arial" w:hAnsi="Arial" w:cs="Arial"/>
                <w:sz w:val="24"/>
                <w:szCs w:val="24"/>
                <w:lang w:val="cy-GB"/>
              </w:rPr>
            </w:pPr>
            <w:r w:rsidRPr="00A25D49">
              <w:rPr>
                <w:rFonts w:ascii="Arial" w:hAnsi="Arial" w:cs="Arial"/>
                <w:color w:val="00B050"/>
                <w:sz w:val="24"/>
                <w:szCs w:val="24"/>
                <w:lang w:val="cy-GB"/>
              </w:rPr>
              <w:t xml:space="preserve">X </w:t>
            </w:r>
            <w:r w:rsidR="00162C01" w:rsidRPr="00A25D49">
              <w:rPr>
                <w:rFonts w:ascii="Arial" w:hAnsi="Arial" w:cs="Arial"/>
                <w:sz w:val="24"/>
                <w:szCs w:val="24"/>
                <w:lang w:val="cy-GB"/>
              </w:rPr>
              <w:t>Na ellid</w:t>
            </w:r>
          </w:p>
          <w:p w14:paraId="0FE59FDD" w14:textId="28387C2A" w:rsidR="006F1CE4" w:rsidRPr="00A25D49" w:rsidRDefault="006F1CE4" w:rsidP="00186CEC">
            <w:pPr>
              <w:rPr>
                <w:rFonts w:ascii="Arial" w:hAnsi="Arial" w:cs="Arial"/>
                <w:sz w:val="24"/>
                <w:szCs w:val="24"/>
                <w:lang w:val="cy-GB"/>
              </w:rPr>
            </w:pPr>
          </w:p>
        </w:tc>
      </w:tr>
      <w:tr w:rsidR="006F1CE4" w:rsidRPr="00A25D49" w14:paraId="6DDB0B97" w14:textId="77777777" w:rsidTr="00186CEC">
        <w:trPr>
          <w:trHeight w:val="1012"/>
        </w:trPr>
        <w:tc>
          <w:tcPr>
            <w:tcW w:w="4508" w:type="dxa"/>
          </w:tcPr>
          <w:p w14:paraId="69A19899" w14:textId="7A742036" w:rsidR="006F1CE4" w:rsidRPr="00A25D49" w:rsidRDefault="001B0F27" w:rsidP="00186CEC">
            <w:pPr>
              <w:rPr>
                <w:rFonts w:ascii="Arial" w:hAnsi="Arial" w:cs="Arial"/>
                <w:sz w:val="24"/>
                <w:szCs w:val="24"/>
                <w:lang w:val="cy-GB"/>
              </w:rPr>
            </w:pPr>
            <w:r w:rsidRPr="00A25D49">
              <w:rPr>
                <w:rFonts w:ascii="Arial" w:hAnsi="Arial" w:cs="Arial"/>
                <w:sz w:val="24"/>
                <w:szCs w:val="24"/>
                <w:lang w:val="cy-GB"/>
              </w:rPr>
              <w:lastRenderedPageBreak/>
              <w:t>C19. Rhowch dystiolaeth</w:t>
            </w:r>
          </w:p>
        </w:tc>
        <w:tc>
          <w:tcPr>
            <w:tcW w:w="4508" w:type="dxa"/>
          </w:tcPr>
          <w:p w14:paraId="77680D81" w14:textId="4E540176" w:rsidR="006F1CE4" w:rsidRPr="00A25D49" w:rsidRDefault="009D09A3" w:rsidP="003B0CC8">
            <w:pPr>
              <w:rPr>
                <w:rFonts w:ascii="Arial" w:hAnsi="Arial" w:cs="Arial"/>
                <w:color w:val="00B050"/>
                <w:sz w:val="24"/>
                <w:szCs w:val="24"/>
                <w:lang w:val="cy-GB"/>
              </w:rPr>
            </w:pPr>
            <w:r w:rsidRPr="00A25D49">
              <w:rPr>
                <w:rFonts w:ascii="Arial" w:hAnsi="Arial" w:cs="Arial"/>
                <w:color w:val="00B050"/>
                <w:sz w:val="24"/>
                <w:szCs w:val="24"/>
                <w:lang w:val="cy-GB"/>
              </w:rPr>
              <w:t>Dim ond wrth ochr Neuadd y Sir y gellir cyfl</w:t>
            </w:r>
            <w:r w:rsidR="003B0CC8">
              <w:rPr>
                <w:rFonts w:ascii="Arial" w:hAnsi="Arial" w:cs="Arial"/>
                <w:color w:val="00B050"/>
                <w:sz w:val="24"/>
                <w:szCs w:val="24"/>
                <w:lang w:val="cy-GB"/>
              </w:rPr>
              <w:t>awn</w:t>
            </w:r>
            <w:r w:rsidRPr="00A25D49">
              <w:rPr>
                <w:rFonts w:ascii="Arial" w:hAnsi="Arial" w:cs="Arial"/>
                <w:color w:val="00B050"/>
                <w:sz w:val="24"/>
                <w:szCs w:val="24"/>
                <w:lang w:val="cy-GB"/>
              </w:rPr>
              <w:t>i’r prosiect hwn</w:t>
            </w:r>
          </w:p>
        </w:tc>
      </w:tr>
      <w:tr w:rsidR="006F1CE4" w:rsidRPr="00A25D49" w14:paraId="6F96E8D8" w14:textId="77777777" w:rsidTr="00186CEC">
        <w:trPr>
          <w:trHeight w:val="700"/>
        </w:trPr>
        <w:tc>
          <w:tcPr>
            <w:tcW w:w="4508" w:type="dxa"/>
          </w:tcPr>
          <w:p w14:paraId="07589845" w14:textId="763AE3F3" w:rsidR="006F1CE4" w:rsidRPr="00A25D49" w:rsidRDefault="00076A18" w:rsidP="00186CEC">
            <w:pPr>
              <w:rPr>
                <w:rFonts w:ascii="Arial" w:hAnsi="Arial" w:cs="Arial"/>
                <w:sz w:val="24"/>
                <w:szCs w:val="24"/>
                <w:lang w:val="cy-GB"/>
              </w:rPr>
            </w:pPr>
            <w:r w:rsidRPr="00A25D49">
              <w:rPr>
                <w:rFonts w:ascii="Arial" w:hAnsi="Arial" w:cs="Arial"/>
                <w:sz w:val="24"/>
                <w:szCs w:val="24"/>
                <w:lang w:val="cy-GB"/>
              </w:rPr>
              <w:t xml:space="preserve">C20. A allwch chi ddangos gallu i gyflawni ar lawr gwlad yn 2021-22?  </w:t>
            </w:r>
          </w:p>
        </w:tc>
        <w:tc>
          <w:tcPr>
            <w:tcW w:w="4508" w:type="dxa"/>
          </w:tcPr>
          <w:p w14:paraId="1EA05E3B" w14:textId="77777777" w:rsidR="00162C01" w:rsidRPr="00A25D49" w:rsidRDefault="00162C01" w:rsidP="003A4F5C">
            <w:pPr>
              <w:rPr>
                <w:rFonts w:ascii="Arial" w:hAnsi="Arial" w:cs="Arial"/>
                <w:sz w:val="24"/>
                <w:szCs w:val="24"/>
                <w:lang w:val="cy-GB"/>
              </w:rPr>
            </w:pPr>
          </w:p>
          <w:p w14:paraId="468174A0" w14:textId="32CDC590" w:rsidR="00162C01" w:rsidRPr="00A25D49" w:rsidRDefault="00162C01" w:rsidP="003A4F5C">
            <w:pPr>
              <w:rPr>
                <w:rFonts w:ascii="Arial" w:hAnsi="Arial" w:cs="Arial"/>
                <w:sz w:val="24"/>
                <w:szCs w:val="24"/>
                <w:lang w:val="cy-GB"/>
              </w:rPr>
            </w:pPr>
            <w:r w:rsidRPr="00A25D49">
              <w:rPr>
                <w:rFonts w:ascii="Arial" w:hAnsi="Arial" w:cs="Arial"/>
                <w:sz w:val="24"/>
                <w:szCs w:val="24"/>
                <w:lang w:val="cy-GB"/>
              </w:rPr>
              <w:fldChar w:fldCharType="begin">
                <w:ffData>
                  <w:name w:val="Check2"/>
                  <w:enabled/>
                  <w:calcOnExit w:val="0"/>
                  <w:checkBox>
                    <w:sizeAuto/>
                    <w:default w:val="0"/>
                    <w:checked w:val="0"/>
                  </w:checkBox>
                </w:ffData>
              </w:fldChar>
            </w:r>
            <w:r w:rsidRPr="00A25D49">
              <w:rPr>
                <w:rFonts w:ascii="Arial" w:hAnsi="Arial" w:cs="Arial"/>
                <w:sz w:val="24"/>
                <w:szCs w:val="24"/>
                <w:lang w:val="cy-GB"/>
              </w:rPr>
              <w:instrText xml:space="preserve"> FORMCHECKBOX </w:instrText>
            </w:r>
            <w:r w:rsidR="00483DAD">
              <w:rPr>
                <w:rFonts w:ascii="Arial" w:hAnsi="Arial" w:cs="Arial"/>
                <w:sz w:val="24"/>
                <w:szCs w:val="24"/>
                <w:lang w:val="cy-GB"/>
              </w:rPr>
            </w:r>
            <w:r w:rsidR="00483DAD">
              <w:rPr>
                <w:rFonts w:ascii="Arial" w:hAnsi="Arial" w:cs="Arial"/>
                <w:sz w:val="24"/>
                <w:szCs w:val="24"/>
                <w:lang w:val="cy-GB"/>
              </w:rPr>
              <w:fldChar w:fldCharType="separate"/>
            </w:r>
            <w:r w:rsidRPr="00A25D49">
              <w:rPr>
                <w:rFonts w:ascii="Arial" w:hAnsi="Arial" w:cs="Arial"/>
                <w:sz w:val="24"/>
                <w:szCs w:val="24"/>
                <w:lang w:val="cy-GB"/>
              </w:rPr>
              <w:fldChar w:fldCharType="end"/>
            </w:r>
            <w:r w:rsidRPr="00A25D49">
              <w:rPr>
                <w:rFonts w:ascii="Arial" w:hAnsi="Arial" w:cs="Arial"/>
                <w:sz w:val="24"/>
                <w:szCs w:val="24"/>
                <w:lang w:val="cy-GB"/>
              </w:rPr>
              <w:t xml:space="preserve"> Gallwn</w:t>
            </w:r>
            <w:r w:rsidRPr="00A25D49">
              <w:rPr>
                <w:rFonts w:ascii="Arial" w:hAnsi="Arial" w:cs="Arial"/>
                <w:sz w:val="24"/>
                <w:szCs w:val="24"/>
                <w:lang w:val="cy-GB"/>
              </w:rPr>
              <w:br/>
            </w:r>
          </w:p>
          <w:p w14:paraId="3C46B8D8" w14:textId="1B7DFECE" w:rsidR="00162C01" w:rsidRPr="00A25D49" w:rsidRDefault="009D09A3" w:rsidP="003A4F5C">
            <w:pPr>
              <w:rPr>
                <w:rFonts w:ascii="Arial" w:hAnsi="Arial" w:cs="Arial"/>
                <w:sz w:val="24"/>
                <w:szCs w:val="24"/>
                <w:lang w:val="cy-GB"/>
              </w:rPr>
            </w:pPr>
            <w:r w:rsidRPr="00A25D49">
              <w:rPr>
                <w:rFonts w:ascii="Arial" w:hAnsi="Arial" w:cs="Arial"/>
                <w:color w:val="00B050"/>
                <w:sz w:val="24"/>
                <w:szCs w:val="24"/>
                <w:lang w:val="cy-GB"/>
              </w:rPr>
              <w:t xml:space="preserve">X </w:t>
            </w:r>
            <w:r w:rsidR="00162C01" w:rsidRPr="00A25D49">
              <w:rPr>
                <w:rFonts w:ascii="Arial" w:hAnsi="Arial" w:cs="Arial"/>
                <w:sz w:val="24"/>
                <w:szCs w:val="24"/>
                <w:lang w:val="cy-GB"/>
              </w:rPr>
              <w:t>Na allwn</w:t>
            </w:r>
          </w:p>
          <w:p w14:paraId="722E26E4" w14:textId="094BCEBC" w:rsidR="006F1CE4" w:rsidRPr="00A25D49" w:rsidRDefault="006F1CE4" w:rsidP="00186CEC">
            <w:pPr>
              <w:rPr>
                <w:rFonts w:ascii="Arial" w:hAnsi="Arial" w:cs="Arial"/>
                <w:sz w:val="24"/>
                <w:szCs w:val="24"/>
                <w:lang w:val="cy-GB"/>
              </w:rPr>
            </w:pPr>
          </w:p>
        </w:tc>
      </w:tr>
      <w:tr w:rsidR="006F1CE4" w:rsidRPr="00A25D49" w14:paraId="3E2BF6B8" w14:textId="77777777" w:rsidTr="00186CEC">
        <w:trPr>
          <w:trHeight w:val="700"/>
        </w:trPr>
        <w:tc>
          <w:tcPr>
            <w:tcW w:w="4508" w:type="dxa"/>
          </w:tcPr>
          <w:p w14:paraId="0B6F9597" w14:textId="0A1EEE96" w:rsidR="006F1CE4" w:rsidRPr="00A25D49" w:rsidRDefault="00076A18" w:rsidP="00186CEC">
            <w:pPr>
              <w:rPr>
                <w:rFonts w:ascii="Arial" w:hAnsi="Arial" w:cs="Arial"/>
                <w:sz w:val="24"/>
                <w:szCs w:val="24"/>
                <w:lang w:val="cy-GB"/>
              </w:rPr>
            </w:pPr>
            <w:r w:rsidRPr="00A25D49">
              <w:rPr>
                <w:rFonts w:ascii="Arial" w:hAnsi="Arial" w:cs="Arial"/>
                <w:sz w:val="24"/>
                <w:szCs w:val="24"/>
                <w:lang w:val="cy-GB"/>
              </w:rPr>
              <w:t>C21. Rhowch dystiolaeth</w:t>
            </w:r>
          </w:p>
        </w:tc>
        <w:tc>
          <w:tcPr>
            <w:tcW w:w="4508" w:type="dxa"/>
          </w:tcPr>
          <w:p w14:paraId="52CA83B7" w14:textId="531B2B2F" w:rsidR="006F1CE4" w:rsidRPr="00643648" w:rsidRDefault="00643648" w:rsidP="00186CEC">
            <w:pPr>
              <w:rPr>
                <w:rFonts w:ascii="Arial" w:hAnsi="Arial" w:cs="Arial"/>
                <w:color w:val="00B050"/>
                <w:sz w:val="24"/>
                <w:szCs w:val="24"/>
                <w:lang w:val="cy-GB"/>
              </w:rPr>
            </w:pPr>
            <w:r>
              <w:rPr>
                <w:rFonts w:ascii="Arial" w:hAnsi="Arial" w:cs="Arial"/>
                <w:color w:val="00B050"/>
                <w:sz w:val="24"/>
                <w:szCs w:val="24"/>
                <w:lang w:val="cy-GB"/>
              </w:rPr>
              <w:t>Gweler y cynllun cyflwyno yn atodiad 2.</w:t>
            </w:r>
          </w:p>
        </w:tc>
      </w:tr>
      <w:tr w:rsidR="006F1CE4" w:rsidRPr="00A25D49" w14:paraId="4A171531" w14:textId="77777777" w:rsidTr="00186CEC">
        <w:trPr>
          <w:trHeight w:val="280"/>
        </w:trPr>
        <w:tc>
          <w:tcPr>
            <w:tcW w:w="9016" w:type="dxa"/>
            <w:gridSpan w:val="2"/>
          </w:tcPr>
          <w:p w14:paraId="37A4D89F" w14:textId="427EB9FA" w:rsidR="006F1CE4" w:rsidRPr="00A25D49" w:rsidRDefault="006F1CE4" w:rsidP="00186CEC">
            <w:pPr>
              <w:rPr>
                <w:rFonts w:ascii="Arial" w:hAnsi="Arial" w:cs="Arial"/>
                <w:b/>
                <w:bCs/>
                <w:sz w:val="24"/>
                <w:szCs w:val="24"/>
                <w:lang w:val="cy-GB"/>
              </w:rPr>
            </w:pPr>
            <w:r w:rsidRPr="00A25D49">
              <w:rPr>
                <w:rFonts w:ascii="Arial" w:hAnsi="Arial" w:cs="Arial"/>
                <w:b/>
                <w:bCs/>
                <w:sz w:val="24"/>
                <w:szCs w:val="24"/>
                <w:lang w:val="cy-GB"/>
              </w:rPr>
              <w:t>Pwerau a Chaniatâd Statudol</w:t>
            </w:r>
          </w:p>
        </w:tc>
      </w:tr>
      <w:tr w:rsidR="006F1CE4" w:rsidRPr="00A25D49" w14:paraId="41A6AB5A" w14:textId="77777777" w:rsidTr="00186CEC">
        <w:trPr>
          <w:trHeight w:val="1837"/>
        </w:trPr>
        <w:tc>
          <w:tcPr>
            <w:tcW w:w="4508" w:type="dxa"/>
          </w:tcPr>
          <w:p w14:paraId="7294D2F0" w14:textId="1736C6C6" w:rsidR="006F1CE4" w:rsidRPr="00A25D49" w:rsidRDefault="00076A18" w:rsidP="00186CEC">
            <w:pPr>
              <w:rPr>
                <w:rFonts w:ascii="Arial" w:hAnsi="Arial" w:cs="Arial"/>
                <w:sz w:val="24"/>
                <w:szCs w:val="24"/>
                <w:lang w:val="cy-GB"/>
              </w:rPr>
            </w:pPr>
            <w:r w:rsidRPr="00A25D49">
              <w:rPr>
                <w:rFonts w:ascii="Arial" w:hAnsi="Arial" w:cs="Arial"/>
                <w:sz w:val="24"/>
                <w:szCs w:val="24"/>
                <w:lang w:val="cy-GB"/>
              </w:rPr>
              <w:t>C22. Rhestrwch ar wahân bob pŵer / caniatâd etc. sydd wedi’u caffael, manylion y dyddiad a gaffaelwyd, cyfnod yr her (os yn berthnasol) a dyddiad terfynu’r pwerau ac amodau sydd ynghlwm â nhw. Dylid cyfeirio at unrhyw ddyddiadau allweddol yng nghynllun eich prosiect.</w:t>
            </w:r>
          </w:p>
        </w:tc>
        <w:tc>
          <w:tcPr>
            <w:tcW w:w="4508" w:type="dxa"/>
          </w:tcPr>
          <w:p w14:paraId="526D2EBB" w14:textId="4BA4D4DD" w:rsidR="006F1CE4" w:rsidRPr="00A25D49" w:rsidRDefault="009D09A3" w:rsidP="00186CEC">
            <w:pPr>
              <w:rPr>
                <w:rFonts w:ascii="Arial" w:hAnsi="Arial" w:cs="Arial"/>
                <w:bCs/>
                <w:color w:val="00B050"/>
                <w:sz w:val="24"/>
                <w:szCs w:val="24"/>
                <w:lang w:val="cy-GB"/>
              </w:rPr>
            </w:pPr>
            <w:r w:rsidRPr="00A25D49">
              <w:rPr>
                <w:rFonts w:ascii="Arial" w:hAnsi="Arial" w:cs="Arial"/>
                <w:bCs/>
                <w:color w:val="00B050"/>
                <w:sz w:val="24"/>
                <w:szCs w:val="24"/>
                <w:lang w:val="cy-GB"/>
              </w:rPr>
              <w:t>Dim yn berthnasol</w:t>
            </w:r>
          </w:p>
        </w:tc>
      </w:tr>
      <w:tr w:rsidR="006F1CE4" w:rsidRPr="00A25D49" w14:paraId="6049899E" w14:textId="77777777" w:rsidTr="00186CEC">
        <w:trPr>
          <w:trHeight w:val="1530"/>
        </w:trPr>
        <w:tc>
          <w:tcPr>
            <w:tcW w:w="4508" w:type="dxa"/>
          </w:tcPr>
          <w:p w14:paraId="3208795B" w14:textId="3BF9B888" w:rsidR="006F1CE4" w:rsidRPr="00A25D49" w:rsidRDefault="00076A18" w:rsidP="00076A18">
            <w:pPr>
              <w:rPr>
                <w:rFonts w:ascii="Arial" w:hAnsi="Arial" w:cs="Arial"/>
                <w:sz w:val="24"/>
                <w:szCs w:val="24"/>
                <w:lang w:val="cy-GB"/>
              </w:rPr>
            </w:pPr>
            <w:r w:rsidRPr="00A25D49">
              <w:rPr>
                <w:rFonts w:ascii="Arial" w:hAnsi="Arial" w:cs="Arial"/>
                <w:sz w:val="24"/>
                <w:szCs w:val="24"/>
                <w:lang w:val="cy-GB"/>
              </w:rPr>
              <w:t xml:space="preserve">C23.  Rhestrwch ar wahân unrhyw bwerau / caniatâd statudol etc. sydd </w:t>
            </w:r>
            <w:r w:rsidRPr="00A25D49">
              <w:rPr>
                <w:rFonts w:ascii="Arial" w:hAnsi="Arial" w:cs="Arial"/>
                <w:sz w:val="24"/>
                <w:szCs w:val="24"/>
                <w:u w:val="single"/>
                <w:lang w:val="cy-GB"/>
              </w:rPr>
              <w:t>dros ben</w:t>
            </w:r>
            <w:r w:rsidRPr="00A25D49">
              <w:rPr>
                <w:rFonts w:ascii="Arial" w:hAnsi="Arial" w:cs="Arial"/>
                <w:sz w:val="24"/>
                <w:szCs w:val="24"/>
                <w:lang w:val="cy-GB"/>
              </w:rPr>
              <w:t>, gan gynnwys yr amserlen ar gyfer eu caffael.</w:t>
            </w:r>
          </w:p>
          <w:p w14:paraId="0A2473D9" w14:textId="77777777" w:rsidR="006F1CE4" w:rsidRPr="00A25D49" w:rsidRDefault="006F1CE4" w:rsidP="00186CEC">
            <w:pPr>
              <w:rPr>
                <w:rFonts w:ascii="Arial" w:hAnsi="Arial" w:cs="Arial"/>
                <w:sz w:val="24"/>
                <w:szCs w:val="24"/>
                <w:lang w:val="cy-GB"/>
              </w:rPr>
            </w:pPr>
          </w:p>
        </w:tc>
        <w:tc>
          <w:tcPr>
            <w:tcW w:w="4508" w:type="dxa"/>
          </w:tcPr>
          <w:p w14:paraId="10FE6CB8" w14:textId="49DF7379" w:rsidR="006F1CE4" w:rsidRPr="00A25D49" w:rsidRDefault="009D09A3" w:rsidP="00186CEC">
            <w:pPr>
              <w:rPr>
                <w:rFonts w:ascii="Arial" w:hAnsi="Arial" w:cs="Arial"/>
                <w:bCs/>
                <w:color w:val="00B050"/>
                <w:sz w:val="24"/>
                <w:szCs w:val="24"/>
                <w:lang w:val="cy-GB"/>
              </w:rPr>
            </w:pPr>
            <w:r w:rsidRPr="00A25D49">
              <w:rPr>
                <w:rFonts w:ascii="Arial" w:hAnsi="Arial" w:cs="Arial"/>
                <w:bCs/>
                <w:color w:val="00B050"/>
                <w:sz w:val="24"/>
                <w:szCs w:val="24"/>
                <w:lang w:val="cy-GB"/>
              </w:rPr>
              <w:t>Mae angen caniatâd cynllunio ar gyfer y newid defnydd yn Neuadd y Farchnad. Gwneir cais am hyn yn 2022/23</w:t>
            </w:r>
            <w:r w:rsidR="00643648">
              <w:rPr>
                <w:rFonts w:ascii="Arial" w:hAnsi="Arial" w:cs="Arial"/>
                <w:bCs/>
                <w:color w:val="00B050"/>
                <w:sz w:val="24"/>
                <w:szCs w:val="24"/>
                <w:lang w:val="cy-GB"/>
              </w:rPr>
              <w:t>.</w:t>
            </w:r>
          </w:p>
          <w:p w14:paraId="360A650A" w14:textId="77777777" w:rsidR="009D09A3" w:rsidRPr="00A25D49" w:rsidRDefault="009D09A3" w:rsidP="00186CEC">
            <w:pPr>
              <w:rPr>
                <w:rFonts w:ascii="Arial" w:hAnsi="Arial" w:cs="Arial"/>
                <w:bCs/>
                <w:color w:val="00B050"/>
                <w:sz w:val="24"/>
                <w:szCs w:val="24"/>
                <w:lang w:val="cy-GB"/>
              </w:rPr>
            </w:pPr>
          </w:p>
          <w:p w14:paraId="337D12DD" w14:textId="1A59040B" w:rsidR="009D09A3" w:rsidRPr="00A25D49" w:rsidRDefault="009D09A3" w:rsidP="00186CEC">
            <w:pPr>
              <w:rPr>
                <w:rFonts w:ascii="Arial" w:hAnsi="Arial" w:cs="Arial"/>
                <w:bCs/>
                <w:color w:val="00B050"/>
                <w:sz w:val="24"/>
                <w:szCs w:val="24"/>
                <w:lang w:val="cy-GB"/>
              </w:rPr>
            </w:pPr>
            <w:r w:rsidRPr="00A25D49">
              <w:rPr>
                <w:rFonts w:ascii="Arial" w:hAnsi="Arial" w:cs="Arial"/>
                <w:bCs/>
                <w:color w:val="00B050"/>
                <w:sz w:val="24"/>
                <w:szCs w:val="24"/>
                <w:lang w:val="cy-GB"/>
              </w:rPr>
              <w:t>Mae angen caniatâd adeilad rhestredig ar gyfer Neuadd y Farchnad ar gyfer newidiadau mewnol a diwygiadau strwythurol. Gwneir cais am hyn gan Cadw yn 2022/23.</w:t>
            </w:r>
          </w:p>
        </w:tc>
      </w:tr>
    </w:tbl>
    <w:p w14:paraId="00314A5E" w14:textId="0B9D8BD7" w:rsidR="006F1CE4" w:rsidRPr="00A25D49" w:rsidRDefault="006F1CE4" w:rsidP="006F1CE4">
      <w:pPr>
        <w:rPr>
          <w:lang w:val="cy-GB"/>
        </w:rPr>
      </w:pPr>
    </w:p>
    <w:p w14:paraId="7DFEB510" w14:textId="77777777" w:rsidR="006F1CE4" w:rsidRPr="00A25D49" w:rsidRDefault="006F1CE4" w:rsidP="006F1CE4">
      <w:pPr>
        <w:rPr>
          <w:lang w:val="cy-GB"/>
        </w:rPr>
      </w:pPr>
    </w:p>
    <w:p w14:paraId="2F751A81" w14:textId="77777777" w:rsidR="006F1CE4" w:rsidRPr="00A25D49" w:rsidRDefault="006F1CE4" w:rsidP="006F1CE4">
      <w:pPr>
        <w:rPr>
          <w:lang w:val="cy-GB"/>
        </w:rPr>
      </w:pPr>
    </w:p>
    <w:p w14:paraId="367D1C10" w14:textId="77777777" w:rsidR="00271B61" w:rsidRPr="00A25D49" w:rsidRDefault="00271B61" w:rsidP="006F1CE4">
      <w:pPr>
        <w:rPr>
          <w:lang w:val="cy-GB"/>
        </w:rPr>
      </w:pPr>
    </w:p>
    <w:p w14:paraId="7EA90A49" w14:textId="77777777" w:rsidR="00896A3B" w:rsidRPr="00A25D49" w:rsidRDefault="00896A3B">
      <w:pPr>
        <w:rPr>
          <w:rFonts w:cs="Calibri"/>
          <w:b/>
          <w:bCs/>
          <w:lang w:val="cy-GB"/>
        </w:rPr>
      </w:pPr>
      <w:r w:rsidRPr="00A25D49">
        <w:rPr>
          <w:rFonts w:cs="Calibri"/>
          <w:b/>
          <w:bCs/>
          <w:lang w:val="cy-GB"/>
        </w:rPr>
        <w:br w:type="page"/>
      </w:r>
    </w:p>
    <w:p w14:paraId="49A7E7D2" w14:textId="4A1EC7B5" w:rsidR="00271B61" w:rsidRPr="00A25D49" w:rsidRDefault="00381B7E" w:rsidP="008D15A9">
      <w:pPr>
        <w:tabs>
          <w:tab w:val="left" w:pos="10490"/>
        </w:tabs>
        <w:spacing w:line="276" w:lineRule="auto"/>
        <w:rPr>
          <w:lang w:val="cy-GB"/>
        </w:rPr>
      </w:pPr>
      <w:r w:rsidRPr="00A25D49">
        <w:rPr>
          <w:rFonts w:ascii="Arial" w:hAnsi="Arial" w:cs="Arial"/>
          <w:b/>
          <w:bCs/>
          <w:sz w:val="24"/>
          <w:szCs w:val="24"/>
          <w:lang w:val="cy-GB"/>
        </w:rPr>
        <w:lastRenderedPageBreak/>
        <w:t>ATODIAD D - Rhestr Wirio Awdurdodau Lleol Prydain Fawr</w:t>
      </w:r>
    </w:p>
    <w:p w14:paraId="7FF69F92" w14:textId="77777777" w:rsidR="00271B61" w:rsidRPr="00A25D49" w:rsidRDefault="00271B61" w:rsidP="00271B61">
      <w:pPr>
        <w:rPr>
          <w:u w:val="single"/>
          <w:lang w:val="cy-GB"/>
        </w:rPr>
      </w:pPr>
    </w:p>
    <w:tbl>
      <w:tblPr>
        <w:tblStyle w:val="TableGrid"/>
        <w:tblpPr w:leftFromText="180" w:rightFromText="180" w:vertAnchor="page" w:horzAnchor="margin" w:tblpY="2056"/>
        <w:tblW w:w="0" w:type="auto"/>
        <w:tblLook w:val="04A0" w:firstRow="1" w:lastRow="0" w:firstColumn="1" w:lastColumn="0" w:noHBand="0" w:noVBand="1"/>
      </w:tblPr>
      <w:tblGrid>
        <w:gridCol w:w="5098"/>
        <w:gridCol w:w="912"/>
        <w:gridCol w:w="3006"/>
      </w:tblGrid>
      <w:tr w:rsidR="00271B61" w:rsidRPr="00A25D49" w14:paraId="3F0EBC1A" w14:textId="77777777" w:rsidTr="0093516F">
        <w:tc>
          <w:tcPr>
            <w:tcW w:w="5098" w:type="dxa"/>
          </w:tcPr>
          <w:p w14:paraId="33549ED9" w14:textId="77777777" w:rsidR="00271B61" w:rsidRPr="00A25D49" w:rsidRDefault="00271B61" w:rsidP="0093516F">
            <w:pPr>
              <w:jc w:val="center"/>
              <w:rPr>
                <w:rFonts w:ascii="Arial" w:hAnsi="Arial" w:cs="Arial"/>
                <w:sz w:val="24"/>
                <w:szCs w:val="24"/>
                <w:lang w:val="cy-GB"/>
              </w:rPr>
            </w:pPr>
            <w:r w:rsidRPr="00A25D49">
              <w:rPr>
                <w:rFonts w:ascii="Arial" w:hAnsi="Arial" w:cs="Arial"/>
                <w:sz w:val="24"/>
                <w:szCs w:val="24"/>
                <w:lang w:val="cy-GB"/>
              </w:rPr>
              <w:t>Cwestiynau</w:t>
            </w:r>
          </w:p>
        </w:tc>
        <w:tc>
          <w:tcPr>
            <w:tcW w:w="912" w:type="dxa"/>
          </w:tcPr>
          <w:p w14:paraId="505EB995" w14:textId="77777777" w:rsidR="00271B61" w:rsidRPr="00A25D49" w:rsidRDefault="00271B61" w:rsidP="0093516F">
            <w:pPr>
              <w:jc w:val="center"/>
              <w:rPr>
                <w:rFonts w:ascii="Arial" w:hAnsi="Arial" w:cs="Arial"/>
                <w:sz w:val="24"/>
                <w:szCs w:val="24"/>
                <w:lang w:val="cy-GB"/>
              </w:rPr>
            </w:pPr>
            <w:r w:rsidRPr="00A25D49">
              <w:rPr>
                <w:rFonts w:ascii="Arial" w:hAnsi="Arial" w:cs="Arial"/>
                <w:sz w:val="24"/>
                <w:szCs w:val="24"/>
                <w:lang w:val="cy-GB"/>
              </w:rPr>
              <w:t>I/N</w:t>
            </w:r>
          </w:p>
        </w:tc>
        <w:tc>
          <w:tcPr>
            <w:tcW w:w="3006" w:type="dxa"/>
          </w:tcPr>
          <w:p w14:paraId="5D025F4C" w14:textId="77777777" w:rsidR="00271B61" w:rsidRPr="00A25D49" w:rsidRDefault="00271B61" w:rsidP="0093516F">
            <w:pPr>
              <w:jc w:val="center"/>
              <w:rPr>
                <w:rFonts w:ascii="Arial" w:hAnsi="Arial" w:cs="Arial"/>
                <w:sz w:val="24"/>
                <w:szCs w:val="24"/>
                <w:lang w:val="cy-GB"/>
              </w:rPr>
            </w:pPr>
            <w:r w:rsidRPr="00A25D49">
              <w:rPr>
                <w:rFonts w:ascii="Arial" w:hAnsi="Arial" w:cs="Arial"/>
                <w:sz w:val="24"/>
                <w:szCs w:val="24"/>
                <w:lang w:val="cy-GB"/>
              </w:rPr>
              <w:t>Sylwadau</w:t>
            </w:r>
          </w:p>
        </w:tc>
      </w:tr>
      <w:tr w:rsidR="00271B61" w:rsidRPr="00A25D49" w14:paraId="15579083" w14:textId="77777777" w:rsidTr="0093516F">
        <w:tc>
          <w:tcPr>
            <w:tcW w:w="9016" w:type="dxa"/>
            <w:gridSpan w:val="3"/>
          </w:tcPr>
          <w:p w14:paraId="335314F4" w14:textId="0AADBAB6" w:rsidR="00271B61" w:rsidRPr="00A25D49" w:rsidRDefault="0031401D" w:rsidP="0093516F">
            <w:pPr>
              <w:jc w:val="center"/>
              <w:rPr>
                <w:rFonts w:ascii="Arial" w:hAnsi="Arial" w:cs="Arial"/>
                <w:sz w:val="24"/>
                <w:szCs w:val="24"/>
                <w:lang w:val="cy-GB"/>
              </w:rPr>
            </w:pPr>
            <w:r w:rsidRPr="00A25D49">
              <w:rPr>
                <w:rFonts w:ascii="Arial" w:hAnsi="Arial" w:cs="Arial"/>
                <w:sz w:val="24"/>
                <w:szCs w:val="24"/>
                <w:lang w:val="cy-GB"/>
              </w:rPr>
              <w:lastRenderedPageBreak/>
              <w:t>4.1a Cefnogaeth gan Aelod Seneddol</w:t>
            </w:r>
          </w:p>
        </w:tc>
      </w:tr>
      <w:tr w:rsidR="00271B61" w:rsidRPr="00A25D49" w14:paraId="0DACBA85" w14:textId="77777777" w:rsidTr="0093516F">
        <w:tc>
          <w:tcPr>
            <w:tcW w:w="5098" w:type="dxa"/>
          </w:tcPr>
          <w:p w14:paraId="5B4FAA16" w14:textId="2D946822" w:rsidR="00271B61" w:rsidRPr="00A25D49" w:rsidRDefault="005D6E0C" w:rsidP="0093516F">
            <w:pPr>
              <w:rPr>
                <w:rFonts w:ascii="Arial" w:hAnsi="Arial" w:cs="Arial"/>
                <w:sz w:val="24"/>
                <w:szCs w:val="24"/>
                <w:lang w:val="cy-GB"/>
              </w:rPr>
            </w:pPr>
            <w:r w:rsidRPr="00A25D49">
              <w:rPr>
                <w:rStyle w:val="normaltextrun"/>
                <w:rFonts w:ascii="Arial" w:hAnsi="Arial" w:cs="Arial"/>
                <w:color w:val="000000"/>
                <w:sz w:val="24"/>
                <w:szCs w:val="24"/>
                <w:shd w:val="clear" w:color="auto" w:fill="FFFFFF"/>
                <w:lang w:val="cy-GB"/>
              </w:rPr>
              <w:t>Mae gan AS yr opsiwn o ddarparu cefnogaeth ysgrifenedig ffurfiol i un cais y mae’n ei ystyried yn flaenoriaeth.</w:t>
            </w:r>
            <w:r w:rsidRPr="00A25D49">
              <w:rPr>
                <w:rStyle w:val="normaltextrun"/>
                <w:rFonts w:ascii="Arial" w:hAnsi="Arial" w:cs="Arial"/>
                <w:color w:val="000000"/>
                <w:shd w:val="clear" w:color="auto" w:fill="FFFFFF"/>
                <w:lang w:val="cy-GB"/>
              </w:rPr>
              <w:t>  </w:t>
            </w:r>
            <w:r w:rsidRPr="00A25D49">
              <w:rPr>
                <w:rFonts w:ascii="Arial" w:hAnsi="Arial" w:cs="Arial"/>
                <w:sz w:val="24"/>
                <w:szCs w:val="24"/>
                <w:lang w:val="cy-GB"/>
              </w:rPr>
              <w:t>A ydych wedi atodi llythyr gan yr AS i gefnogi’r achos hwn?</w:t>
            </w:r>
          </w:p>
        </w:tc>
        <w:tc>
          <w:tcPr>
            <w:tcW w:w="912" w:type="dxa"/>
          </w:tcPr>
          <w:p w14:paraId="1A3CE62F" w14:textId="29127BD9" w:rsidR="00271B61" w:rsidRPr="00A25D49" w:rsidRDefault="00A47826" w:rsidP="0093516F">
            <w:pPr>
              <w:jc w:val="center"/>
              <w:rPr>
                <w:rFonts w:ascii="Arial" w:hAnsi="Arial" w:cs="Arial"/>
                <w:color w:val="00B050"/>
                <w:sz w:val="24"/>
                <w:szCs w:val="24"/>
                <w:lang w:val="cy-GB"/>
              </w:rPr>
            </w:pPr>
            <w:r w:rsidRPr="00A25D49">
              <w:rPr>
                <w:rFonts w:ascii="Arial" w:hAnsi="Arial" w:cs="Arial"/>
                <w:color w:val="00B050"/>
                <w:sz w:val="24"/>
                <w:szCs w:val="24"/>
                <w:lang w:val="cy-GB"/>
              </w:rPr>
              <w:t>Do</w:t>
            </w:r>
          </w:p>
        </w:tc>
        <w:tc>
          <w:tcPr>
            <w:tcW w:w="3006" w:type="dxa"/>
          </w:tcPr>
          <w:p w14:paraId="2D576AE6" w14:textId="4525F8D7" w:rsidR="00271B61" w:rsidRPr="00A25D49" w:rsidRDefault="00A47826" w:rsidP="0093516F">
            <w:pPr>
              <w:jc w:val="center"/>
              <w:rPr>
                <w:rFonts w:ascii="Arial" w:hAnsi="Arial" w:cs="Arial"/>
                <w:color w:val="00B050"/>
                <w:sz w:val="24"/>
                <w:szCs w:val="24"/>
                <w:lang w:val="cy-GB"/>
              </w:rPr>
            </w:pPr>
            <w:r w:rsidRPr="00A25D49">
              <w:rPr>
                <w:rFonts w:ascii="Arial" w:hAnsi="Arial" w:cs="Arial"/>
                <w:color w:val="00B050"/>
                <w:sz w:val="24"/>
                <w:szCs w:val="24"/>
                <w:lang w:val="cy-GB"/>
              </w:rPr>
              <w:t>Gweler atodiad 4</w:t>
            </w:r>
          </w:p>
        </w:tc>
      </w:tr>
      <w:tr w:rsidR="00A113A1" w:rsidRPr="00A25D49" w14:paraId="407682C4" w14:textId="77777777" w:rsidTr="0093516F">
        <w:tc>
          <w:tcPr>
            <w:tcW w:w="9016" w:type="dxa"/>
            <w:gridSpan w:val="3"/>
          </w:tcPr>
          <w:p w14:paraId="356D62DD" w14:textId="798D36D7" w:rsidR="00A113A1" w:rsidRPr="00A25D49" w:rsidRDefault="00A113A1" w:rsidP="00A113A1">
            <w:pPr>
              <w:jc w:val="center"/>
              <w:rPr>
                <w:rFonts w:ascii="Arial" w:hAnsi="Arial" w:cs="Arial"/>
                <w:sz w:val="24"/>
                <w:szCs w:val="24"/>
                <w:lang w:val="cy-GB"/>
              </w:rPr>
            </w:pPr>
            <w:r w:rsidRPr="00A25D49">
              <w:rPr>
                <w:rFonts w:ascii="Arial" w:hAnsi="Arial" w:cs="Arial"/>
                <w:sz w:val="24"/>
                <w:szCs w:val="24"/>
                <w:lang w:val="cy-GB"/>
              </w:rPr>
              <w:t>Rhan 4.2 Ymgysylltiad a Chefnogaeth Rhanddeiliaid</w:t>
            </w:r>
          </w:p>
        </w:tc>
      </w:tr>
      <w:tr w:rsidR="00A113A1" w:rsidRPr="00A25D49" w14:paraId="06EADCA9" w14:textId="77777777" w:rsidTr="00A113A1">
        <w:tc>
          <w:tcPr>
            <w:tcW w:w="5098" w:type="dxa"/>
          </w:tcPr>
          <w:p w14:paraId="597CC6E5" w14:textId="1B444850" w:rsidR="00A113A1" w:rsidRPr="00A25D49" w:rsidRDefault="00A113A1" w:rsidP="00A113A1">
            <w:pPr>
              <w:jc w:val="center"/>
              <w:rPr>
                <w:rFonts w:ascii="Arial" w:hAnsi="Arial" w:cs="Arial"/>
                <w:sz w:val="24"/>
                <w:szCs w:val="24"/>
                <w:lang w:val="cy-GB"/>
              </w:rPr>
            </w:pPr>
            <w:r w:rsidRPr="00A25D49">
              <w:rPr>
                <w:rFonts w:ascii="Arial" w:hAnsi="Arial" w:cs="Arial"/>
                <w:sz w:val="24"/>
                <w:szCs w:val="24"/>
                <w:lang w:val="cy-GB"/>
              </w:rPr>
              <w:t>Pan nad oes gan yr awdurdod lleol sy’n ymgeisio y cyfrifoldeb am gyflawni prosiectau, a ydych wedi atodi llythyr gan yr awdurdod neu’r corff cyfrifol yn cadarnhau ei gefnogaeth?</w:t>
            </w:r>
          </w:p>
        </w:tc>
        <w:tc>
          <w:tcPr>
            <w:tcW w:w="912" w:type="dxa"/>
          </w:tcPr>
          <w:p w14:paraId="22E71BA8" w14:textId="6B755E38"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c>
          <w:tcPr>
            <w:tcW w:w="3006" w:type="dxa"/>
          </w:tcPr>
          <w:p w14:paraId="544C1C69" w14:textId="10AC7C76"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r>
      <w:tr w:rsidR="00D613CE" w:rsidRPr="00A25D49" w14:paraId="712B4FBF" w14:textId="77777777" w:rsidTr="00E46887">
        <w:tc>
          <w:tcPr>
            <w:tcW w:w="9016" w:type="dxa"/>
            <w:gridSpan w:val="3"/>
          </w:tcPr>
          <w:p w14:paraId="28842926" w14:textId="7F9473B6" w:rsidR="00D613CE" w:rsidRPr="00A25D49" w:rsidRDefault="003D4480" w:rsidP="00A113A1">
            <w:pPr>
              <w:jc w:val="center"/>
              <w:rPr>
                <w:rFonts w:ascii="Arial" w:hAnsi="Arial" w:cs="Arial"/>
                <w:sz w:val="24"/>
                <w:szCs w:val="24"/>
                <w:lang w:val="cy-GB"/>
              </w:rPr>
            </w:pPr>
            <w:r w:rsidRPr="00A25D49">
              <w:rPr>
                <w:rFonts w:ascii="Arial" w:hAnsi="Arial" w:cs="Arial"/>
                <w:sz w:val="24"/>
                <w:szCs w:val="24"/>
                <w:lang w:val="cy-GB"/>
              </w:rPr>
              <w:t>4.3 Yr Achos am Fuddsoddiad</w:t>
            </w:r>
          </w:p>
        </w:tc>
      </w:tr>
      <w:tr w:rsidR="00EF57CC" w:rsidRPr="00A25D49" w14:paraId="18608128" w14:textId="77777777" w:rsidTr="00A113A1">
        <w:tc>
          <w:tcPr>
            <w:tcW w:w="5098" w:type="dxa"/>
          </w:tcPr>
          <w:p w14:paraId="79A5E7BA" w14:textId="0DC0E1C4" w:rsidR="00EF57CC" w:rsidRPr="00A25D49" w:rsidRDefault="008E68E3" w:rsidP="008E68E3">
            <w:pPr>
              <w:rPr>
                <w:rFonts w:ascii="Arial" w:hAnsi="Arial" w:cs="Arial"/>
                <w:sz w:val="24"/>
                <w:szCs w:val="24"/>
                <w:lang w:val="cy-GB"/>
              </w:rPr>
            </w:pPr>
            <w:r w:rsidRPr="00A25D49">
              <w:rPr>
                <w:rStyle w:val="normaltextrun"/>
                <w:rFonts w:ascii="Arial" w:hAnsi="Arial" w:cs="Arial"/>
                <w:color w:val="000000"/>
                <w:sz w:val="24"/>
                <w:szCs w:val="24"/>
                <w:shd w:val="clear" w:color="auto" w:fill="FFFFFF"/>
                <w:lang w:val="cy-GB"/>
              </w:rPr>
              <w:t>Ar gyfer Ceisiadau Trafnidiaeth: A ydych wedi darparu Adroddiad Asesu Opsiynau?</w:t>
            </w:r>
          </w:p>
        </w:tc>
        <w:tc>
          <w:tcPr>
            <w:tcW w:w="912" w:type="dxa"/>
          </w:tcPr>
          <w:p w14:paraId="6CB7CA2C" w14:textId="442F86EB" w:rsidR="00EF57CC"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c>
          <w:tcPr>
            <w:tcW w:w="3006" w:type="dxa"/>
          </w:tcPr>
          <w:p w14:paraId="61D3E0B6" w14:textId="6E57CD38" w:rsidR="00EF57CC"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r>
      <w:tr w:rsidR="00A113A1" w:rsidRPr="00A25D49" w14:paraId="58A1C479" w14:textId="77777777" w:rsidTr="0093516F">
        <w:tc>
          <w:tcPr>
            <w:tcW w:w="9016" w:type="dxa"/>
            <w:gridSpan w:val="3"/>
          </w:tcPr>
          <w:p w14:paraId="367C464D" w14:textId="51E489CB" w:rsidR="00A113A1" w:rsidRPr="00A25D49" w:rsidRDefault="00607954" w:rsidP="00A113A1">
            <w:pPr>
              <w:jc w:val="center"/>
              <w:rPr>
                <w:rFonts w:ascii="Arial" w:hAnsi="Arial" w:cs="Arial"/>
                <w:sz w:val="24"/>
                <w:szCs w:val="24"/>
                <w:lang w:val="cy-GB"/>
              </w:rPr>
            </w:pPr>
            <w:r w:rsidRPr="00A25D49">
              <w:rPr>
                <w:rFonts w:ascii="Arial" w:hAnsi="Arial" w:cs="Arial"/>
                <w:sz w:val="24"/>
                <w:szCs w:val="24"/>
                <w:lang w:val="cy-GB"/>
              </w:rPr>
              <w:t>Rhan 6.1 Ariannol</w:t>
            </w:r>
          </w:p>
        </w:tc>
      </w:tr>
      <w:tr w:rsidR="00A113A1" w:rsidRPr="00A25D49" w14:paraId="1E0589D5" w14:textId="77777777" w:rsidTr="0093516F">
        <w:tc>
          <w:tcPr>
            <w:tcW w:w="5098" w:type="dxa"/>
          </w:tcPr>
          <w:p w14:paraId="50FB4141" w14:textId="316BB506"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A ydych wedi atodi copïau o gyllid cyfatebol wedi’i gadarnhau?</w:t>
            </w:r>
          </w:p>
        </w:tc>
        <w:tc>
          <w:tcPr>
            <w:tcW w:w="912" w:type="dxa"/>
          </w:tcPr>
          <w:p w14:paraId="520338A6" w14:textId="3968D41B"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Do</w:t>
            </w:r>
          </w:p>
        </w:tc>
        <w:tc>
          <w:tcPr>
            <w:tcW w:w="3006" w:type="dxa"/>
          </w:tcPr>
          <w:p w14:paraId="60A11092" w14:textId="059DE5E8"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Gweler atodiad 8</w:t>
            </w:r>
          </w:p>
        </w:tc>
      </w:tr>
      <w:tr w:rsidR="00A113A1" w:rsidRPr="00A25D49" w14:paraId="2F83B9D7" w14:textId="77777777" w:rsidTr="0093516F">
        <w:tc>
          <w:tcPr>
            <w:tcW w:w="5098" w:type="dxa"/>
          </w:tcPr>
          <w:p w14:paraId="55856D38" w14:textId="77777777"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 xml:space="preserve">Mae’n bosibl y bydd Llywodraeth y DU yn derbyn darpariaeth tir gan drydydd parti fel rhan o’r cyfraniad lleol tuag at gostau’r cynllun. Rhowch dystiolaeth ar ffurf llythyr gan brisiwr annibynnol i ddilysu gwerth marchnadol gwirioneddol y tir. </w:t>
            </w:r>
          </w:p>
          <w:p w14:paraId="7ABBEA10" w14:textId="77777777" w:rsidR="00A113A1" w:rsidRPr="00A25D49" w:rsidRDefault="00A113A1" w:rsidP="00A113A1">
            <w:pPr>
              <w:rPr>
                <w:rFonts w:ascii="Arial" w:hAnsi="Arial" w:cs="Arial"/>
                <w:sz w:val="24"/>
                <w:szCs w:val="24"/>
                <w:lang w:val="cy-GB"/>
              </w:rPr>
            </w:pPr>
          </w:p>
          <w:p w14:paraId="160F5729" w14:textId="77777777"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 A ydych wedi atodi llythyr i gefnogi’r achos hwn?</w:t>
            </w:r>
          </w:p>
        </w:tc>
        <w:tc>
          <w:tcPr>
            <w:tcW w:w="912" w:type="dxa"/>
          </w:tcPr>
          <w:p w14:paraId="658F705F" w14:textId="460FE3EE"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c>
          <w:tcPr>
            <w:tcW w:w="3006" w:type="dxa"/>
          </w:tcPr>
          <w:p w14:paraId="4AD6DA5B" w14:textId="6AA80AF5"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r>
      <w:tr w:rsidR="00A113A1" w:rsidRPr="00A25D49" w14:paraId="3C1B117F" w14:textId="77777777" w:rsidTr="0093516F">
        <w:tc>
          <w:tcPr>
            <w:tcW w:w="9016" w:type="dxa"/>
            <w:gridSpan w:val="3"/>
          </w:tcPr>
          <w:p w14:paraId="6B7D2C58" w14:textId="1E9D77F4" w:rsidR="00A113A1" w:rsidRPr="00A25D49" w:rsidRDefault="002E0113" w:rsidP="00A113A1">
            <w:pPr>
              <w:jc w:val="center"/>
              <w:rPr>
                <w:rFonts w:ascii="Arial" w:hAnsi="Arial" w:cs="Arial"/>
                <w:sz w:val="24"/>
                <w:szCs w:val="24"/>
                <w:lang w:val="cy-GB"/>
              </w:rPr>
            </w:pPr>
            <w:r w:rsidRPr="00A25D49">
              <w:rPr>
                <w:rFonts w:ascii="Arial" w:hAnsi="Arial" w:cs="Arial"/>
                <w:sz w:val="24"/>
                <w:szCs w:val="24"/>
                <w:lang w:val="cy-GB"/>
              </w:rPr>
              <w:t>Rhan 6.3 Rheolaeth</w:t>
            </w:r>
          </w:p>
        </w:tc>
      </w:tr>
      <w:tr w:rsidR="00A113A1" w:rsidRPr="00A25D49" w14:paraId="286FA334" w14:textId="77777777" w:rsidTr="0093516F">
        <w:tc>
          <w:tcPr>
            <w:tcW w:w="5098" w:type="dxa"/>
          </w:tcPr>
          <w:p w14:paraId="757B13C5" w14:textId="77777777"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A yw’r cynllun cyflawni wedi’i atodi i’ch cais?</w:t>
            </w:r>
          </w:p>
        </w:tc>
        <w:tc>
          <w:tcPr>
            <w:tcW w:w="912" w:type="dxa"/>
          </w:tcPr>
          <w:p w14:paraId="0DB25638" w14:textId="4BB94F9D"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Do</w:t>
            </w:r>
          </w:p>
        </w:tc>
        <w:tc>
          <w:tcPr>
            <w:tcW w:w="3006" w:type="dxa"/>
          </w:tcPr>
          <w:p w14:paraId="0DA25A52" w14:textId="1F30287B"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Gweler Atodiad 2</w:t>
            </w:r>
          </w:p>
        </w:tc>
      </w:tr>
      <w:tr w:rsidR="00A113A1" w:rsidRPr="00A25D49" w14:paraId="2D5F132C" w14:textId="77777777" w:rsidTr="0093516F">
        <w:tc>
          <w:tcPr>
            <w:tcW w:w="5098" w:type="dxa"/>
          </w:tcPr>
          <w:p w14:paraId="5DD4CA32" w14:textId="77777777"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A atodwyd llythyr ynghylch caffael tir?</w:t>
            </w:r>
          </w:p>
          <w:p w14:paraId="475DC4DE" w14:textId="77777777" w:rsidR="00A113A1" w:rsidRPr="00A25D49" w:rsidRDefault="00A113A1" w:rsidP="00A113A1">
            <w:pPr>
              <w:rPr>
                <w:rFonts w:ascii="Arial" w:hAnsi="Arial" w:cs="Arial"/>
                <w:sz w:val="24"/>
                <w:szCs w:val="24"/>
                <w:lang w:val="cy-GB"/>
              </w:rPr>
            </w:pPr>
          </w:p>
        </w:tc>
        <w:tc>
          <w:tcPr>
            <w:tcW w:w="912" w:type="dxa"/>
          </w:tcPr>
          <w:p w14:paraId="73565748" w14:textId="795B031E"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c>
          <w:tcPr>
            <w:tcW w:w="3006" w:type="dxa"/>
          </w:tcPr>
          <w:p w14:paraId="525F4ECE" w14:textId="33939A99"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d/b</w:t>
            </w:r>
          </w:p>
        </w:tc>
      </w:tr>
      <w:tr w:rsidR="00A113A1" w:rsidRPr="00A25D49" w14:paraId="0BB145A1" w14:textId="77777777" w:rsidTr="0093516F">
        <w:tc>
          <w:tcPr>
            <w:tcW w:w="5098" w:type="dxa"/>
          </w:tcPr>
          <w:p w14:paraId="336F4CC3" w14:textId="77777777"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A ydych wedi atodi copi o’ch Cofrestr Risgiau?</w:t>
            </w:r>
          </w:p>
          <w:p w14:paraId="4FE09D25" w14:textId="77777777" w:rsidR="00A113A1" w:rsidRPr="00A25D49" w:rsidRDefault="00A113A1" w:rsidP="00A113A1">
            <w:pPr>
              <w:rPr>
                <w:rFonts w:ascii="Arial" w:hAnsi="Arial" w:cs="Arial"/>
                <w:sz w:val="24"/>
                <w:szCs w:val="24"/>
                <w:lang w:val="cy-GB"/>
              </w:rPr>
            </w:pPr>
          </w:p>
        </w:tc>
        <w:tc>
          <w:tcPr>
            <w:tcW w:w="912" w:type="dxa"/>
          </w:tcPr>
          <w:p w14:paraId="76F97924" w14:textId="409EAD6F" w:rsidR="00A113A1" w:rsidRPr="00A25D49" w:rsidRDefault="00A47826" w:rsidP="00A113A1">
            <w:pPr>
              <w:jc w:val="center"/>
              <w:rPr>
                <w:rFonts w:ascii="Arial" w:hAnsi="Arial" w:cs="Arial"/>
                <w:color w:val="00B050"/>
                <w:sz w:val="24"/>
                <w:szCs w:val="24"/>
                <w:lang w:val="cy-GB"/>
              </w:rPr>
            </w:pPr>
            <w:bookmarkStart w:id="2" w:name="_GoBack"/>
            <w:bookmarkEnd w:id="2"/>
            <w:r w:rsidRPr="00A25D49">
              <w:rPr>
                <w:rFonts w:ascii="Arial" w:hAnsi="Arial" w:cs="Arial"/>
                <w:color w:val="00B050"/>
                <w:sz w:val="24"/>
                <w:szCs w:val="24"/>
                <w:lang w:val="cy-GB"/>
              </w:rPr>
              <w:t>Do</w:t>
            </w:r>
          </w:p>
        </w:tc>
        <w:tc>
          <w:tcPr>
            <w:tcW w:w="3006" w:type="dxa"/>
          </w:tcPr>
          <w:p w14:paraId="5BA95F13" w14:textId="22704A9A"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Gweler Atodiad 3</w:t>
            </w:r>
          </w:p>
        </w:tc>
      </w:tr>
      <w:tr w:rsidR="00A113A1" w:rsidRPr="00A25D49" w14:paraId="716C234B" w14:textId="77777777" w:rsidTr="0093516F">
        <w:tc>
          <w:tcPr>
            <w:tcW w:w="9016" w:type="dxa"/>
            <w:gridSpan w:val="3"/>
          </w:tcPr>
          <w:p w14:paraId="2AC8F048" w14:textId="155BC4C3" w:rsidR="00A113A1" w:rsidRPr="00A25D49" w:rsidRDefault="00A113A1" w:rsidP="00A113A1">
            <w:pPr>
              <w:jc w:val="center"/>
              <w:rPr>
                <w:rFonts w:ascii="Arial" w:hAnsi="Arial" w:cs="Arial"/>
                <w:b/>
                <w:sz w:val="24"/>
                <w:szCs w:val="24"/>
                <w:lang w:val="cy-GB"/>
              </w:rPr>
            </w:pPr>
            <w:r w:rsidRPr="00A25D49">
              <w:rPr>
                <w:rFonts w:ascii="Arial" w:hAnsi="Arial" w:cs="Arial"/>
                <w:b/>
                <w:bCs/>
                <w:sz w:val="24"/>
                <w:szCs w:val="24"/>
                <w:lang w:val="cy-GB"/>
              </w:rPr>
              <w:t>Atodiad A-C - Crynodeb o ddisgrifiad y prosiect (</w:t>
            </w:r>
            <w:r w:rsidRPr="00A25D49">
              <w:rPr>
                <w:rFonts w:ascii="Arial" w:hAnsi="Arial" w:cs="Arial"/>
                <w:sz w:val="24"/>
                <w:szCs w:val="24"/>
                <w:lang w:val="cy-GB"/>
              </w:rPr>
              <w:t>gofynnol ar gyfer cais pecyn yn unig</w:t>
            </w:r>
            <w:r w:rsidRPr="00A25D49">
              <w:rPr>
                <w:rFonts w:ascii="Arial" w:hAnsi="Arial" w:cs="Arial"/>
                <w:b/>
                <w:bCs/>
                <w:sz w:val="24"/>
                <w:szCs w:val="24"/>
                <w:lang w:val="cy-GB"/>
              </w:rPr>
              <w:t>)</w:t>
            </w:r>
          </w:p>
          <w:p w14:paraId="79B6B5DF" w14:textId="77777777" w:rsidR="00A113A1" w:rsidRPr="00A25D49" w:rsidRDefault="00A113A1" w:rsidP="00A113A1">
            <w:pPr>
              <w:jc w:val="center"/>
              <w:rPr>
                <w:rFonts w:ascii="Arial" w:hAnsi="Arial" w:cs="Arial"/>
                <w:sz w:val="24"/>
                <w:szCs w:val="24"/>
                <w:lang w:val="cy-GB"/>
              </w:rPr>
            </w:pPr>
          </w:p>
        </w:tc>
      </w:tr>
      <w:tr w:rsidR="00A113A1" w:rsidRPr="00A25D49" w14:paraId="6350D594" w14:textId="77777777" w:rsidTr="0093516F">
        <w:tc>
          <w:tcPr>
            <w:tcW w:w="5098" w:type="dxa"/>
          </w:tcPr>
          <w:p w14:paraId="5C92FB0A" w14:textId="77777777" w:rsidR="00A113A1" w:rsidRPr="00A25D49" w:rsidRDefault="00A113A1" w:rsidP="00A113A1">
            <w:pPr>
              <w:rPr>
                <w:rFonts w:ascii="Arial" w:hAnsi="Arial" w:cs="Arial"/>
                <w:sz w:val="24"/>
                <w:szCs w:val="24"/>
                <w:lang w:val="cy-GB"/>
              </w:rPr>
            </w:pPr>
            <w:r w:rsidRPr="00A25D49">
              <w:rPr>
                <w:rFonts w:ascii="Arial" w:hAnsi="Arial" w:cs="Arial"/>
                <w:sz w:val="24"/>
                <w:szCs w:val="24"/>
                <w:lang w:val="cy-GB"/>
              </w:rPr>
              <w:t>A ydych wedi atodi map yn dangos lleoliad (a phryd bynnag sy’n berthnasol, y llwybr) y cynllun arfaethedig, yr isadeiledd trafnidiaeth cyfredol a phwyntiau o ddiddordeb arbennig eraill i’r cais e.e. safleoedd datblygu, ardaloedd cyflogaeth cyfredol, cyfyngiadau etc.</w:t>
            </w:r>
          </w:p>
        </w:tc>
        <w:tc>
          <w:tcPr>
            <w:tcW w:w="912" w:type="dxa"/>
          </w:tcPr>
          <w:p w14:paraId="0DB5A626" w14:textId="48EAB02A"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D</w:t>
            </w:r>
          </w:p>
        </w:tc>
        <w:tc>
          <w:tcPr>
            <w:tcW w:w="3006" w:type="dxa"/>
          </w:tcPr>
          <w:p w14:paraId="0CB3A86B" w14:textId="6E751A44" w:rsidR="00A113A1" w:rsidRPr="00A25D49" w:rsidRDefault="00A47826" w:rsidP="00A113A1">
            <w:pPr>
              <w:jc w:val="center"/>
              <w:rPr>
                <w:rFonts w:ascii="Arial" w:hAnsi="Arial" w:cs="Arial"/>
                <w:color w:val="00B050"/>
                <w:sz w:val="24"/>
                <w:szCs w:val="24"/>
                <w:lang w:val="cy-GB"/>
              </w:rPr>
            </w:pPr>
            <w:r w:rsidRPr="00A25D49">
              <w:rPr>
                <w:rFonts w:ascii="Arial" w:hAnsi="Arial" w:cs="Arial"/>
                <w:color w:val="00B050"/>
                <w:sz w:val="24"/>
                <w:szCs w:val="24"/>
                <w:lang w:val="cy-GB"/>
              </w:rPr>
              <w:t>Gweler Atodiad 5</w:t>
            </w:r>
          </w:p>
        </w:tc>
      </w:tr>
    </w:tbl>
    <w:p w14:paraId="5811A7F9" w14:textId="11B771BE" w:rsidR="00271B61" w:rsidRPr="00A25D49" w:rsidRDefault="00271B61" w:rsidP="00271B61">
      <w:pPr>
        <w:rPr>
          <w:u w:val="single"/>
          <w:lang w:val="cy-GB"/>
        </w:rPr>
      </w:pPr>
    </w:p>
    <w:p w14:paraId="73F71D08" w14:textId="77777777" w:rsidR="00A47826" w:rsidRPr="00A25D49" w:rsidRDefault="00A47826">
      <w:pPr>
        <w:rPr>
          <w:rFonts w:ascii="Arial" w:hAnsi="Arial" w:cs="Arial"/>
          <w:b/>
          <w:bCs/>
          <w:sz w:val="24"/>
          <w:szCs w:val="24"/>
          <w:lang w:val="cy-GB"/>
        </w:rPr>
      </w:pPr>
      <w:r w:rsidRPr="00A25D49">
        <w:rPr>
          <w:rFonts w:ascii="Arial" w:hAnsi="Arial" w:cs="Arial"/>
          <w:b/>
          <w:bCs/>
          <w:sz w:val="24"/>
          <w:szCs w:val="24"/>
          <w:lang w:val="cy-GB"/>
        </w:rPr>
        <w:br w:type="page"/>
      </w:r>
    </w:p>
    <w:p w14:paraId="120E01EB" w14:textId="1D7D88D5" w:rsidR="00271B61" w:rsidRPr="00A25D49" w:rsidRDefault="00271B61" w:rsidP="00271B61">
      <w:pPr>
        <w:rPr>
          <w:rFonts w:ascii="Arial" w:hAnsi="Arial" w:cs="Arial"/>
          <w:b/>
          <w:bCs/>
          <w:sz w:val="24"/>
          <w:szCs w:val="24"/>
          <w:lang w:val="cy-GB"/>
        </w:rPr>
      </w:pPr>
      <w:r w:rsidRPr="00A25D49">
        <w:rPr>
          <w:rFonts w:ascii="Arial" w:hAnsi="Arial" w:cs="Arial"/>
          <w:b/>
          <w:bCs/>
          <w:sz w:val="24"/>
          <w:szCs w:val="24"/>
          <w:lang w:val="cy-GB"/>
        </w:rPr>
        <w:lastRenderedPageBreak/>
        <w:t>Atodiad E Rhestr Wirio ar gyfer Endidau Ymgeisio Gogledd Iwerddon</w:t>
      </w:r>
    </w:p>
    <w:tbl>
      <w:tblPr>
        <w:tblStyle w:val="TableGrid"/>
        <w:tblpPr w:leftFromText="180" w:rightFromText="180" w:vertAnchor="page" w:horzAnchor="margin" w:tblpY="2206"/>
        <w:tblW w:w="9018" w:type="dxa"/>
        <w:tblLook w:val="04A0" w:firstRow="1" w:lastRow="0" w:firstColumn="1" w:lastColumn="0" w:noHBand="0" w:noVBand="1"/>
      </w:tblPr>
      <w:tblGrid>
        <w:gridCol w:w="5148"/>
        <w:gridCol w:w="900"/>
        <w:gridCol w:w="2970"/>
      </w:tblGrid>
      <w:tr w:rsidR="00271B61" w:rsidRPr="00A25D49" w14:paraId="310F7CB4" w14:textId="77777777" w:rsidTr="00A47826">
        <w:trPr>
          <w:trHeight w:val="391"/>
        </w:trPr>
        <w:tc>
          <w:tcPr>
            <w:tcW w:w="5148" w:type="dxa"/>
          </w:tcPr>
          <w:p w14:paraId="3E6C545C" w14:textId="589682AD" w:rsidR="00271B61" w:rsidRPr="00A25D49" w:rsidRDefault="00271B61" w:rsidP="0093516F">
            <w:pPr>
              <w:jc w:val="center"/>
              <w:rPr>
                <w:rFonts w:ascii="Arial" w:hAnsi="Arial" w:cs="Arial"/>
                <w:sz w:val="24"/>
                <w:szCs w:val="24"/>
                <w:lang w:val="cy-GB"/>
              </w:rPr>
            </w:pPr>
          </w:p>
        </w:tc>
        <w:tc>
          <w:tcPr>
            <w:tcW w:w="900" w:type="dxa"/>
          </w:tcPr>
          <w:p w14:paraId="5CED2BE8" w14:textId="21200303" w:rsidR="00271B61" w:rsidRPr="00A25D49" w:rsidRDefault="00271B61" w:rsidP="0093516F">
            <w:pPr>
              <w:jc w:val="center"/>
              <w:rPr>
                <w:rFonts w:ascii="Arial" w:hAnsi="Arial" w:cs="Arial"/>
                <w:sz w:val="24"/>
                <w:szCs w:val="24"/>
                <w:lang w:val="cy-GB"/>
              </w:rPr>
            </w:pPr>
          </w:p>
        </w:tc>
        <w:tc>
          <w:tcPr>
            <w:tcW w:w="2970" w:type="dxa"/>
          </w:tcPr>
          <w:p w14:paraId="11BA3EFF" w14:textId="747FF20A" w:rsidR="00271B61" w:rsidRPr="00A25D49" w:rsidRDefault="00271B61" w:rsidP="0093516F">
            <w:pPr>
              <w:jc w:val="center"/>
              <w:rPr>
                <w:rFonts w:ascii="Arial" w:hAnsi="Arial" w:cs="Arial"/>
                <w:sz w:val="24"/>
                <w:szCs w:val="24"/>
                <w:lang w:val="cy-GB"/>
              </w:rPr>
            </w:pPr>
          </w:p>
        </w:tc>
      </w:tr>
      <w:tr w:rsidR="00271B61" w:rsidRPr="00A25D49" w14:paraId="55917A46" w14:textId="77777777" w:rsidTr="00A47826">
        <w:trPr>
          <w:trHeight w:val="391"/>
        </w:trPr>
        <w:tc>
          <w:tcPr>
            <w:tcW w:w="9018" w:type="dxa"/>
            <w:gridSpan w:val="3"/>
          </w:tcPr>
          <w:p w14:paraId="3A2FC47B" w14:textId="3363A977" w:rsidR="00271B61" w:rsidRPr="00A25D49" w:rsidRDefault="009B7641" w:rsidP="0093516F">
            <w:pPr>
              <w:jc w:val="center"/>
              <w:rPr>
                <w:rFonts w:ascii="Arial" w:hAnsi="Arial" w:cs="Arial"/>
                <w:sz w:val="24"/>
                <w:szCs w:val="24"/>
                <w:lang w:val="cy-GB"/>
              </w:rPr>
            </w:pPr>
            <w:r w:rsidRPr="00A25D49">
              <w:rPr>
                <w:rFonts w:ascii="Arial" w:hAnsi="Arial" w:cs="Arial"/>
                <w:sz w:val="24"/>
                <w:szCs w:val="24"/>
                <w:lang w:val="cy-GB"/>
              </w:rPr>
              <w:t>Rhan 1 Meini Prawf Porth</w:t>
            </w:r>
          </w:p>
        </w:tc>
      </w:tr>
      <w:tr w:rsidR="00271B61" w:rsidRPr="00A25D49" w14:paraId="221BA507" w14:textId="77777777" w:rsidTr="00A47826">
        <w:trPr>
          <w:trHeight w:val="391"/>
        </w:trPr>
        <w:tc>
          <w:tcPr>
            <w:tcW w:w="5148" w:type="dxa"/>
          </w:tcPr>
          <w:p w14:paraId="490CB63B"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Rydych wedi atodi dwy flynedd o gyfrifon archwiliedig</w:t>
            </w:r>
          </w:p>
        </w:tc>
        <w:tc>
          <w:tcPr>
            <w:tcW w:w="900" w:type="dxa"/>
          </w:tcPr>
          <w:p w14:paraId="07B7D75E" w14:textId="77777777" w:rsidR="00271B61" w:rsidRPr="00A25D49" w:rsidRDefault="00271B61" w:rsidP="0093516F">
            <w:pPr>
              <w:jc w:val="center"/>
              <w:rPr>
                <w:rFonts w:ascii="Arial" w:hAnsi="Arial" w:cs="Arial"/>
                <w:sz w:val="24"/>
                <w:szCs w:val="24"/>
                <w:lang w:val="cy-GB"/>
              </w:rPr>
            </w:pPr>
          </w:p>
        </w:tc>
        <w:tc>
          <w:tcPr>
            <w:tcW w:w="2970" w:type="dxa"/>
          </w:tcPr>
          <w:p w14:paraId="32CDF423" w14:textId="77777777" w:rsidR="00271B61" w:rsidRPr="00A25D49" w:rsidRDefault="00271B61" w:rsidP="0093516F">
            <w:pPr>
              <w:rPr>
                <w:rFonts w:ascii="Arial" w:hAnsi="Arial" w:cs="Arial"/>
                <w:sz w:val="24"/>
                <w:szCs w:val="24"/>
                <w:lang w:val="cy-GB"/>
              </w:rPr>
            </w:pPr>
          </w:p>
        </w:tc>
      </w:tr>
      <w:tr w:rsidR="00271B61" w:rsidRPr="00A25D49" w14:paraId="294E36C4" w14:textId="77777777" w:rsidTr="00A47826">
        <w:trPr>
          <w:trHeight w:val="391"/>
        </w:trPr>
        <w:tc>
          <w:tcPr>
            <w:tcW w:w="5148" w:type="dxa"/>
          </w:tcPr>
          <w:p w14:paraId="1996CDDE" w14:textId="27A6228A"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 xml:space="preserve">Rydych wedi darparu tystiolaeth bod gan y tîm cyflawni brofiad o gyflawni dau brosiect cyfalaf o faint a graddfa gyffelyb yn y pum mlynedd diwethaf </w:t>
            </w:r>
          </w:p>
        </w:tc>
        <w:tc>
          <w:tcPr>
            <w:tcW w:w="900" w:type="dxa"/>
          </w:tcPr>
          <w:p w14:paraId="49648CB3" w14:textId="77777777" w:rsidR="00271B61" w:rsidRPr="00A25D49" w:rsidRDefault="00271B61" w:rsidP="0093516F">
            <w:pPr>
              <w:rPr>
                <w:rFonts w:ascii="Arial" w:hAnsi="Arial" w:cs="Arial"/>
                <w:sz w:val="24"/>
                <w:szCs w:val="24"/>
                <w:lang w:val="cy-GB"/>
              </w:rPr>
            </w:pPr>
          </w:p>
        </w:tc>
        <w:tc>
          <w:tcPr>
            <w:tcW w:w="2970" w:type="dxa"/>
          </w:tcPr>
          <w:p w14:paraId="31767AB5" w14:textId="77777777" w:rsidR="00271B61" w:rsidRPr="00A25D49" w:rsidRDefault="00271B61" w:rsidP="0093516F">
            <w:pPr>
              <w:rPr>
                <w:rFonts w:ascii="Arial" w:hAnsi="Arial" w:cs="Arial"/>
                <w:sz w:val="24"/>
                <w:szCs w:val="24"/>
                <w:lang w:val="cy-GB"/>
              </w:rPr>
            </w:pPr>
          </w:p>
        </w:tc>
      </w:tr>
      <w:tr w:rsidR="00271B61" w:rsidRPr="00A25D49" w14:paraId="300E219D" w14:textId="77777777" w:rsidTr="00A47826">
        <w:trPr>
          <w:trHeight w:val="391"/>
        </w:trPr>
        <w:tc>
          <w:tcPr>
            <w:tcW w:w="9018" w:type="dxa"/>
            <w:gridSpan w:val="3"/>
          </w:tcPr>
          <w:p w14:paraId="3897BBD8" w14:textId="4277FD6D" w:rsidR="00271B61" w:rsidRPr="00A25D49" w:rsidRDefault="00BE226E" w:rsidP="0093516F">
            <w:pPr>
              <w:jc w:val="center"/>
              <w:rPr>
                <w:rFonts w:ascii="Arial" w:hAnsi="Arial" w:cs="Arial"/>
                <w:sz w:val="24"/>
                <w:szCs w:val="24"/>
                <w:lang w:val="cy-GB"/>
              </w:rPr>
            </w:pPr>
            <w:r w:rsidRPr="00A25D49">
              <w:rPr>
                <w:rFonts w:ascii="Arial" w:hAnsi="Arial" w:cs="Arial"/>
                <w:sz w:val="24"/>
                <w:szCs w:val="24"/>
                <w:lang w:val="cy-GB"/>
              </w:rPr>
              <w:t>Rhan 4.2 Ymgysylltiad a Chefnogaeth Rhanddeiliaid</w:t>
            </w:r>
          </w:p>
        </w:tc>
      </w:tr>
      <w:tr w:rsidR="00271B61" w:rsidRPr="00A25D49" w14:paraId="1B4B3CAE" w14:textId="77777777" w:rsidTr="00A47826">
        <w:trPr>
          <w:trHeight w:val="391"/>
        </w:trPr>
        <w:tc>
          <w:tcPr>
            <w:tcW w:w="5148" w:type="dxa"/>
          </w:tcPr>
          <w:p w14:paraId="07AA8055" w14:textId="763809B0" w:rsidR="00271B61" w:rsidRPr="00A25D49" w:rsidRDefault="00931748" w:rsidP="0093516F">
            <w:pPr>
              <w:rPr>
                <w:rFonts w:ascii="Arial" w:hAnsi="Arial" w:cs="Arial"/>
                <w:sz w:val="24"/>
                <w:szCs w:val="24"/>
                <w:lang w:val="cy-GB"/>
              </w:rPr>
            </w:pPr>
            <w:r w:rsidRPr="00A25D49">
              <w:rPr>
                <w:rStyle w:val="normaltextrun"/>
                <w:rFonts w:ascii="Arial" w:hAnsi="Arial" w:cs="Arial"/>
                <w:color w:val="000000"/>
                <w:sz w:val="24"/>
                <w:szCs w:val="24"/>
                <w:shd w:val="clear" w:color="auto" w:fill="FFFFFF"/>
                <w:lang w:val="cy-GB"/>
              </w:rPr>
              <w:t>Ar gyfer ceisiadau trafnidiaeth, a ydych wedi atodi llythyr cefnogaeth gan y cyngor dosbarth perthnasol</w:t>
            </w:r>
            <w:r w:rsidRPr="00A25D49">
              <w:rPr>
                <w:rStyle w:val="eop"/>
                <w:rFonts w:ascii="Arial" w:hAnsi="Arial" w:cs="Arial"/>
                <w:color w:val="000000"/>
                <w:sz w:val="24"/>
                <w:szCs w:val="24"/>
                <w:shd w:val="clear" w:color="auto" w:fill="FFFFFF"/>
                <w:lang w:val="cy-GB"/>
              </w:rPr>
              <w:t> </w:t>
            </w:r>
          </w:p>
        </w:tc>
        <w:tc>
          <w:tcPr>
            <w:tcW w:w="900" w:type="dxa"/>
          </w:tcPr>
          <w:p w14:paraId="3309E318" w14:textId="77777777" w:rsidR="00271B61" w:rsidRPr="00A25D49" w:rsidRDefault="00271B61" w:rsidP="0093516F">
            <w:pPr>
              <w:rPr>
                <w:rFonts w:ascii="Arial" w:hAnsi="Arial" w:cs="Arial"/>
                <w:sz w:val="24"/>
                <w:szCs w:val="24"/>
                <w:lang w:val="cy-GB"/>
              </w:rPr>
            </w:pPr>
          </w:p>
        </w:tc>
        <w:tc>
          <w:tcPr>
            <w:tcW w:w="2970" w:type="dxa"/>
          </w:tcPr>
          <w:p w14:paraId="1D59DBA0" w14:textId="77777777" w:rsidR="00271B61" w:rsidRPr="00A25D49" w:rsidRDefault="00271B61" w:rsidP="0093516F">
            <w:pPr>
              <w:rPr>
                <w:rFonts w:ascii="Arial" w:hAnsi="Arial" w:cs="Arial"/>
                <w:sz w:val="24"/>
                <w:szCs w:val="24"/>
                <w:lang w:val="cy-GB"/>
              </w:rPr>
            </w:pPr>
          </w:p>
        </w:tc>
      </w:tr>
      <w:tr w:rsidR="00271B61" w:rsidRPr="00A25D49" w14:paraId="6A086E50" w14:textId="77777777" w:rsidTr="00A47826">
        <w:trPr>
          <w:trHeight w:val="391"/>
        </w:trPr>
        <w:tc>
          <w:tcPr>
            <w:tcW w:w="9018" w:type="dxa"/>
            <w:gridSpan w:val="3"/>
            <w:shd w:val="clear" w:color="auto" w:fill="auto"/>
          </w:tcPr>
          <w:p w14:paraId="142BA93E" w14:textId="044456D5" w:rsidR="00271B61" w:rsidRPr="00A25D49" w:rsidRDefault="00A377EC" w:rsidP="0093516F">
            <w:pPr>
              <w:jc w:val="center"/>
              <w:rPr>
                <w:rFonts w:ascii="Arial" w:hAnsi="Arial" w:cs="Arial"/>
                <w:sz w:val="24"/>
                <w:szCs w:val="24"/>
                <w:lang w:val="cy-GB"/>
              </w:rPr>
            </w:pPr>
            <w:r w:rsidRPr="00A25D49">
              <w:rPr>
                <w:rFonts w:ascii="Arial" w:hAnsi="Arial" w:cs="Arial"/>
                <w:sz w:val="24"/>
                <w:szCs w:val="24"/>
                <w:lang w:val="cy-GB"/>
              </w:rPr>
              <w:t>Rhan 6.1 Ariannol</w:t>
            </w:r>
          </w:p>
        </w:tc>
      </w:tr>
      <w:tr w:rsidR="00271B61" w:rsidRPr="00A25D49" w14:paraId="2D79FD18" w14:textId="77777777" w:rsidTr="00A47826">
        <w:trPr>
          <w:trHeight w:val="391"/>
        </w:trPr>
        <w:tc>
          <w:tcPr>
            <w:tcW w:w="5148" w:type="dxa"/>
            <w:shd w:val="clear" w:color="auto" w:fill="auto"/>
          </w:tcPr>
          <w:p w14:paraId="6B241801"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A ydych wedi atodi copïau o gyllid cyfatebol wedi’i gadarnhau?</w:t>
            </w:r>
          </w:p>
        </w:tc>
        <w:tc>
          <w:tcPr>
            <w:tcW w:w="900" w:type="dxa"/>
          </w:tcPr>
          <w:p w14:paraId="62B9DC2B" w14:textId="77777777" w:rsidR="00271B61" w:rsidRPr="00A25D49" w:rsidRDefault="00271B61" w:rsidP="0093516F">
            <w:pPr>
              <w:rPr>
                <w:rFonts w:ascii="Arial" w:hAnsi="Arial" w:cs="Arial"/>
                <w:sz w:val="24"/>
                <w:szCs w:val="24"/>
                <w:lang w:val="cy-GB"/>
              </w:rPr>
            </w:pPr>
          </w:p>
        </w:tc>
        <w:tc>
          <w:tcPr>
            <w:tcW w:w="2970" w:type="dxa"/>
          </w:tcPr>
          <w:p w14:paraId="0F403690" w14:textId="77777777" w:rsidR="00271B61" w:rsidRPr="00A25D49" w:rsidRDefault="00271B61" w:rsidP="0093516F">
            <w:pPr>
              <w:rPr>
                <w:rFonts w:ascii="Arial" w:hAnsi="Arial" w:cs="Arial"/>
                <w:sz w:val="24"/>
                <w:szCs w:val="24"/>
                <w:lang w:val="cy-GB"/>
              </w:rPr>
            </w:pPr>
          </w:p>
        </w:tc>
      </w:tr>
      <w:tr w:rsidR="00271B61" w:rsidRPr="00A25D49" w14:paraId="67F2D25E" w14:textId="77777777" w:rsidTr="00A47826">
        <w:trPr>
          <w:trHeight w:val="391"/>
        </w:trPr>
        <w:tc>
          <w:tcPr>
            <w:tcW w:w="5148" w:type="dxa"/>
            <w:shd w:val="clear" w:color="auto" w:fill="auto"/>
          </w:tcPr>
          <w:p w14:paraId="3BEF3FD6"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 xml:space="preserve">Mae’n bosibl y bydd Llywodraeth y DU yn derbyn darpariaeth tir gan drydydd parti fel rhan o’r cyfraniad lleol tuag at gostau’r cynllun. Rhowch dystiolaeth ar ffurf llythyr gan brisiwr annibynnol i ddilysu gwerth marchnadol gwirioneddol y tir. </w:t>
            </w:r>
          </w:p>
        </w:tc>
        <w:tc>
          <w:tcPr>
            <w:tcW w:w="900" w:type="dxa"/>
          </w:tcPr>
          <w:p w14:paraId="6470BE78" w14:textId="77777777" w:rsidR="00271B61" w:rsidRPr="00A25D49" w:rsidRDefault="00271B61" w:rsidP="0093516F">
            <w:pPr>
              <w:rPr>
                <w:rFonts w:ascii="Arial" w:hAnsi="Arial" w:cs="Arial"/>
                <w:sz w:val="24"/>
                <w:szCs w:val="24"/>
                <w:lang w:val="cy-GB"/>
              </w:rPr>
            </w:pPr>
          </w:p>
        </w:tc>
        <w:tc>
          <w:tcPr>
            <w:tcW w:w="2970" w:type="dxa"/>
          </w:tcPr>
          <w:p w14:paraId="5447F79B" w14:textId="77777777" w:rsidR="00271B61" w:rsidRPr="00A25D49" w:rsidRDefault="00271B61" w:rsidP="0093516F">
            <w:pPr>
              <w:rPr>
                <w:rFonts w:ascii="Arial" w:hAnsi="Arial" w:cs="Arial"/>
                <w:sz w:val="24"/>
                <w:szCs w:val="24"/>
                <w:lang w:val="cy-GB"/>
              </w:rPr>
            </w:pPr>
          </w:p>
        </w:tc>
      </w:tr>
      <w:tr w:rsidR="00271B61" w:rsidRPr="00A25D49" w14:paraId="07960903" w14:textId="77777777" w:rsidTr="00A47826">
        <w:trPr>
          <w:trHeight w:val="391"/>
        </w:trPr>
        <w:tc>
          <w:tcPr>
            <w:tcW w:w="9018" w:type="dxa"/>
            <w:gridSpan w:val="3"/>
            <w:shd w:val="clear" w:color="auto" w:fill="auto"/>
          </w:tcPr>
          <w:p w14:paraId="697D50EA" w14:textId="1212C827" w:rsidR="00271B61" w:rsidRPr="00A25D49" w:rsidRDefault="00A377EC" w:rsidP="0093516F">
            <w:pPr>
              <w:jc w:val="center"/>
              <w:rPr>
                <w:rFonts w:ascii="Arial" w:hAnsi="Arial" w:cs="Arial"/>
                <w:sz w:val="24"/>
                <w:szCs w:val="24"/>
                <w:lang w:val="cy-GB"/>
              </w:rPr>
            </w:pPr>
            <w:r w:rsidRPr="00A25D49">
              <w:rPr>
                <w:rFonts w:ascii="Arial" w:hAnsi="Arial" w:cs="Arial"/>
                <w:sz w:val="24"/>
                <w:szCs w:val="24"/>
                <w:lang w:val="cy-GB"/>
              </w:rPr>
              <w:t>Rhan 6.3 Rheolaeth</w:t>
            </w:r>
          </w:p>
        </w:tc>
      </w:tr>
      <w:tr w:rsidR="00271B61" w:rsidRPr="00A25D49" w14:paraId="2E126999" w14:textId="77777777" w:rsidTr="00A47826">
        <w:trPr>
          <w:trHeight w:val="391"/>
        </w:trPr>
        <w:tc>
          <w:tcPr>
            <w:tcW w:w="5148" w:type="dxa"/>
            <w:shd w:val="clear" w:color="auto" w:fill="auto"/>
          </w:tcPr>
          <w:p w14:paraId="21E47010"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A yw’r cynllun cyflawni wedi’i atodi i’ch cais?</w:t>
            </w:r>
          </w:p>
        </w:tc>
        <w:tc>
          <w:tcPr>
            <w:tcW w:w="900" w:type="dxa"/>
          </w:tcPr>
          <w:p w14:paraId="53ABE396" w14:textId="77777777" w:rsidR="00271B61" w:rsidRPr="00A25D49" w:rsidRDefault="00271B61" w:rsidP="0093516F">
            <w:pPr>
              <w:rPr>
                <w:rFonts w:ascii="Arial" w:hAnsi="Arial" w:cs="Arial"/>
                <w:sz w:val="24"/>
                <w:szCs w:val="24"/>
                <w:lang w:val="cy-GB"/>
              </w:rPr>
            </w:pPr>
          </w:p>
        </w:tc>
        <w:tc>
          <w:tcPr>
            <w:tcW w:w="2970" w:type="dxa"/>
          </w:tcPr>
          <w:p w14:paraId="0446E02A" w14:textId="77777777" w:rsidR="00271B61" w:rsidRPr="00A25D49" w:rsidRDefault="00271B61" w:rsidP="0093516F">
            <w:pPr>
              <w:rPr>
                <w:rFonts w:ascii="Arial" w:hAnsi="Arial" w:cs="Arial"/>
                <w:sz w:val="24"/>
                <w:szCs w:val="24"/>
                <w:lang w:val="cy-GB"/>
              </w:rPr>
            </w:pPr>
          </w:p>
        </w:tc>
      </w:tr>
      <w:tr w:rsidR="00271B61" w:rsidRPr="00A25D49" w14:paraId="23A39E7D" w14:textId="77777777" w:rsidTr="00A47826">
        <w:trPr>
          <w:trHeight w:val="391"/>
        </w:trPr>
        <w:tc>
          <w:tcPr>
            <w:tcW w:w="5148" w:type="dxa"/>
            <w:shd w:val="clear" w:color="auto" w:fill="auto"/>
          </w:tcPr>
          <w:p w14:paraId="1369F138"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A atodwyd llythyr ynghylch caffael tir?</w:t>
            </w:r>
          </w:p>
          <w:p w14:paraId="6257B4A1" w14:textId="77777777" w:rsidR="00271B61" w:rsidRPr="00A25D49" w:rsidRDefault="00271B61" w:rsidP="0093516F">
            <w:pPr>
              <w:rPr>
                <w:rFonts w:ascii="Arial" w:hAnsi="Arial" w:cs="Arial"/>
                <w:sz w:val="24"/>
                <w:szCs w:val="24"/>
                <w:lang w:val="cy-GB"/>
              </w:rPr>
            </w:pPr>
          </w:p>
        </w:tc>
        <w:tc>
          <w:tcPr>
            <w:tcW w:w="900" w:type="dxa"/>
          </w:tcPr>
          <w:p w14:paraId="59B962AC" w14:textId="77777777" w:rsidR="00271B61" w:rsidRPr="00A25D49" w:rsidRDefault="00271B61" w:rsidP="0093516F">
            <w:pPr>
              <w:rPr>
                <w:rFonts w:ascii="Arial" w:hAnsi="Arial" w:cs="Arial"/>
                <w:sz w:val="24"/>
                <w:szCs w:val="24"/>
                <w:lang w:val="cy-GB"/>
              </w:rPr>
            </w:pPr>
          </w:p>
        </w:tc>
        <w:tc>
          <w:tcPr>
            <w:tcW w:w="2970" w:type="dxa"/>
          </w:tcPr>
          <w:p w14:paraId="380B46B0" w14:textId="77777777" w:rsidR="00271B61" w:rsidRPr="00A25D49" w:rsidRDefault="00271B61" w:rsidP="0093516F">
            <w:pPr>
              <w:rPr>
                <w:rFonts w:ascii="Arial" w:hAnsi="Arial" w:cs="Arial"/>
                <w:sz w:val="24"/>
                <w:szCs w:val="24"/>
                <w:lang w:val="cy-GB"/>
              </w:rPr>
            </w:pPr>
          </w:p>
        </w:tc>
      </w:tr>
      <w:tr w:rsidR="00271B61" w:rsidRPr="00A25D49" w14:paraId="09CE03D7" w14:textId="77777777" w:rsidTr="00A47826">
        <w:trPr>
          <w:trHeight w:val="391"/>
        </w:trPr>
        <w:tc>
          <w:tcPr>
            <w:tcW w:w="5148" w:type="dxa"/>
            <w:shd w:val="clear" w:color="auto" w:fill="auto"/>
          </w:tcPr>
          <w:p w14:paraId="5703DF00"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A ydych wedi atodi copi o’ch Cofrestr Risgiau?</w:t>
            </w:r>
          </w:p>
          <w:p w14:paraId="4A8EE8AD" w14:textId="77777777" w:rsidR="00271B61" w:rsidRPr="00A25D49" w:rsidRDefault="00271B61" w:rsidP="0093516F">
            <w:pPr>
              <w:rPr>
                <w:rFonts w:ascii="Arial" w:hAnsi="Arial" w:cs="Arial"/>
                <w:sz w:val="24"/>
                <w:szCs w:val="24"/>
                <w:lang w:val="cy-GB"/>
              </w:rPr>
            </w:pPr>
          </w:p>
        </w:tc>
        <w:tc>
          <w:tcPr>
            <w:tcW w:w="900" w:type="dxa"/>
          </w:tcPr>
          <w:p w14:paraId="67812157" w14:textId="77777777" w:rsidR="00271B61" w:rsidRPr="00A25D49" w:rsidRDefault="00271B61" w:rsidP="0093516F">
            <w:pPr>
              <w:rPr>
                <w:rFonts w:ascii="Arial" w:hAnsi="Arial" w:cs="Arial"/>
                <w:sz w:val="24"/>
                <w:szCs w:val="24"/>
                <w:lang w:val="cy-GB"/>
              </w:rPr>
            </w:pPr>
          </w:p>
        </w:tc>
        <w:tc>
          <w:tcPr>
            <w:tcW w:w="2970" w:type="dxa"/>
          </w:tcPr>
          <w:p w14:paraId="5FE90768" w14:textId="77777777" w:rsidR="00271B61" w:rsidRPr="00A25D49" w:rsidRDefault="00271B61" w:rsidP="0093516F">
            <w:pPr>
              <w:rPr>
                <w:rFonts w:ascii="Arial" w:hAnsi="Arial" w:cs="Arial"/>
                <w:sz w:val="24"/>
                <w:szCs w:val="24"/>
                <w:lang w:val="cy-GB"/>
              </w:rPr>
            </w:pPr>
          </w:p>
        </w:tc>
      </w:tr>
      <w:tr w:rsidR="00271B61" w:rsidRPr="00A25D49" w14:paraId="0DB6E1A6" w14:textId="77777777" w:rsidTr="00A47826">
        <w:trPr>
          <w:trHeight w:val="391"/>
        </w:trPr>
        <w:tc>
          <w:tcPr>
            <w:tcW w:w="9018" w:type="dxa"/>
            <w:gridSpan w:val="3"/>
            <w:shd w:val="clear" w:color="auto" w:fill="auto"/>
          </w:tcPr>
          <w:p w14:paraId="3F760787" w14:textId="4770BDF7" w:rsidR="00271B61" w:rsidRPr="00A25D49" w:rsidRDefault="00271B61" w:rsidP="008D15A9">
            <w:pPr>
              <w:rPr>
                <w:rFonts w:ascii="Arial" w:hAnsi="Arial" w:cs="Arial"/>
                <w:b/>
                <w:sz w:val="24"/>
                <w:szCs w:val="24"/>
                <w:lang w:val="cy-GB"/>
              </w:rPr>
            </w:pPr>
            <w:r w:rsidRPr="00A25D49">
              <w:rPr>
                <w:rFonts w:ascii="Arial" w:hAnsi="Arial" w:cs="Arial"/>
                <w:b/>
                <w:bCs/>
                <w:sz w:val="24"/>
                <w:szCs w:val="24"/>
                <w:lang w:val="cy-GB"/>
              </w:rPr>
              <w:t>Atodiad A-C - Crynodeb o ddisgrifiad y prosiect (</w:t>
            </w:r>
            <w:r w:rsidRPr="00A25D49">
              <w:rPr>
                <w:rFonts w:ascii="Arial" w:hAnsi="Arial" w:cs="Arial"/>
                <w:lang w:val="cy-GB"/>
              </w:rPr>
              <w:t>gofynnol ar gyfer cais pecyn yn unig</w:t>
            </w:r>
            <w:r w:rsidRPr="00A25D49">
              <w:rPr>
                <w:rFonts w:ascii="Arial" w:hAnsi="Arial" w:cs="Arial"/>
                <w:b/>
                <w:bCs/>
                <w:sz w:val="24"/>
                <w:szCs w:val="24"/>
                <w:lang w:val="cy-GB"/>
              </w:rPr>
              <w:t>)</w:t>
            </w:r>
          </w:p>
          <w:p w14:paraId="2E0B9744" w14:textId="77777777" w:rsidR="00271B61" w:rsidRPr="00A25D49" w:rsidRDefault="00271B61" w:rsidP="0093516F">
            <w:pPr>
              <w:jc w:val="center"/>
              <w:rPr>
                <w:rFonts w:ascii="Arial" w:hAnsi="Arial" w:cs="Arial"/>
                <w:sz w:val="24"/>
                <w:szCs w:val="24"/>
                <w:lang w:val="cy-GB"/>
              </w:rPr>
            </w:pPr>
          </w:p>
        </w:tc>
      </w:tr>
      <w:tr w:rsidR="00271B61" w:rsidRPr="00A25D49" w14:paraId="0F34E2FE" w14:textId="77777777" w:rsidTr="00A47826">
        <w:trPr>
          <w:trHeight w:val="391"/>
        </w:trPr>
        <w:tc>
          <w:tcPr>
            <w:tcW w:w="5148" w:type="dxa"/>
            <w:shd w:val="clear" w:color="auto" w:fill="auto"/>
          </w:tcPr>
          <w:p w14:paraId="3BFB5DE5" w14:textId="77777777" w:rsidR="00271B61" w:rsidRPr="00A25D49" w:rsidRDefault="00271B61" w:rsidP="0093516F">
            <w:pPr>
              <w:rPr>
                <w:rFonts w:ascii="Arial" w:hAnsi="Arial" w:cs="Arial"/>
                <w:sz w:val="24"/>
                <w:szCs w:val="24"/>
                <w:lang w:val="cy-GB"/>
              </w:rPr>
            </w:pPr>
            <w:r w:rsidRPr="00A25D49">
              <w:rPr>
                <w:rFonts w:ascii="Arial" w:hAnsi="Arial" w:cs="Arial"/>
                <w:sz w:val="24"/>
                <w:szCs w:val="24"/>
                <w:lang w:val="cy-GB"/>
              </w:rPr>
              <w:t>A ydych wedi atodi map yn dangos lleoliad (a phryd bynnag sy’n berthnasol, y llwybr) y cynllun arfaethedig, yr isadeiledd trafnidiaeth cyfredol a phwyntiau o ddiddordeb arbennig eraill i’r cais e.e. safleoedd datblygu, ardaloedd cyflogaeth cyfredol, cyfyngiadau etc.</w:t>
            </w:r>
          </w:p>
        </w:tc>
        <w:tc>
          <w:tcPr>
            <w:tcW w:w="900" w:type="dxa"/>
          </w:tcPr>
          <w:p w14:paraId="354DE3B2" w14:textId="77777777" w:rsidR="00271B61" w:rsidRPr="00A25D49" w:rsidRDefault="00271B61" w:rsidP="0093516F">
            <w:pPr>
              <w:rPr>
                <w:rFonts w:ascii="Arial" w:hAnsi="Arial" w:cs="Arial"/>
                <w:sz w:val="24"/>
                <w:szCs w:val="24"/>
                <w:lang w:val="cy-GB"/>
              </w:rPr>
            </w:pPr>
          </w:p>
        </w:tc>
        <w:tc>
          <w:tcPr>
            <w:tcW w:w="2970" w:type="dxa"/>
          </w:tcPr>
          <w:p w14:paraId="082504C6" w14:textId="77777777" w:rsidR="00271B61" w:rsidRPr="00A25D49" w:rsidRDefault="00271B61" w:rsidP="0093516F">
            <w:pPr>
              <w:rPr>
                <w:rFonts w:ascii="Arial" w:hAnsi="Arial" w:cs="Arial"/>
                <w:sz w:val="24"/>
                <w:szCs w:val="24"/>
                <w:lang w:val="cy-GB"/>
              </w:rPr>
            </w:pPr>
          </w:p>
        </w:tc>
      </w:tr>
    </w:tbl>
    <w:p w14:paraId="7AF4F38D" w14:textId="77777777" w:rsidR="00271B61" w:rsidRPr="00A25D49" w:rsidRDefault="00271B61" w:rsidP="00271B61">
      <w:pPr>
        <w:rPr>
          <w:lang w:val="cy-GB"/>
        </w:rPr>
      </w:pPr>
    </w:p>
    <w:p w14:paraId="76027F0D" w14:textId="77777777" w:rsidR="00271B61" w:rsidRPr="00A25D49" w:rsidRDefault="00271B61" w:rsidP="00271B61">
      <w:pPr>
        <w:rPr>
          <w:b/>
          <w:bCs/>
          <w:lang w:val="cy-GB"/>
        </w:rPr>
      </w:pPr>
    </w:p>
    <w:p w14:paraId="10786E93" w14:textId="6B793719" w:rsidR="00EC4AF3" w:rsidRPr="00A25D49" w:rsidRDefault="00EC4AF3" w:rsidP="00EC4AF3">
      <w:pPr>
        <w:rPr>
          <w:b/>
          <w:lang w:val="cy-GB"/>
        </w:rPr>
      </w:pPr>
    </w:p>
    <w:p w14:paraId="3AB53E25" w14:textId="77777777" w:rsidR="00A25D49" w:rsidRPr="00A25D49" w:rsidRDefault="00A25D49">
      <w:pPr>
        <w:rPr>
          <w:b/>
          <w:lang w:val="cy-GB"/>
        </w:rPr>
      </w:pPr>
    </w:p>
    <w:sectPr w:rsidR="00A25D49" w:rsidRPr="00A25D49">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70B8" w14:textId="77777777" w:rsidR="003E0A37" w:rsidRDefault="003E0A37" w:rsidP="00716686">
      <w:pPr>
        <w:spacing w:after="0" w:line="240" w:lineRule="auto"/>
      </w:pPr>
      <w:r>
        <w:separator/>
      </w:r>
    </w:p>
  </w:endnote>
  <w:endnote w:type="continuationSeparator" w:id="0">
    <w:p w14:paraId="42BEA507" w14:textId="77777777" w:rsidR="003E0A37" w:rsidRDefault="003E0A37" w:rsidP="00716686">
      <w:pPr>
        <w:spacing w:after="0" w:line="240" w:lineRule="auto"/>
      </w:pPr>
      <w:r>
        <w:continuationSeparator/>
      </w:r>
    </w:p>
  </w:endnote>
  <w:endnote w:type="continuationNotice" w:id="1">
    <w:p w14:paraId="41E39B3D" w14:textId="77777777" w:rsidR="003E0A37" w:rsidRDefault="003E0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028855"/>
      <w:docPartObj>
        <w:docPartGallery w:val="Page Numbers (Bottom of Page)"/>
        <w:docPartUnique/>
      </w:docPartObj>
    </w:sdtPr>
    <w:sdtEndPr>
      <w:rPr>
        <w:noProof/>
      </w:rPr>
    </w:sdtEndPr>
    <w:sdtContent>
      <w:p w14:paraId="05BC5A83" w14:textId="519FDFD4" w:rsidR="00483DAD" w:rsidRDefault="00483DAD">
        <w:pPr>
          <w:pStyle w:val="Footer"/>
          <w:jc w:val="right"/>
        </w:pPr>
        <w:r>
          <w:rPr>
            <w:lang w:val="cy"/>
          </w:rPr>
          <w:fldChar w:fldCharType="begin"/>
        </w:r>
        <w:r>
          <w:rPr>
            <w:lang w:val="cy"/>
          </w:rPr>
          <w:instrText xml:space="preserve"> PAGE   \* MERGEFORMAT </w:instrText>
        </w:r>
        <w:r>
          <w:rPr>
            <w:lang w:val="cy"/>
          </w:rPr>
          <w:fldChar w:fldCharType="separate"/>
        </w:r>
        <w:r w:rsidR="003B0CC8">
          <w:rPr>
            <w:noProof/>
            <w:lang w:val="cy"/>
          </w:rPr>
          <w:t>55</w:t>
        </w:r>
        <w:r>
          <w:rPr>
            <w:noProof/>
            <w:lang w:val="cy"/>
          </w:rPr>
          <w:fldChar w:fldCharType="end"/>
        </w:r>
      </w:p>
    </w:sdtContent>
  </w:sdt>
  <w:p w14:paraId="4898EB34" w14:textId="0B4193CF" w:rsidR="00483DAD" w:rsidRDefault="00483DAD">
    <w:pPr>
      <w:pStyle w:val="Footer"/>
    </w:pPr>
    <w:r>
      <w:rPr>
        <w:lang w:val="cy"/>
      </w:rPr>
      <w:t>Fersiwn 1.1 – Mai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654A2" w14:textId="77777777" w:rsidR="003E0A37" w:rsidRDefault="003E0A37" w:rsidP="00716686">
      <w:pPr>
        <w:spacing w:after="0" w:line="240" w:lineRule="auto"/>
      </w:pPr>
      <w:r>
        <w:separator/>
      </w:r>
    </w:p>
  </w:footnote>
  <w:footnote w:type="continuationSeparator" w:id="0">
    <w:p w14:paraId="0373F644" w14:textId="77777777" w:rsidR="003E0A37" w:rsidRDefault="003E0A37" w:rsidP="00716686">
      <w:pPr>
        <w:spacing w:after="0" w:line="240" w:lineRule="auto"/>
      </w:pPr>
      <w:r>
        <w:continuationSeparator/>
      </w:r>
    </w:p>
  </w:footnote>
  <w:footnote w:type="continuationNotice" w:id="1">
    <w:p w14:paraId="35905441" w14:textId="77777777" w:rsidR="003E0A37" w:rsidRDefault="003E0A37">
      <w:pPr>
        <w:spacing w:after="0" w:line="240" w:lineRule="auto"/>
      </w:pPr>
    </w:p>
  </w:footnote>
  <w:footnote w:id="2">
    <w:p w14:paraId="49F15599" w14:textId="3C2F5A97" w:rsidR="00483DAD" w:rsidRPr="00BD168C" w:rsidRDefault="00483DAD">
      <w:pPr>
        <w:pStyle w:val="FootnoteText"/>
        <w:rPr>
          <w:rFonts w:ascii="Arial" w:hAnsi="Arial" w:cs="Arial"/>
          <w:color w:val="00B050"/>
        </w:rPr>
      </w:pPr>
      <w:r w:rsidRPr="00BD168C">
        <w:rPr>
          <w:rStyle w:val="FootnoteReference"/>
          <w:rFonts w:ascii="Arial" w:hAnsi="Arial" w:cs="Arial"/>
          <w:color w:val="00B050"/>
        </w:rPr>
        <w:footnoteRef/>
      </w:r>
      <w:r w:rsidRPr="00BD168C">
        <w:rPr>
          <w:rFonts w:ascii="Arial" w:hAnsi="Arial" w:cs="Arial"/>
          <w:color w:val="00B050"/>
        </w:rPr>
        <w:t xml:space="preserve"> FTE – Cyfwerth ag amser llawn (gweithiwr cyflogedig)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37"/>
    <w:multiLevelType w:val="hybridMultilevel"/>
    <w:tmpl w:val="FFFFFFFF"/>
    <w:lvl w:ilvl="0" w:tplc="1F406546">
      <w:start w:val="1"/>
      <w:numFmt w:val="bullet"/>
      <w:lvlText w:val=""/>
      <w:lvlJc w:val="left"/>
      <w:pPr>
        <w:ind w:left="720" w:hanging="360"/>
      </w:pPr>
      <w:rPr>
        <w:rFonts w:ascii="Symbol" w:hAnsi="Symbol" w:hint="default"/>
      </w:rPr>
    </w:lvl>
    <w:lvl w:ilvl="1" w:tplc="8CAC39B0">
      <w:start w:val="1"/>
      <w:numFmt w:val="bullet"/>
      <w:lvlText w:val="o"/>
      <w:lvlJc w:val="left"/>
      <w:pPr>
        <w:ind w:left="1440" w:hanging="360"/>
      </w:pPr>
      <w:rPr>
        <w:rFonts w:ascii="Courier New" w:hAnsi="Courier New" w:hint="default"/>
      </w:rPr>
    </w:lvl>
    <w:lvl w:ilvl="2" w:tplc="728277B4">
      <w:start w:val="1"/>
      <w:numFmt w:val="bullet"/>
      <w:lvlText w:val=""/>
      <w:lvlJc w:val="left"/>
      <w:pPr>
        <w:ind w:left="2160" w:hanging="360"/>
      </w:pPr>
      <w:rPr>
        <w:rFonts w:ascii="Wingdings" w:hAnsi="Wingdings" w:hint="default"/>
      </w:rPr>
    </w:lvl>
    <w:lvl w:ilvl="3" w:tplc="A85C3B7E">
      <w:start w:val="1"/>
      <w:numFmt w:val="bullet"/>
      <w:lvlText w:val=""/>
      <w:lvlJc w:val="left"/>
      <w:pPr>
        <w:ind w:left="2880" w:hanging="360"/>
      </w:pPr>
      <w:rPr>
        <w:rFonts w:ascii="Symbol" w:hAnsi="Symbol" w:hint="default"/>
      </w:rPr>
    </w:lvl>
    <w:lvl w:ilvl="4" w:tplc="D66A19F2">
      <w:start w:val="1"/>
      <w:numFmt w:val="bullet"/>
      <w:lvlText w:val="o"/>
      <w:lvlJc w:val="left"/>
      <w:pPr>
        <w:ind w:left="3600" w:hanging="360"/>
      </w:pPr>
      <w:rPr>
        <w:rFonts w:ascii="Courier New" w:hAnsi="Courier New" w:hint="default"/>
      </w:rPr>
    </w:lvl>
    <w:lvl w:ilvl="5" w:tplc="A1689360">
      <w:start w:val="1"/>
      <w:numFmt w:val="bullet"/>
      <w:lvlText w:val=""/>
      <w:lvlJc w:val="left"/>
      <w:pPr>
        <w:ind w:left="4320" w:hanging="360"/>
      </w:pPr>
      <w:rPr>
        <w:rFonts w:ascii="Wingdings" w:hAnsi="Wingdings" w:hint="default"/>
      </w:rPr>
    </w:lvl>
    <w:lvl w:ilvl="6" w:tplc="4866068A">
      <w:start w:val="1"/>
      <w:numFmt w:val="bullet"/>
      <w:lvlText w:val=""/>
      <w:lvlJc w:val="left"/>
      <w:pPr>
        <w:ind w:left="5040" w:hanging="360"/>
      </w:pPr>
      <w:rPr>
        <w:rFonts w:ascii="Symbol" w:hAnsi="Symbol" w:hint="default"/>
      </w:rPr>
    </w:lvl>
    <w:lvl w:ilvl="7" w:tplc="24B0EEC2">
      <w:start w:val="1"/>
      <w:numFmt w:val="bullet"/>
      <w:lvlText w:val="o"/>
      <w:lvlJc w:val="left"/>
      <w:pPr>
        <w:ind w:left="5760" w:hanging="360"/>
      </w:pPr>
      <w:rPr>
        <w:rFonts w:ascii="Courier New" w:hAnsi="Courier New" w:hint="default"/>
      </w:rPr>
    </w:lvl>
    <w:lvl w:ilvl="8" w:tplc="460E042C">
      <w:start w:val="1"/>
      <w:numFmt w:val="bullet"/>
      <w:lvlText w:val=""/>
      <w:lvlJc w:val="left"/>
      <w:pPr>
        <w:ind w:left="6480" w:hanging="360"/>
      </w:pPr>
      <w:rPr>
        <w:rFonts w:ascii="Wingdings" w:hAnsi="Wingdings" w:hint="default"/>
      </w:rPr>
    </w:lvl>
  </w:abstractNum>
  <w:abstractNum w:abstractNumId="1">
    <w:nsid w:val="036A3B33"/>
    <w:multiLevelType w:val="multilevel"/>
    <w:tmpl w:val="8212831A"/>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bCs/>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5BC1E3D"/>
    <w:multiLevelType w:val="hybridMultilevel"/>
    <w:tmpl w:val="14E4C3DE"/>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
    <w:nsid w:val="075B6B86"/>
    <w:multiLevelType w:val="hybridMultilevel"/>
    <w:tmpl w:val="61DA48E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C3436B5"/>
    <w:multiLevelType w:val="hybridMultilevel"/>
    <w:tmpl w:val="E152A446"/>
    <w:lvl w:ilvl="0" w:tplc="CE2C148E">
      <w:start w:val="25"/>
      <w:numFmt w:val="bullet"/>
      <w:lvlText w:val="-"/>
      <w:lvlJc w:val="left"/>
      <w:pPr>
        <w:ind w:left="720" w:hanging="360"/>
      </w:pPr>
      <w:rPr>
        <w:rFonts w:ascii="Arial" w:eastAsia="Times New Roman"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1D4C3547"/>
    <w:multiLevelType w:val="multilevel"/>
    <w:tmpl w:val="4112CF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0CE3C36"/>
    <w:multiLevelType w:val="hybridMultilevel"/>
    <w:tmpl w:val="1CEA923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7">
    <w:nsid w:val="270B7992"/>
    <w:multiLevelType w:val="hybridMultilevel"/>
    <w:tmpl w:val="08A05B56"/>
    <w:lvl w:ilvl="0" w:tplc="04520001">
      <w:start w:val="1"/>
      <w:numFmt w:val="bullet"/>
      <w:lvlText w:val=""/>
      <w:lvlJc w:val="left"/>
      <w:pPr>
        <w:tabs>
          <w:tab w:val="num" w:pos="360"/>
        </w:tabs>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8">
    <w:nsid w:val="298F013E"/>
    <w:multiLevelType w:val="hybridMultilevel"/>
    <w:tmpl w:val="606207D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C1B5A"/>
    <w:multiLevelType w:val="hybridMultilevel"/>
    <w:tmpl w:val="C5A49CB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B5C1460"/>
    <w:multiLevelType w:val="hybridMultilevel"/>
    <w:tmpl w:val="C5307610"/>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nsid w:val="2C5A2B11"/>
    <w:multiLevelType w:val="hybridMultilevel"/>
    <w:tmpl w:val="EB5CC128"/>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2">
    <w:nsid w:val="2C8A5557"/>
    <w:multiLevelType w:val="hybridMultilevel"/>
    <w:tmpl w:val="7FDA2C8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3022370F"/>
    <w:multiLevelType w:val="hybridMultilevel"/>
    <w:tmpl w:val="48B015A4"/>
    <w:lvl w:ilvl="0" w:tplc="76C0000C">
      <w:start w:val="1"/>
      <w:numFmt w:val="lowerRoman"/>
      <w:lvlText w:val="(%1)"/>
      <w:lvlJc w:val="left"/>
      <w:pPr>
        <w:ind w:left="1080" w:hanging="720"/>
      </w:pPr>
      <w:rPr>
        <w:rFonts w:eastAsia="DengXi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47D9D"/>
    <w:multiLevelType w:val="multilevel"/>
    <w:tmpl w:val="7ED417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2E24660"/>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3B16FB"/>
    <w:multiLevelType w:val="multilevel"/>
    <w:tmpl w:val="C048025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6022CCE"/>
    <w:multiLevelType w:val="hybridMultilevel"/>
    <w:tmpl w:val="355A1D1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8">
    <w:nsid w:val="3D581D9B"/>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3168B2"/>
    <w:multiLevelType w:val="multilevel"/>
    <w:tmpl w:val="6D8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EF2084"/>
    <w:multiLevelType w:val="hybridMultilevel"/>
    <w:tmpl w:val="FFFFFFFF"/>
    <w:lvl w:ilvl="0" w:tplc="1AC20AEE">
      <w:start w:val="1"/>
      <w:numFmt w:val="bullet"/>
      <w:lvlText w:val=""/>
      <w:lvlJc w:val="left"/>
      <w:pPr>
        <w:ind w:left="720" w:hanging="360"/>
      </w:pPr>
      <w:rPr>
        <w:rFonts w:ascii="Symbol" w:hAnsi="Symbol" w:hint="default"/>
      </w:rPr>
    </w:lvl>
    <w:lvl w:ilvl="1" w:tplc="9A789D88">
      <w:start w:val="1"/>
      <w:numFmt w:val="bullet"/>
      <w:lvlText w:val="o"/>
      <w:lvlJc w:val="left"/>
      <w:pPr>
        <w:ind w:left="1440" w:hanging="360"/>
      </w:pPr>
      <w:rPr>
        <w:rFonts w:ascii="Courier New" w:hAnsi="Courier New" w:hint="default"/>
      </w:rPr>
    </w:lvl>
    <w:lvl w:ilvl="2" w:tplc="DFE61D32">
      <w:start w:val="1"/>
      <w:numFmt w:val="bullet"/>
      <w:lvlText w:val=""/>
      <w:lvlJc w:val="left"/>
      <w:pPr>
        <w:ind w:left="2160" w:hanging="360"/>
      </w:pPr>
      <w:rPr>
        <w:rFonts w:ascii="Wingdings" w:hAnsi="Wingdings" w:hint="default"/>
      </w:rPr>
    </w:lvl>
    <w:lvl w:ilvl="3" w:tplc="7298B6BC">
      <w:start w:val="1"/>
      <w:numFmt w:val="bullet"/>
      <w:lvlText w:val=""/>
      <w:lvlJc w:val="left"/>
      <w:pPr>
        <w:ind w:left="2880" w:hanging="360"/>
      </w:pPr>
      <w:rPr>
        <w:rFonts w:ascii="Symbol" w:hAnsi="Symbol" w:hint="default"/>
      </w:rPr>
    </w:lvl>
    <w:lvl w:ilvl="4" w:tplc="DB18CD72">
      <w:start w:val="1"/>
      <w:numFmt w:val="bullet"/>
      <w:lvlText w:val="o"/>
      <w:lvlJc w:val="left"/>
      <w:pPr>
        <w:ind w:left="3600" w:hanging="360"/>
      </w:pPr>
      <w:rPr>
        <w:rFonts w:ascii="Courier New" w:hAnsi="Courier New" w:hint="default"/>
      </w:rPr>
    </w:lvl>
    <w:lvl w:ilvl="5" w:tplc="4C76C6AA">
      <w:start w:val="1"/>
      <w:numFmt w:val="bullet"/>
      <w:lvlText w:val=""/>
      <w:lvlJc w:val="left"/>
      <w:pPr>
        <w:ind w:left="4320" w:hanging="360"/>
      </w:pPr>
      <w:rPr>
        <w:rFonts w:ascii="Wingdings" w:hAnsi="Wingdings" w:hint="default"/>
      </w:rPr>
    </w:lvl>
    <w:lvl w:ilvl="6" w:tplc="10F859F0">
      <w:start w:val="1"/>
      <w:numFmt w:val="bullet"/>
      <w:lvlText w:val=""/>
      <w:lvlJc w:val="left"/>
      <w:pPr>
        <w:ind w:left="5040" w:hanging="360"/>
      </w:pPr>
      <w:rPr>
        <w:rFonts w:ascii="Symbol" w:hAnsi="Symbol" w:hint="default"/>
      </w:rPr>
    </w:lvl>
    <w:lvl w:ilvl="7" w:tplc="D758FA62">
      <w:start w:val="1"/>
      <w:numFmt w:val="bullet"/>
      <w:lvlText w:val="o"/>
      <w:lvlJc w:val="left"/>
      <w:pPr>
        <w:ind w:left="5760" w:hanging="360"/>
      </w:pPr>
      <w:rPr>
        <w:rFonts w:ascii="Courier New" w:hAnsi="Courier New" w:hint="default"/>
      </w:rPr>
    </w:lvl>
    <w:lvl w:ilvl="8" w:tplc="4F0CE1D8">
      <w:start w:val="1"/>
      <w:numFmt w:val="bullet"/>
      <w:lvlText w:val=""/>
      <w:lvlJc w:val="left"/>
      <w:pPr>
        <w:ind w:left="6480" w:hanging="360"/>
      </w:pPr>
      <w:rPr>
        <w:rFonts w:ascii="Wingdings" w:hAnsi="Wingdings" w:hint="default"/>
      </w:rPr>
    </w:lvl>
  </w:abstractNum>
  <w:abstractNum w:abstractNumId="21">
    <w:nsid w:val="4387623E"/>
    <w:multiLevelType w:val="hybridMultilevel"/>
    <w:tmpl w:val="843A394A"/>
    <w:lvl w:ilvl="0" w:tplc="CE2C148E">
      <w:start w:val="25"/>
      <w:numFmt w:val="bullet"/>
      <w:lvlText w:val="-"/>
      <w:lvlJc w:val="left"/>
      <w:pPr>
        <w:ind w:left="720" w:hanging="360"/>
      </w:pPr>
      <w:rPr>
        <w:rFonts w:ascii="Arial" w:eastAsia="Times New Roman"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44896E54"/>
    <w:multiLevelType w:val="multilevel"/>
    <w:tmpl w:val="9E48A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4F107B5"/>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5F55D2"/>
    <w:multiLevelType w:val="hybridMultilevel"/>
    <w:tmpl w:val="28F22ACC"/>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nsid w:val="4AEC0756"/>
    <w:multiLevelType w:val="hybridMultilevel"/>
    <w:tmpl w:val="619E88B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6">
    <w:nsid w:val="4ED9206A"/>
    <w:multiLevelType w:val="multilevel"/>
    <w:tmpl w:val="7F96F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50546B4D"/>
    <w:multiLevelType w:val="hybridMultilevel"/>
    <w:tmpl w:val="54A22F7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8">
    <w:nsid w:val="510D1618"/>
    <w:multiLevelType w:val="multilevel"/>
    <w:tmpl w:val="B60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487F63"/>
    <w:multiLevelType w:val="hybridMultilevel"/>
    <w:tmpl w:val="7BDC0C38"/>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0">
    <w:nsid w:val="56682B99"/>
    <w:multiLevelType w:val="hybridMultilevel"/>
    <w:tmpl w:val="72A4925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1">
    <w:nsid w:val="571F77FC"/>
    <w:multiLevelType w:val="hybridMultilevel"/>
    <w:tmpl w:val="DF0208D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2">
    <w:nsid w:val="5D4D3003"/>
    <w:multiLevelType w:val="multilevel"/>
    <w:tmpl w:val="2C9A8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5F191AA5"/>
    <w:multiLevelType w:val="hybridMultilevel"/>
    <w:tmpl w:val="BFFCCEE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4">
    <w:nsid w:val="62094AF2"/>
    <w:multiLevelType w:val="hybridMultilevel"/>
    <w:tmpl w:val="FFFFFFFF"/>
    <w:lvl w:ilvl="0" w:tplc="E5DCC22C">
      <w:start w:val="1"/>
      <w:numFmt w:val="bullet"/>
      <w:lvlText w:val=""/>
      <w:lvlJc w:val="left"/>
      <w:pPr>
        <w:ind w:left="720" w:hanging="360"/>
      </w:pPr>
      <w:rPr>
        <w:rFonts w:ascii="Symbol" w:hAnsi="Symbol" w:hint="default"/>
      </w:rPr>
    </w:lvl>
    <w:lvl w:ilvl="1" w:tplc="C8AE505E">
      <w:start w:val="1"/>
      <w:numFmt w:val="bullet"/>
      <w:lvlText w:val="o"/>
      <w:lvlJc w:val="left"/>
      <w:pPr>
        <w:ind w:left="1440" w:hanging="360"/>
      </w:pPr>
      <w:rPr>
        <w:rFonts w:ascii="Courier New" w:hAnsi="Courier New" w:hint="default"/>
      </w:rPr>
    </w:lvl>
    <w:lvl w:ilvl="2" w:tplc="89A2911C">
      <w:start w:val="1"/>
      <w:numFmt w:val="bullet"/>
      <w:lvlText w:val=""/>
      <w:lvlJc w:val="left"/>
      <w:pPr>
        <w:ind w:left="2160" w:hanging="360"/>
      </w:pPr>
      <w:rPr>
        <w:rFonts w:ascii="Wingdings" w:hAnsi="Wingdings" w:hint="default"/>
      </w:rPr>
    </w:lvl>
    <w:lvl w:ilvl="3" w:tplc="771CF02A">
      <w:start w:val="1"/>
      <w:numFmt w:val="bullet"/>
      <w:lvlText w:val=""/>
      <w:lvlJc w:val="left"/>
      <w:pPr>
        <w:ind w:left="2880" w:hanging="360"/>
      </w:pPr>
      <w:rPr>
        <w:rFonts w:ascii="Symbol" w:hAnsi="Symbol" w:hint="default"/>
      </w:rPr>
    </w:lvl>
    <w:lvl w:ilvl="4" w:tplc="37226E7A">
      <w:start w:val="1"/>
      <w:numFmt w:val="bullet"/>
      <w:lvlText w:val="o"/>
      <w:lvlJc w:val="left"/>
      <w:pPr>
        <w:ind w:left="3600" w:hanging="360"/>
      </w:pPr>
      <w:rPr>
        <w:rFonts w:ascii="Courier New" w:hAnsi="Courier New" w:hint="default"/>
      </w:rPr>
    </w:lvl>
    <w:lvl w:ilvl="5" w:tplc="B2BEC9D2">
      <w:start w:val="1"/>
      <w:numFmt w:val="bullet"/>
      <w:lvlText w:val=""/>
      <w:lvlJc w:val="left"/>
      <w:pPr>
        <w:ind w:left="4320" w:hanging="360"/>
      </w:pPr>
      <w:rPr>
        <w:rFonts w:ascii="Wingdings" w:hAnsi="Wingdings" w:hint="default"/>
      </w:rPr>
    </w:lvl>
    <w:lvl w:ilvl="6" w:tplc="0E88DA02">
      <w:start w:val="1"/>
      <w:numFmt w:val="bullet"/>
      <w:lvlText w:val=""/>
      <w:lvlJc w:val="left"/>
      <w:pPr>
        <w:ind w:left="5040" w:hanging="360"/>
      </w:pPr>
      <w:rPr>
        <w:rFonts w:ascii="Symbol" w:hAnsi="Symbol" w:hint="default"/>
      </w:rPr>
    </w:lvl>
    <w:lvl w:ilvl="7" w:tplc="16AC18B2">
      <w:start w:val="1"/>
      <w:numFmt w:val="bullet"/>
      <w:lvlText w:val="o"/>
      <w:lvlJc w:val="left"/>
      <w:pPr>
        <w:ind w:left="5760" w:hanging="360"/>
      </w:pPr>
      <w:rPr>
        <w:rFonts w:ascii="Courier New" w:hAnsi="Courier New" w:hint="default"/>
      </w:rPr>
    </w:lvl>
    <w:lvl w:ilvl="8" w:tplc="BCEAD4FA">
      <w:start w:val="1"/>
      <w:numFmt w:val="bullet"/>
      <w:lvlText w:val=""/>
      <w:lvlJc w:val="left"/>
      <w:pPr>
        <w:ind w:left="6480" w:hanging="360"/>
      </w:pPr>
      <w:rPr>
        <w:rFonts w:ascii="Wingdings" w:hAnsi="Wingdings" w:hint="default"/>
      </w:rPr>
    </w:lvl>
  </w:abstractNum>
  <w:abstractNum w:abstractNumId="35">
    <w:nsid w:val="62535EE6"/>
    <w:multiLevelType w:val="hybridMultilevel"/>
    <w:tmpl w:val="9E1E94C6"/>
    <w:lvl w:ilvl="0" w:tplc="6D9C5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9A7CEC"/>
    <w:multiLevelType w:val="multilevel"/>
    <w:tmpl w:val="5A3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E92623"/>
    <w:multiLevelType w:val="hybridMultilevel"/>
    <w:tmpl w:val="FFFFFFFF"/>
    <w:lvl w:ilvl="0" w:tplc="7AE0870E">
      <w:start w:val="1"/>
      <w:numFmt w:val="bullet"/>
      <w:lvlText w:val=""/>
      <w:lvlJc w:val="left"/>
      <w:pPr>
        <w:ind w:left="720" w:hanging="360"/>
      </w:pPr>
      <w:rPr>
        <w:rFonts w:ascii="Symbol" w:hAnsi="Symbol" w:hint="default"/>
      </w:rPr>
    </w:lvl>
    <w:lvl w:ilvl="1" w:tplc="BFE41B5C">
      <w:start w:val="1"/>
      <w:numFmt w:val="bullet"/>
      <w:lvlText w:val="o"/>
      <w:lvlJc w:val="left"/>
      <w:pPr>
        <w:ind w:left="1440" w:hanging="360"/>
      </w:pPr>
      <w:rPr>
        <w:rFonts w:ascii="Courier New" w:hAnsi="Courier New" w:hint="default"/>
      </w:rPr>
    </w:lvl>
    <w:lvl w:ilvl="2" w:tplc="EC5C3E2C">
      <w:start w:val="1"/>
      <w:numFmt w:val="bullet"/>
      <w:lvlText w:val=""/>
      <w:lvlJc w:val="left"/>
      <w:pPr>
        <w:ind w:left="2160" w:hanging="360"/>
      </w:pPr>
      <w:rPr>
        <w:rFonts w:ascii="Wingdings" w:hAnsi="Wingdings" w:hint="default"/>
      </w:rPr>
    </w:lvl>
    <w:lvl w:ilvl="3" w:tplc="81F04E5A">
      <w:start w:val="1"/>
      <w:numFmt w:val="bullet"/>
      <w:lvlText w:val=""/>
      <w:lvlJc w:val="left"/>
      <w:pPr>
        <w:ind w:left="2880" w:hanging="360"/>
      </w:pPr>
      <w:rPr>
        <w:rFonts w:ascii="Symbol" w:hAnsi="Symbol" w:hint="default"/>
      </w:rPr>
    </w:lvl>
    <w:lvl w:ilvl="4" w:tplc="66043EF4">
      <w:start w:val="1"/>
      <w:numFmt w:val="bullet"/>
      <w:lvlText w:val="o"/>
      <w:lvlJc w:val="left"/>
      <w:pPr>
        <w:ind w:left="3600" w:hanging="360"/>
      </w:pPr>
      <w:rPr>
        <w:rFonts w:ascii="Courier New" w:hAnsi="Courier New" w:hint="default"/>
      </w:rPr>
    </w:lvl>
    <w:lvl w:ilvl="5" w:tplc="7A709BAE">
      <w:start w:val="1"/>
      <w:numFmt w:val="bullet"/>
      <w:lvlText w:val=""/>
      <w:lvlJc w:val="left"/>
      <w:pPr>
        <w:ind w:left="4320" w:hanging="360"/>
      </w:pPr>
      <w:rPr>
        <w:rFonts w:ascii="Wingdings" w:hAnsi="Wingdings" w:hint="default"/>
      </w:rPr>
    </w:lvl>
    <w:lvl w:ilvl="6" w:tplc="EB46841A">
      <w:start w:val="1"/>
      <w:numFmt w:val="bullet"/>
      <w:lvlText w:val=""/>
      <w:lvlJc w:val="left"/>
      <w:pPr>
        <w:ind w:left="5040" w:hanging="360"/>
      </w:pPr>
      <w:rPr>
        <w:rFonts w:ascii="Symbol" w:hAnsi="Symbol" w:hint="default"/>
      </w:rPr>
    </w:lvl>
    <w:lvl w:ilvl="7" w:tplc="597A2280">
      <w:start w:val="1"/>
      <w:numFmt w:val="bullet"/>
      <w:lvlText w:val="o"/>
      <w:lvlJc w:val="left"/>
      <w:pPr>
        <w:ind w:left="5760" w:hanging="360"/>
      </w:pPr>
      <w:rPr>
        <w:rFonts w:ascii="Courier New" w:hAnsi="Courier New" w:hint="default"/>
      </w:rPr>
    </w:lvl>
    <w:lvl w:ilvl="8" w:tplc="F7620EDC">
      <w:start w:val="1"/>
      <w:numFmt w:val="bullet"/>
      <w:lvlText w:val=""/>
      <w:lvlJc w:val="left"/>
      <w:pPr>
        <w:ind w:left="6480" w:hanging="360"/>
      </w:pPr>
      <w:rPr>
        <w:rFonts w:ascii="Wingdings" w:hAnsi="Wingdings" w:hint="default"/>
      </w:rPr>
    </w:lvl>
  </w:abstractNum>
  <w:abstractNum w:abstractNumId="38">
    <w:nsid w:val="6B513E63"/>
    <w:multiLevelType w:val="hybridMultilevel"/>
    <w:tmpl w:val="3294A564"/>
    <w:lvl w:ilvl="0" w:tplc="30A6A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B95B62"/>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072C03"/>
    <w:multiLevelType w:val="hybridMultilevel"/>
    <w:tmpl w:val="FFFFFFFF"/>
    <w:lvl w:ilvl="0" w:tplc="33581A54">
      <w:start w:val="1"/>
      <w:numFmt w:val="bullet"/>
      <w:lvlText w:val=""/>
      <w:lvlJc w:val="left"/>
      <w:pPr>
        <w:ind w:left="720" w:hanging="360"/>
      </w:pPr>
      <w:rPr>
        <w:rFonts w:ascii="Symbol" w:hAnsi="Symbol" w:hint="default"/>
      </w:rPr>
    </w:lvl>
    <w:lvl w:ilvl="1" w:tplc="8E328452">
      <w:start w:val="1"/>
      <w:numFmt w:val="bullet"/>
      <w:lvlText w:val="o"/>
      <w:lvlJc w:val="left"/>
      <w:pPr>
        <w:ind w:left="1440" w:hanging="360"/>
      </w:pPr>
      <w:rPr>
        <w:rFonts w:ascii="Courier New" w:hAnsi="Courier New" w:hint="default"/>
      </w:rPr>
    </w:lvl>
    <w:lvl w:ilvl="2" w:tplc="C5DC20A8">
      <w:start w:val="1"/>
      <w:numFmt w:val="bullet"/>
      <w:lvlText w:val=""/>
      <w:lvlJc w:val="left"/>
      <w:pPr>
        <w:ind w:left="2160" w:hanging="360"/>
      </w:pPr>
      <w:rPr>
        <w:rFonts w:ascii="Wingdings" w:hAnsi="Wingdings" w:hint="default"/>
      </w:rPr>
    </w:lvl>
    <w:lvl w:ilvl="3" w:tplc="3E7C822E">
      <w:start w:val="1"/>
      <w:numFmt w:val="bullet"/>
      <w:lvlText w:val=""/>
      <w:lvlJc w:val="left"/>
      <w:pPr>
        <w:ind w:left="2880" w:hanging="360"/>
      </w:pPr>
      <w:rPr>
        <w:rFonts w:ascii="Symbol" w:hAnsi="Symbol" w:hint="default"/>
      </w:rPr>
    </w:lvl>
    <w:lvl w:ilvl="4" w:tplc="BE2C0F3E">
      <w:start w:val="1"/>
      <w:numFmt w:val="bullet"/>
      <w:lvlText w:val="o"/>
      <w:lvlJc w:val="left"/>
      <w:pPr>
        <w:ind w:left="3600" w:hanging="360"/>
      </w:pPr>
      <w:rPr>
        <w:rFonts w:ascii="Courier New" w:hAnsi="Courier New" w:hint="default"/>
      </w:rPr>
    </w:lvl>
    <w:lvl w:ilvl="5" w:tplc="1AB25E28">
      <w:start w:val="1"/>
      <w:numFmt w:val="bullet"/>
      <w:lvlText w:val=""/>
      <w:lvlJc w:val="left"/>
      <w:pPr>
        <w:ind w:left="4320" w:hanging="360"/>
      </w:pPr>
      <w:rPr>
        <w:rFonts w:ascii="Wingdings" w:hAnsi="Wingdings" w:hint="default"/>
      </w:rPr>
    </w:lvl>
    <w:lvl w:ilvl="6" w:tplc="7D14C9D4">
      <w:start w:val="1"/>
      <w:numFmt w:val="bullet"/>
      <w:lvlText w:val=""/>
      <w:lvlJc w:val="left"/>
      <w:pPr>
        <w:ind w:left="5040" w:hanging="360"/>
      </w:pPr>
      <w:rPr>
        <w:rFonts w:ascii="Symbol" w:hAnsi="Symbol" w:hint="default"/>
      </w:rPr>
    </w:lvl>
    <w:lvl w:ilvl="7" w:tplc="5DD8A3F2">
      <w:start w:val="1"/>
      <w:numFmt w:val="bullet"/>
      <w:lvlText w:val="o"/>
      <w:lvlJc w:val="left"/>
      <w:pPr>
        <w:ind w:left="5760" w:hanging="360"/>
      </w:pPr>
      <w:rPr>
        <w:rFonts w:ascii="Courier New" w:hAnsi="Courier New" w:hint="default"/>
      </w:rPr>
    </w:lvl>
    <w:lvl w:ilvl="8" w:tplc="2526AE06">
      <w:start w:val="1"/>
      <w:numFmt w:val="bullet"/>
      <w:lvlText w:val=""/>
      <w:lvlJc w:val="left"/>
      <w:pPr>
        <w:ind w:left="6480" w:hanging="360"/>
      </w:pPr>
      <w:rPr>
        <w:rFonts w:ascii="Wingdings" w:hAnsi="Wingdings" w:hint="default"/>
      </w:rPr>
    </w:lvl>
  </w:abstractNum>
  <w:abstractNum w:abstractNumId="41">
    <w:nsid w:val="75CE30DE"/>
    <w:multiLevelType w:val="hybridMultilevel"/>
    <w:tmpl w:val="84C02018"/>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2">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7D3ABB"/>
    <w:multiLevelType w:val="hybridMultilevel"/>
    <w:tmpl w:val="FFFFFFFF"/>
    <w:lvl w:ilvl="0" w:tplc="90E410C8">
      <w:start w:val="1"/>
      <w:numFmt w:val="bullet"/>
      <w:lvlText w:val=""/>
      <w:lvlJc w:val="left"/>
      <w:pPr>
        <w:ind w:left="720" w:hanging="360"/>
      </w:pPr>
      <w:rPr>
        <w:rFonts w:ascii="Symbol" w:hAnsi="Symbol" w:hint="default"/>
      </w:rPr>
    </w:lvl>
    <w:lvl w:ilvl="1" w:tplc="18B67A9A">
      <w:start w:val="1"/>
      <w:numFmt w:val="bullet"/>
      <w:lvlText w:val="o"/>
      <w:lvlJc w:val="left"/>
      <w:pPr>
        <w:ind w:left="1440" w:hanging="360"/>
      </w:pPr>
      <w:rPr>
        <w:rFonts w:ascii="Courier New" w:hAnsi="Courier New" w:hint="default"/>
      </w:rPr>
    </w:lvl>
    <w:lvl w:ilvl="2" w:tplc="C42C55F6">
      <w:start w:val="1"/>
      <w:numFmt w:val="bullet"/>
      <w:lvlText w:val=""/>
      <w:lvlJc w:val="left"/>
      <w:pPr>
        <w:ind w:left="2160" w:hanging="360"/>
      </w:pPr>
      <w:rPr>
        <w:rFonts w:ascii="Wingdings" w:hAnsi="Wingdings" w:hint="default"/>
      </w:rPr>
    </w:lvl>
    <w:lvl w:ilvl="3" w:tplc="4242704E">
      <w:start w:val="1"/>
      <w:numFmt w:val="bullet"/>
      <w:lvlText w:val=""/>
      <w:lvlJc w:val="left"/>
      <w:pPr>
        <w:ind w:left="2880" w:hanging="360"/>
      </w:pPr>
      <w:rPr>
        <w:rFonts w:ascii="Symbol" w:hAnsi="Symbol" w:hint="default"/>
      </w:rPr>
    </w:lvl>
    <w:lvl w:ilvl="4" w:tplc="C0D68722">
      <w:start w:val="1"/>
      <w:numFmt w:val="bullet"/>
      <w:lvlText w:val="o"/>
      <w:lvlJc w:val="left"/>
      <w:pPr>
        <w:ind w:left="3600" w:hanging="360"/>
      </w:pPr>
      <w:rPr>
        <w:rFonts w:ascii="Courier New" w:hAnsi="Courier New" w:hint="default"/>
      </w:rPr>
    </w:lvl>
    <w:lvl w:ilvl="5" w:tplc="BB1802D6">
      <w:start w:val="1"/>
      <w:numFmt w:val="bullet"/>
      <w:lvlText w:val=""/>
      <w:lvlJc w:val="left"/>
      <w:pPr>
        <w:ind w:left="4320" w:hanging="360"/>
      </w:pPr>
      <w:rPr>
        <w:rFonts w:ascii="Wingdings" w:hAnsi="Wingdings" w:hint="default"/>
      </w:rPr>
    </w:lvl>
    <w:lvl w:ilvl="6" w:tplc="40D0D1E4">
      <w:start w:val="1"/>
      <w:numFmt w:val="bullet"/>
      <w:lvlText w:val=""/>
      <w:lvlJc w:val="left"/>
      <w:pPr>
        <w:ind w:left="5040" w:hanging="360"/>
      </w:pPr>
      <w:rPr>
        <w:rFonts w:ascii="Symbol" w:hAnsi="Symbol" w:hint="default"/>
      </w:rPr>
    </w:lvl>
    <w:lvl w:ilvl="7" w:tplc="9B14CF66">
      <w:start w:val="1"/>
      <w:numFmt w:val="bullet"/>
      <w:lvlText w:val="o"/>
      <w:lvlJc w:val="left"/>
      <w:pPr>
        <w:ind w:left="5760" w:hanging="360"/>
      </w:pPr>
      <w:rPr>
        <w:rFonts w:ascii="Courier New" w:hAnsi="Courier New" w:hint="default"/>
      </w:rPr>
    </w:lvl>
    <w:lvl w:ilvl="8" w:tplc="3B00EE02">
      <w:start w:val="1"/>
      <w:numFmt w:val="bullet"/>
      <w:lvlText w:val=""/>
      <w:lvlJc w:val="left"/>
      <w:pPr>
        <w:ind w:left="6480" w:hanging="360"/>
      </w:pPr>
      <w:rPr>
        <w:rFonts w:ascii="Wingdings" w:hAnsi="Wingdings" w:hint="default"/>
      </w:rPr>
    </w:lvl>
  </w:abstractNum>
  <w:abstractNum w:abstractNumId="44">
    <w:nsid w:val="7C257B1C"/>
    <w:multiLevelType w:val="hybridMultilevel"/>
    <w:tmpl w:val="C25E15F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5">
    <w:nsid w:val="7FC904B8"/>
    <w:multiLevelType w:val="hybridMultilevel"/>
    <w:tmpl w:val="54B886D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38"/>
  </w:num>
  <w:num w:numId="4">
    <w:abstractNumId w:val="39"/>
  </w:num>
  <w:num w:numId="5">
    <w:abstractNumId w:val="14"/>
  </w:num>
  <w:num w:numId="6">
    <w:abstractNumId w:val="32"/>
  </w:num>
  <w:num w:numId="7">
    <w:abstractNumId w:val="22"/>
  </w:num>
  <w:num w:numId="8">
    <w:abstractNumId w:val="19"/>
  </w:num>
  <w:num w:numId="9">
    <w:abstractNumId w:val="36"/>
  </w:num>
  <w:num w:numId="10">
    <w:abstractNumId w:val="5"/>
  </w:num>
  <w:num w:numId="11">
    <w:abstractNumId w:val="28"/>
  </w:num>
  <w:num w:numId="12">
    <w:abstractNumId w:val="16"/>
  </w:num>
  <w:num w:numId="13">
    <w:abstractNumId w:val="9"/>
  </w:num>
  <w:num w:numId="14">
    <w:abstractNumId w:val="26"/>
  </w:num>
  <w:num w:numId="15">
    <w:abstractNumId w:val="0"/>
  </w:num>
  <w:num w:numId="16">
    <w:abstractNumId w:val="37"/>
  </w:num>
  <w:num w:numId="17">
    <w:abstractNumId w:val="40"/>
  </w:num>
  <w:num w:numId="18">
    <w:abstractNumId w:val="20"/>
  </w:num>
  <w:num w:numId="19">
    <w:abstractNumId w:val="43"/>
  </w:num>
  <w:num w:numId="20">
    <w:abstractNumId w:val="34"/>
  </w:num>
  <w:num w:numId="21">
    <w:abstractNumId w:val="23"/>
  </w:num>
  <w:num w:numId="22">
    <w:abstractNumId w:val="42"/>
  </w:num>
  <w:num w:numId="23">
    <w:abstractNumId w:val="18"/>
  </w:num>
  <w:num w:numId="24">
    <w:abstractNumId w:val="8"/>
  </w:num>
  <w:num w:numId="25">
    <w:abstractNumId w:val="13"/>
  </w:num>
  <w:num w:numId="26">
    <w:abstractNumId w:val="1"/>
  </w:num>
  <w:num w:numId="27">
    <w:abstractNumId w:val="31"/>
  </w:num>
  <w:num w:numId="28">
    <w:abstractNumId w:val="27"/>
  </w:num>
  <w:num w:numId="29">
    <w:abstractNumId w:val="12"/>
  </w:num>
  <w:num w:numId="30">
    <w:abstractNumId w:val="10"/>
  </w:num>
  <w:num w:numId="31">
    <w:abstractNumId w:val="45"/>
  </w:num>
  <w:num w:numId="32">
    <w:abstractNumId w:val="30"/>
  </w:num>
  <w:num w:numId="33">
    <w:abstractNumId w:val="17"/>
  </w:num>
  <w:num w:numId="34">
    <w:abstractNumId w:val="25"/>
  </w:num>
  <w:num w:numId="35">
    <w:abstractNumId w:val="2"/>
  </w:num>
  <w:num w:numId="36">
    <w:abstractNumId w:val="41"/>
  </w:num>
  <w:num w:numId="37">
    <w:abstractNumId w:val="11"/>
  </w:num>
  <w:num w:numId="38">
    <w:abstractNumId w:val="3"/>
  </w:num>
  <w:num w:numId="39">
    <w:abstractNumId w:val="33"/>
  </w:num>
  <w:num w:numId="40">
    <w:abstractNumId w:val="6"/>
  </w:num>
  <w:num w:numId="41">
    <w:abstractNumId w:val="4"/>
  </w:num>
  <w:num w:numId="42">
    <w:abstractNumId w:val="21"/>
  </w:num>
  <w:num w:numId="43">
    <w:abstractNumId w:val="24"/>
  </w:num>
  <w:num w:numId="44">
    <w:abstractNumId w:val="29"/>
  </w:num>
  <w:num w:numId="45">
    <w:abstractNumId w:val="4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85"/>
    <w:rsid w:val="00000304"/>
    <w:rsid w:val="000009CF"/>
    <w:rsid w:val="000036FE"/>
    <w:rsid w:val="0000371C"/>
    <w:rsid w:val="00003992"/>
    <w:rsid w:val="000070BD"/>
    <w:rsid w:val="000103C9"/>
    <w:rsid w:val="000121F5"/>
    <w:rsid w:val="000142BF"/>
    <w:rsid w:val="00014CE3"/>
    <w:rsid w:val="0001576B"/>
    <w:rsid w:val="000202D6"/>
    <w:rsid w:val="00020E93"/>
    <w:rsid w:val="00021010"/>
    <w:rsid w:val="00022B4E"/>
    <w:rsid w:val="00022C06"/>
    <w:rsid w:val="000243E8"/>
    <w:rsid w:val="0002459D"/>
    <w:rsid w:val="000257E6"/>
    <w:rsid w:val="00025DB4"/>
    <w:rsid w:val="000269E3"/>
    <w:rsid w:val="00026A7D"/>
    <w:rsid w:val="00030BB8"/>
    <w:rsid w:val="0003101B"/>
    <w:rsid w:val="000313F8"/>
    <w:rsid w:val="00031CF7"/>
    <w:rsid w:val="000321DA"/>
    <w:rsid w:val="00032DD7"/>
    <w:rsid w:val="0003322F"/>
    <w:rsid w:val="00033C6C"/>
    <w:rsid w:val="00034C99"/>
    <w:rsid w:val="00035957"/>
    <w:rsid w:val="00035AC7"/>
    <w:rsid w:val="000361FD"/>
    <w:rsid w:val="0003727C"/>
    <w:rsid w:val="00037A69"/>
    <w:rsid w:val="00037CCC"/>
    <w:rsid w:val="0004084D"/>
    <w:rsid w:val="00042389"/>
    <w:rsid w:val="00043885"/>
    <w:rsid w:val="00043D19"/>
    <w:rsid w:val="00044FCF"/>
    <w:rsid w:val="00046519"/>
    <w:rsid w:val="0005149B"/>
    <w:rsid w:val="00051E00"/>
    <w:rsid w:val="00052F2E"/>
    <w:rsid w:val="00052FFC"/>
    <w:rsid w:val="00053B17"/>
    <w:rsid w:val="00053FC5"/>
    <w:rsid w:val="00054502"/>
    <w:rsid w:val="0005483D"/>
    <w:rsid w:val="00055F4D"/>
    <w:rsid w:val="00056FD9"/>
    <w:rsid w:val="0005768A"/>
    <w:rsid w:val="0006080B"/>
    <w:rsid w:val="00060A7C"/>
    <w:rsid w:val="0006172F"/>
    <w:rsid w:val="00061BE3"/>
    <w:rsid w:val="00062576"/>
    <w:rsid w:val="00062BB2"/>
    <w:rsid w:val="0006507F"/>
    <w:rsid w:val="000655DB"/>
    <w:rsid w:val="00065A02"/>
    <w:rsid w:val="00067137"/>
    <w:rsid w:val="00070B1C"/>
    <w:rsid w:val="00070D46"/>
    <w:rsid w:val="00070DC3"/>
    <w:rsid w:val="00071549"/>
    <w:rsid w:val="0007328A"/>
    <w:rsid w:val="000744BA"/>
    <w:rsid w:val="00074FBF"/>
    <w:rsid w:val="000757F7"/>
    <w:rsid w:val="00075E8C"/>
    <w:rsid w:val="00076175"/>
    <w:rsid w:val="000767F1"/>
    <w:rsid w:val="00076A18"/>
    <w:rsid w:val="0007755C"/>
    <w:rsid w:val="00080032"/>
    <w:rsid w:val="0008141C"/>
    <w:rsid w:val="0008313E"/>
    <w:rsid w:val="00085224"/>
    <w:rsid w:val="00085E0E"/>
    <w:rsid w:val="00085E43"/>
    <w:rsid w:val="0008738E"/>
    <w:rsid w:val="00087715"/>
    <w:rsid w:val="00090110"/>
    <w:rsid w:val="0009166A"/>
    <w:rsid w:val="000917F7"/>
    <w:rsid w:val="000919D9"/>
    <w:rsid w:val="00092BB5"/>
    <w:rsid w:val="00093110"/>
    <w:rsid w:val="000934E3"/>
    <w:rsid w:val="000938AC"/>
    <w:rsid w:val="0009429D"/>
    <w:rsid w:val="00094389"/>
    <w:rsid w:val="000946AE"/>
    <w:rsid w:val="0009492C"/>
    <w:rsid w:val="0009510C"/>
    <w:rsid w:val="00095426"/>
    <w:rsid w:val="0009617C"/>
    <w:rsid w:val="000976F9"/>
    <w:rsid w:val="000979AF"/>
    <w:rsid w:val="000A062E"/>
    <w:rsid w:val="000A3C9C"/>
    <w:rsid w:val="000A3F53"/>
    <w:rsid w:val="000A7B6E"/>
    <w:rsid w:val="000B0E80"/>
    <w:rsid w:val="000B0F4A"/>
    <w:rsid w:val="000B1713"/>
    <w:rsid w:val="000B431E"/>
    <w:rsid w:val="000B638D"/>
    <w:rsid w:val="000B70ED"/>
    <w:rsid w:val="000B7528"/>
    <w:rsid w:val="000B7725"/>
    <w:rsid w:val="000C02D3"/>
    <w:rsid w:val="000C11DC"/>
    <w:rsid w:val="000C17C2"/>
    <w:rsid w:val="000C1BDC"/>
    <w:rsid w:val="000C1E64"/>
    <w:rsid w:val="000C1F5D"/>
    <w:rsid w:val="000C3228"/>
    <w:rsid w:val="000C36CC"/>
    <w:rsid w:val="000C3A64"/>
    <w:rsid w:val="000C5FDF"/>
    <w:rsid w:val="000C637A"/>
    <w:rsid w:val="000C65C5"/>
    <w:rsid w:val="000C6C6F"/>
    <w:rsid w:val="000C78F8"/>
    <w:rsid w:val="000D146F"/>
    <w:rsid w:val="000D19CD"/>
    <w:rsid w:val="000D1BA0"/>
    <w:rsid w:val="000D219C"/>
    <w:rsid w:val="000D24CE"/>
    <w:rsid w:val="000D472F"/>
    <w:rsid w:val="000D5463"/>
    <w:rsid w:val="000D5C92"/>
    <w:rsid w:val="000D66F6"/>
    <w:rsid w:val="000D6836"/>
    <w:rsid w:val="000D693B"/>
    <w:rsid w:val="000D6A3D"/>
    <w:rsid w:val="000D71B0"/>
    <w:rsid w:val="000E0B88"/>
    <w:rsid w:val="000E1AE8"/>
    <w:rsid w:val="000E1E69"/>
    <w:rsid w:val="000E2007"/>
    <w:rsid w:val="000E2241"/>
    <w:rsid w:val="000E24EF"/>
    <w:rsid w:val="000E2556"/>
    <w:rsid w:val="000E66EA"/>
    <w:rsid w:val="000E7EE9"/>
    <w:rsid w:val="000F0342"/>
    <w:rsid w:val="000F0B7E"/>
    <w:rsid w:val="000F1245"/>
    <w:rsid w:val="000F1AB0"/>
    <w:rsid w:val="000F2946"/>
    <w:rsid w:val="000F319D"/>
    <w:rsid w:val="000F3593"/>
    <w:rsid w:val="000F4511"/>
    <w:rsid w:val="000F4835"/>
    <w:rsid w:val="000F6923"/>
    <w:rsid w:val="000F6E66"/>
    <w:rsid w:val="000F79CE"/>
    <w:rsid w:val="000F7A1F"/>
    <w:rsid w:val="000F7D81"/>
    <w:rsid w:val="0010022B"/>
    <w:rsid w:val="00101774"/>
    <w:rsid w:val="00102B53"/>
    <w:rsid w:val="00103FE5"/>
    <w:rsid w:val="0010412D"/>
    <w:rsid w:val="001051FC"/>
    <w:rsid w:val="001062A0"/>
    <w:rsid w:val="00106794"/>
    <w:rsid w:val="00106FD5"/>
    <w:rsid w:val="001072F6"/>
    <w:rsid w:val="00114E54"/>
    <w:rsid w:val="00115071"/>
    <w:rsid w:val="00115F45"/>
    <w:rsid w:val="00116D0D"/>
    <w:rsid w:val="00117F45"/>
    <w:rsid w:val="00120A0A"/>
    <w:rsid w:val="00121D20"/>
    <w:rsid w:val="00121D35"/>
    <w:rsid w:val="00122CA6"/>
    <w:rsid w:val="00123155"/>
    <w:rsid w:val="00124969"/>
    <w:rsid w:val="0012610B"/>
    <w:rsid w:val="0012650E"/>
    <w:rsid w:val="001265E2"/>
    <w:rsid w:val="001275B8"/>
    <w:rsid w:val="001279C7"/>
    <w:rsid w:val="00127CD7"/>
    <w:rsid w:val="001309A4"/>
    <w:rsid w:val="00132108"/>
    <w:rsid w:val="00132229"/>
    <w:rsid w:val="001324A0"/>
    <w:rsid w:val="00132AF7"/>
    <w:rsid w:val="001340C0"/>
    <w:rsid w:val="00134E4A"/>
    <w:rsid w:val="00134E64"/>
    <w:rsid w:val="00137D06"/>
    <w:rsid w:val="001407B1"/>
    <w:rsid w:val="001414D5"/>
    <w:rsid w:val="001418DD"/>
    <w:rsid w:val="00143061"/>
    <w:rsid w:val="0014520A"/>
    <w:rsid w:val="001457B9"/>
    <w:rsid w:val="001469AB"/>
    <w:rsid w:val="00152B65"/>
    <w:rsid w:val="00153F84"/>
    <w:rsid w:val="001543D7"/>
    <w:rsid w:val="0015626E"/>
    <w:rsid w:val="00156ED7"/>
    <w:rsid w:val="0015700C"/>
    <w:rsid w:val="001574BD"/>
    <w:rsid w:val="00157807"/>
    <w:rsid w:val="00157AA9"/>
    <w:rsid w:val="00157AC9"/>
    <w:rsid w:val="00157F41"/>
    <w:rsid w:val="00160906"/>
    <w:rsid w:val="001618EB"/>
    <w:rsid w:val="00162213"/>
    <w:rsid w:val="00162279"/>
    <w:rsid w:val="00162BB4"/>
    <w:rsid w:val="00162C01"/>
    <w:rsid w:val="00162C28"/>
    <w:rsid w:val="00163174"/>
    <w:rsid w:val="001647A3"/>
    <w:rsid w:val="00165256"/>
    <w:rsid w:val="00166C70"/>
    <w:rsid w:val="00166D19"/>
    <w:rsid w:val="00167AF9"/>
    <w:rsid w:val="00167D12"/>
    <w:rsid w:val="001701C9"/>
    <w:rsid w:val="0017023F"/>
    <w:rsid w:val="00172A8F"/>
    <w:rsid w:val="001732ED"/>
    <w:rsid w:val="0017364A"/>
    <w:rsid w:val="0017450F"/>
    <w:rsid w:val="001748B0"/>
    <w:rsid w:val="0017645E"/>
    <w:rsid w:val="00176C7E"/>
    <w:rsid w:val="001773A8"/>
    <w:rsid w:val="00181C3D"/>
    <w:rsid w:val="0018254D"/>
    <w:rsid w:val="00183C40"/>
    <w:rsid w:val="00186431"/>
    <w:rsid w:val="00186CEC"/>
    <w:rsid w:val="00187C13"/>
    <w:rsid w:val="00190208"/>
    <w:rsid w:val="00190ECE"/>
    <w:rsid w:val="00191138"/>
    <w:rsid w:val="001922BC"/>
    <w:rsid w:val="001925EA"/>
    <w:rsid w:val="0019269B"/>
    <w:rsid w:val="0019329E"/>
    <w:rsid w:val="00193A67"/>
    <w:rsid w:val="001947E1"/>
    <w:rsid w:val="00195DB0"/>
    <w:rsid w:val="0019678D"/>
    <w:rsid w:val="00197A40"/>
    <w:rsid w:val="00197B79"/>
    <w:rsid w:val="001A10AD"/>
    <w:rsid w:val="001A1BF0"/>
    <w:rsid w:val="001A1C10"/>
    <w:rsid w:val="001A39B6"/>
    <w:rsid w:val="001A3D8A"/>
    <w:rsid w:val="001A3F58"/>
    <w:rsid w:val="001A4E0A"/>
    <w:rsid w:val="001A572F"/>
    <w:rsid w:val="001A75E9"/>
    <w:rsid w:val="001B0F27"/>
    <w:rsid w:val="001B2446"/>
    <w:rsid w:val="001B26F8"/>
    <w:rsid w:val="001B3371"/>
    <w:rsid w:val="001B3505"/>
    <w:rsid w:val="001B3528"/>
    <w:rsid w:val="001B604C"/>
    <w:rsid w:val="001B6E69"/>
    <w:rsid w:val="001B73D3"/>
    <w:rsid w:val="001B750E"/>
    <w:rsid w:val="001B79C3"/>
    <w:rsid w:val="001C1A34"/>
    <w:rsid w:val="001C1A8E"/>
    <w:rsid w:val="001C45E3"/>
    <w:rsid w:val="001C4A1D"/>
    <w:rsid w:val="001C6BBC"/>
    <w:rsid w:val="001C729B"/>
    <w:rsid w:val="001C7FC1"/>
    <w:rsid w:val="001D1524"/>
    <w:rsid w:val="001D2A5D"/>
    <w:rsid w:val="001D38A0"/>
    <w:rsid w:val="001D40D0"/>
    <w:rsid w:val="001D4CEB"/>
    <w:rsid w:val="001D510E"/>
    <w:rsid w:val="001D5ED5"/>
    <w:rsid w:val="001D675C"/>
    <w:rsid w:val="001D774F"/>
    <w:rsid w:val="001D7A28"/>
    <w:rsid w:val="001E06D2"/>
    <w:rsid w:val="001E07D4"/>
    <w:rsid w:val="001E0A34"/>
    <w:rsid w:val="001E10F0"/>
    <w:rsid w:val="001E1C09"/>
    <w:rsid w:val="001E3549"/>
    <w:rsid w:val="001E43F5"/>
    <w:rsid w:val="001E5FB0"/>
    <w:rsid w:val="001E6E79"/>
    <w:rsid w:val="001F1180"/>
    <w:rsid w:val="001F1447"/>
    <w:rsid w:val="001F2307"/>
    <w:rsid w:val="001F24C1"/>
    <w:rsid w:val="001F32E9"/>
    <w:rsid w:val="001F4F07"/>
    <w:rsid w:val="001F5ADE"/>
    <w:rsid w:val="001F6CE5"/>
    <w:rsid w:val="001F6CE8"/>
    <w:rsid w:val="001F72D1"/>
    <w:rsid w:val="001F7862"/>
    <w:rsid w:val="001F7B30"/>
    <w:rsid w:val="001F7D24"/>
    <w:rsid w:val="001F7FF1"/>
    <w:rsid w:val="002000F6"/>
    <w:rsid w:val="00200A1B"/>
    <w:rsid w:val="00200BCC"/>
    <w:rsid w:val="00200D78"/>
    <w:rsid w:val="00201D6D"/>
    <w:rsid w:val="00201FDA"/>
    <w:rsid w:val="00202D0C"/>
    <w:rsid w:val="002031F3"/>
    <w:rsid w:val="0020450B"/>
    <w:rsid w:val="00206176"/>
    <w:rsid w:val="002063D3"/>
    <w:rsid w:val="00206DD4"/>
    <w:rsid w:val="00206EFA"/>
    <w:rsid w:val="002072E0"/>
    <w:rsid w:val="00207320"/>
    <w:rsid w:val="00207B4C"/>
    <w:rsid w:val="00210E37"/>
    <w:rsid w:val="00211FCF"/>
    <w:rsid w:val="00213188"/>
    <w:rsid w:val="00213B63"/>
    <w:rsid w:val="00213DA6"/>
    <w:rsid w:val="00213EDC"/>
    <w:rsid w:val="00215C08"/>
    <w:rsid w:val="002161BB"/>
    <w:rsid w:val="00216D2A"/>
    <w:rsid w:val="002179D1"/>
    <w:rsid w:val="00220E1B"/>
    <w:rsid w:val="00222920"/>
    <w:rsid w:val="002234FF"/>
    <w:rsid w:val="002236BC"/>
    <w:rsid w:val="00223FFC"/>
    <w:rsid w:val="00224C97"/>
    <w:rsid w:val="0022662D"/>
    <w:rsid w:val="00227B05"/>
    <w:rsid w:val="00230C9C"/>
    <w:rsid w:val="00230CF5"/>
    <w:rsid w:val="00231334"/>
    <w:rsid w:val="00234CDC"/>
    <w:rsid w:val="002370D1"/>
    <w:rsid w:val="0023720F"/>
    <w:rsid w:val="0024085B"/>
    <w:rsid w:val="00240BD1"/>
    <w:rsid w:val="00241340"/>
    <w:rsid w:val="00242683"/>
    <w:rsid w:val="00242838"/>
    <w:rsid w:val="00242B06"/>
    <w:rsid w:val="002431B7"/>
    <w:rsid w:val="002436F0"/>
    <w:rsid w:val="00244CE5"/>
    <w:rsid w:val="00244E56"/>
    <w:rsid w:val="00244EB3"/>
    <w:rsid w:val="002450D2"/>
    <w:rsid w:val="00245F5B"/>
    <w:rsid w:val="00246121"/>
    <w:rsid w:val="002462CD"/>
    <w:rsid w:val="00246C07"/>
    <w:rsid w:val="002518EB"/>
    <w:rsid w:val="00251911"/>
    <w:rsid w:val="00254B24"/>
    <w:rsid w:val="00255610"/>
    <w:rsid w:val="0025614B"/>
    <w:rsid w:val="002566DD"/>
    <w:rsid w:val="00257162"/>
    <w:rsid w:val="00257B38"/>
    <w:rsid w:val="0026022B"/>
    <w:rsid w:val="00261D68"/>
    <w:rsid w:val="00261DBD"/>
    <w:rsid w:val="002625AC"/>
    <w:rsid w:val="00262A14"/>
    <w:rsid w:val="00263899"/>
    <w:rsid w:val="002645FB"/>
    <w:rsid w:val="002649EE"/>
    <w:rsid w:val="00265801"/>
    <w:rsid w:val="00267816"/>
    <w:rsid w:val="00270934"/>
    <w:rsid w:val="00270C7C"/>
    <w:rsid w:val="00271117"/>
    <w:rsid w:val="00271B61"/>
    <w:rsid w:val="002727AF"/>
    <w:rsid w:val="002739CB"/>
    <w:rsid w:val="0027429D"/>
    <w:rsid w:val="00274D14"/>
    <w:rsid w:val="002754A3"/>
    <w:rsid w:val="00275E1D"/>
    <w:rsid w:val="002770A9"/>
    <w:rsid w:val="00277755"/>
    <w:rsid w:val="00280004"/>
    <w:rsid w:val="002801F3"/>
    <w:rsid w:val="00280D50"/>
    <w:rsid w:val="0028295E"/>
    <w:rsid w:val="00282974"/>
    <w:rsid w:val="00283E9F"/>
    <w:rsid w:val="00284035"/>
    <w:rsid w:val="002866BD"/>
    <w:rsid w:val="00286766"/>
    <w:rsid w:val="002903F3"/>
    <w:rsid w:val="00290870"/>
    <w:rsid w:val="00290AB5"/>
    <w:rsid w:val="002916E1"/>
    <w:rsid w:val="00291D5D"/>
    <w:rsid w:val="0029219B"/>
    <w:rsid w:val="00292877"/>
    <w:rsid w:val="00292BA9"/>
    <w:rsid w:val="002946F5"/>
    <w:rsid w:val="00294FA7"/>
    <w:rsid w:val="002966D8"/>
    <w:rsid w:val="00296C06"/>
    <w:rsid w:val="00297B52"/>
    <w:rsid w:val="002A008E"/>
    <w:rsid w:val="002A01CB"/>
    <w:rsid w:val="002A1B48"/>
    <w:rsid w:val="002A1E97"/>
    <w:rsid w:val="002A43FC"/>
    <w:rsid w:val="002A4DDF"/>
    <w:rsid w:val="002A5808"/>
    <w:rsid w:val="002A59BB"/>
    <w:rsid w:val="002A6D06"/>
    <w:rsid w:val="002A70DA"/>
    <w:rsid w:val="002B0994"/>
    <w:rsid w:val="002B12BD"/>
    <w:rsid w:val="002B14EE"/>
    <w:rsid w:val="002B2982"/>
    <w:rsid w:val="002B554E"/>
    <w:rsid w:val="002B6EC3"/>
    <w:rsid w:val="002B6EFC"/>
    <w:rsid w:val="002C041F"/>
    <w:rsid w:val="002C0A35"/>
    <w:rsid w:val="002C0D27"/>
    <w:rsid w:val="002C11B3"/>
    <w:rsid w:val="002C1D72"/>
    <w:rsid w:val="002C2610"/>
    <w:rsid w:val="002C39C3"/>
    <w:rsid w:val="002C5AD0"/>
    <w:rsid w:val="002C6AE1"/>
    <w:rsid w:val="002C6D8F"/>
    <w:rsid w:val="002C7C61"/>
    <w:rsid w:val="002CA0E6"/>
    <w:rsid w:val="002D0B7F"/>
    <w:rsid w:val="002D1062"/>
    <w:rsid w:val="002D1849"/>
    <w:rsid w:val="002D25C3"/>
    <w:rsid w:val="002D29B7"/>
    <w:rsid w:val="002D3082"/>
    <w:rsid w:val="002D36EE"/>
    <w:rsid w:val="002D522A"/>
    <w:rsid w:val="002D64B3"/>
    <w:rsid w:val="002D7436"/>
    <w:rsid w:val="002E0113"/>
    <w:rsid w:val="002E05EB"/>
    <w:rsid w:val="002E0AB6"/>
    <w:rsid w:val="002E1A63"/>
    <w:rsid w:val="002E1B8E"/>
    <w:rsid w:val="002E2171"/>
    <w:rsid w:val="002E231A"/>
    <w:rsid w:val="002E2578"/>
    <w:rsid w:val="002E268F"/>
    <w:rsid w:val="002E4783"/>
    <w:rsid w:val="002E5C61"/>
    <w:rsid w:val="002E6037"/>
    <w:rsid w:val="002E667A"/>
    <w:rsid w:val="002F03F8"/>
    <w:rsid w:val="002F080E"/>
    <w:rsid w:val="002F1C84"/>
    <w:rsid w:val="002F2B72"/>
    <w:rsid w:val="002F3DAF"/>
    <w:rsid w:val="002F4676"/>
    <w:rsid w:val="002F4837"/>
    <w:rsid w:val="002F4C7A"/>
    <w:rsid w:val="002F58CE"/>
    <w:rsid w:val="002F6840"/>
    <w:rsid w:val="002F750A"/>
    <w:rsid w:val="0030194B"/>
    <w:rsid w:val="0030204F"/>
    <w:rsid w:val="00302A68"/>
    <w:rsid w:val="00302E87"/>
    <w:rsid w:val="0030339B"/>
    <w:rsid w:val="0030451C"/>
    <w:rsid w:val="00304E24"/>
    <w:rsid w:val="00305148"/>
    <w:rsid w:val="003058B7"/>
    <w:rsid w:val="0031013F"/>
    <w:rsid w:val="0031072B"/>
    <w:rsid w:val="00310DE9"/>
    <w:rsid w:val="0031117D"/>
    <w:rsid w:val="00313D26"/>
    <w:rsid w:val="0031401D"/>
    <w:rsid w:val="0031504F"/>
    <w:rsid w:val="00316486"/>
    <w:rsid w:val="00316954"/>
    <w:rsid w:val="0031729D"/>
    <w:rsid w:val="00317DE0"/>
    <w:rsid w:val="00320302"/>
    <w:rsid w:val="00322638"/>
    <w:rsid w:val="00323408"/>
    <w:rsid w:val="003246AE"/>
    <w:rsid w:val="00324985"/>
    <w:rsid w:val="00325143"/>
    <w:rsid w:val="0032656F"/>
    <w:rsid w:val="00327151"/>
    <w:rsid w:val="00332031"/>
    <w:rsid w:val="0033336F"/>
    <w:rsid w:val="00334045"/>
    <w:rsid w:val="00334D36"/>
    <w:rsid w:val="00337A59"/>
    <w:rsid w:val="0034053A"/>
    <w:rsid w:val="003421A4"/>
    <w:rsid w:val="003429D5"/>
    <w:rsid w:val="00342B1F"/>
    <w:rsid w:val="0034303B"/>
    <w:rsid w:val="0034313F"/>
    <w:rsid w:val="0034367C"/>
    <w:rsid w:val="00344E5A"/>
    <w:rsid w:val="00345560"/>
    <w:rsid w:val="00346838"/>
    <w:rsid w:val="00346CEB"/>
    <w:rsid w:val="003471C0"/>
    <w:rsid w:val="00347473"/>
    <w:rsid w:val="003479FD"/>
    <w:rsid w:val="003501EE"/>
    <w:rsid w:val="00350246"/>
    <w:rsid w:val="003509BD"/>
    <w:rsid w:val="00351BD2"/>
    <w:rsid w:val="00352B26"/>
    <w:rsid w:val="00352D76"/>
    <w:rsid w:val="00354F6C"/>
    <w:rsid w:val="0035525F"/>
    <w:rsid w:val="00357691"/>
    <w:rsid w:val="00361559"/>
    <w:rsid w:val="00361B67"/>
    <w:rsid w:val="00362B99"/>
    <w:rsid w:val="00365C71"/>
    <w:rsid w:val="0036721C"/>
    <w:rsid w:val="00367A7B"/>
    <w:rsid w:val="0037219E"/>
    <w:rsid w:val="00372E07"/>
    <w:rsid w:val="003737AB"/>
    <w:rsid w:val="0037387F"/>
    <w:rsid w:val="003744B3"/>
    <w:rsid w:val="00374861"/>
    <w:rsid w:val="00374D94"/>
    <w:rsid w:val="0037519A"/>
    <w:rsid w:val="003751F5"/>
    <w:rsid w:val="00375A06"/>
    <w:rsid w:val="00375E07"/>
    <w:rsid w:val="00377D23"/>
    <w:rsid w:val="00377DDB"/>
    <w:rsid w:val="00381B7E"/>
    <w:rsid w:val="00382381"/>
    <w:rsid w:val="00382502"/>
    <w:rsid w:val="00382976"/>
    <w:rsid w:val="0038541F"/>
    <w:rsid w:val="00385864"/>
    <w:rsid w:val="00386259"/>
    <w:rsid w:val="00386D21"/>
    <w:rsid w:val="00386F9A"/>
    <w:rsid w:val="0039065C"/>
    <w:rsid w:val="003914AC"/>
    <w:rsid w:val="0039170D"/>
    <w:rsid w:val="00391CEF"/>
    <w:rsid w:val="00392471"/>
    <w:rsid w:val="00392A1E"/>
    <w:rsid w:val="003930F7"/>
    <w:rsid w:val="00393906"/>
    <w:rsid w:val="00395CBC"/>
    <w:rsid w:val="00395FFE"/>
    <w:rsid w:val="0039621E"/>
    <w:rsid w:val="003977CB"/>
    <w:rsid w:val="00397C5A"/>
    <w:rsid w:val="003A07CD"/>
    <w:rsid w:val="003A28A5"/>
    <w:rsid w:val="003A2B3B"/>
    <w:rsid w:val="003A2C58"/>
    <w:rsid w:val="003A3A46"/>
    <w:rsid w:val="003A4F5C"/>
    <w:rsid w:val="003A5F30"/>
    <w:rsid w:val="003A705C"/>
    <w:rsid w:val="003A7DA1"/>
    <w:rsid w:val="003B0167"/>
    <w:rsid w:val="003B0CC8"/>
    <w:rsid w:val="003B0DB7"/>
    <w:rsid w:val="003B21D6"/>
    <w:rsid w:val="003B3A43"/>
    <w:rsid w:val="003B3DC0"/>
    <w:rsid w:val="003B595B"/>
    <w:rsid w:val="003B59F3"/>
    <w:rsid w:val="003B6312"/>
    <w:rsid w:val="003B6AE4"/>
    <w:rsid w:val="003B6B10"/>
    <w:rsid w:val="003C0437"/>
    <w:rsid w:val="003C0932"/>
    <w:rsid w:val="003C1B17"/>
    <w:rsid w:val="003C2338"/>
    <w:rsid w:val="003C262B"/>
    <w:rsid w:val="003C2AEF"/>
    <w:rsid w:val="003C2D3F"/>
    <w:rsid w:val="003C38A4"/>
    <w:rsid w:val="003C459D"/>
    <w:rsid w:val="003C7300"/>
    <w:rsid w:val="003C74D8"/>
    <w:rsid w:val="003D067A"/>
    <w:rsid w:val="003D094C"/>
    <w:rsid w:val="003D0BA3"/>
    <w:rsid w:val="003D181B"/>
    <w:rsid w:val="003D1A36"/>
    <w:rsid w:val="003D3871"/>
    <w:rsid w:val="003D4480"/>
    <w:rsid w:val="003D4E6B"/>
    <w:rsid w:val="003D5331"/>
    <w:rsid w:val="003D54F7"/>
    <w:rsid w:val="003D5820"/>
    <w:rsid w:val="003D60B9"/>
    <w:rsid w:val="003D72E2"/>
    <w:rsid w:val="003D7997"/>
    <w:rsid w:val="003E0A37"/>
    <w:rsid w:val="003E1DA5"/>
    <w:rsid w:val="003E2770"/>
    <w:rsid w:val="003E302F"/>
    <w:rsid w:val="003E4E9B"/>
    <w:rsid w:val="003E5421"/>
    <w:rsid w:val="003E6635"/>
    <w:rsid w:val="003E77E1"/>
    <w:rsid w:val="003F0C24"/>
    <w:rsid w:val="003F115D"/>
    <w:rsid w:val="003F195B"/>
    <w:rsid w:val="003F46A2"/>
    <w:rsid w:val="003F485C"/>
    <w:rsid w:val="003F6625"/>
    <w:rsid w:val="003F691A"/>
    <w:rsid w:val="003F73CE"/>
    <w:rsid w:val="003F76FD"/>
    <w:rsid w:val="00400CD9"/>
    <w:rsid w:val="0040157B"/>
    <w:rsid w:val="00402732"/>
    <w:rsid w:val="0040408E"/>
    <w:rsid w:val="00404F9B"/>
    <w:rsid w:val="00406434"/>
    <w:rsid w:val="00406B7A"/>
    <w:rsid w:val="00406BA9"/>
    <w:rsid w:val="00406D4D"/>
    <w:rsid w:val="00407E19"/>
    <w:rsid w:val="004106DB"/>
    <w:rsid w:val="00410D94"/>
    <w:rsid w:val="0041408A"/>
    <w:rsid w:val="00415878"/>
    <w:rsid w:val="00415D2F"/>
    <w:rsid w:val="004169BF"/>
    <w:rsid w:val="00416A81"/>
    <w:rsid w:val="0041798D"/>
    <w:rsid w:val="004217C0"/>
    <w:rsid w:val="00422F7B"/>
    <w:rsid w:val="00423A6B"/>
    <w:rsid w:val="00425FDF"/>
    <w:rsid w:val="004260C0"/>
    <w:rsid w:val="004304B3"/>
    <w:rsid w:val="00431549"/>
    <w:rsid w:val="00436356"/>
    <w:rsid w:val="00437533"/>
    <w:rsid w:val="004404DF"/>
    <w:rsid w:val="00441A02"/>
    <w:rsid w:val="00441EFD"/>
    <w:rsid w:val="004421C1"/>
    <w:rsid w:val="004423AB"/>
    <w:rsid w:val="00442DE3"/>
    <w:rsid w:val="004431A9"/>
    <w:rsid w:val="004431B2"/>
    <w:rsid w:val="004434D5"/>
    <w:rsid w:val="00444AF4"/>
    <w:rsid w:val="00444C7D"/>
    <w:rsid w:val="00445E29"/>
    <w:rsid w:val="00447B98"/>
    <w:rsid w:val="0045195A"/>
    <w:rsid w:val="004546D2"/>
    <w:rsid w:val="004555F8"/>
    <w:rsid w:val="00456796"/>
    <w:rsid w:val="004574A9"/>
    <w:rsid w:val="004600BE"/>
    <w:rsid w:val="0046146D"/>
    <w:rsid w:val="004615B8"/>
    <w:rsid w:val="00462A53"/>
    <w:rsid w:val="0046350A"/>
    <w:rsid w:val="004637E2"/>
    <w:rsid w:val="00463883"/>
    <w:rsid w:val="0046388F"/>
    <w:rsid w:val="004641C1"/>
    <w:rsid w:val="004649EE"/>
    <w:rsid w:val="00464D59"/>
    <w:rsid w:val="00464DCE"/>
    <w:rsid w:val="00464E3B"/>
    <w:rsid w:val="00465276"/>
    <w:rsid w:val="00466782"/>
    <w:rsid w:val="00466D0C"/>
    <w:rsid w:val="00470457"/>
    <w:rsid w:val="00470CBC"/>
    <w:rsid w:val="004719E9"/>
    <w:rsid w:val="00472F9B"/>
    <w:rsid w:val="004732A6"/>
    <w:rsid w:val="0047333A"/>
    <w:rsid w:val="0047402D"/>
    <w:rsid w:val="00474DE2"/>
    <w:rsid w:val="00475C6B"/>
    <w:rsid w:val="004763C8"/>
    <w:rsid w:val="00477906"/>
    <w:rsid w:val="004806EE"/>
    <w:rsid w:val="00481143"/>
    <w:rsid w:val="004815A1"/>
    <w:rsid w:val="0048169E"/>
    <w:rsid w:val="00482EDC"/>
    <w:rsid w:val="00483DAD"/>
    <w:rsid w:val="00483DC4"/>
    <w:rsid w:val="0048429E"/>
    <w:rsid w:val="0048499D"/>
    <w:rsid w:val="00485203"/>
    <w:rsid w:val="0048568F"/>
    <w:rsid w:val="0048571C"/>
    <w:rsid w:val="0048582C"/>
    <w:rsid w:val="00487B5C"/>
    <w:rsid w:val="00490128"/>
    <w:rsid w:val="00491406"/>
    <w:rsid w:val="004916F4"/>
    <w:rsid w:val="00492F08"/>
    <w:rsid w:val="00493678"/>
    <w:rsid w:val="004938F5"/>
    <w:rsid w:val="004952F8"/>
    <w:rsid w:val="00495F90"/>
    <w:rsid w:val="00496A3C"/>
    <w:rsid w:val="004A08FB"/>
    <w:rsid w:val="004A0BB4"/>
    <w:rsid w:val="004A0F8D"/>
    <w:rsid w:val="004A2480"/>
    <w:rsid w:val="004A36BB"/>
    <w:rsid w:val="004A51F0"/>
    <w:rsid w:val="004A538E"/>
    <w:rsid w:val="004A54DC"/>
    <w:rsid w:val="004A5C2A"/>
    <w:rsid w:val="004A6D0C"/>
    <w:rsid w:val="004A71B0"/>
    <w:rsid w:val="004A7DB6"/>
    <w:rsid w:val="004B017C"/>
    <w:rsid w:val="004B0194"/>
    <w:rsid w:val="004B1358"/>
    <w:rsid w:val="004B25E1"/>
    <w:rsid w:val="004B293D"/>
    <w:rsid w:val="004B3DE0"/>
    <w:rsid w:val="004B4443"/>
    <w:rsid w:val="004B55E9"/>
    <w:rsid w:val="004B5782"/>
    <w:rsid w:val="004B5976"/>
    <w:rsid w:val="004B5AFD"/>
    <w:rsid w:val="004B76A6"/>
    <w:rsid w:val="004B7ACE"/>
    <w:rsid w:val="004C1641"/>
    <w:rsid w:val="004C28AB"/>
    <w:rsid w:val="004C2DCB"/>
    <w:rsid w:val="004C49EE"/>
    <w:rsid w:val="004C506D"/>
    <w:rsid w:val="004C548A"/>
    <w:rsid w:val="004C5C9D"/>
    <w:rsid w:val="004C5E70"/>
    <w:rsid w:val="004D221A"/>
    <w:rsid w:val="004D5A9A"/>
    <w:rsid w:val="004D728C"/>
    <w:rsid w:val="004E3A2D"/>
    <w:rsid w:val="004E3A78"/>
    <w:rsid w:val="004E3E7D"/>
    <w:rsid w:val="004E413D"/>
    <w:rsid w:val="004E443E"/>
    <w:rsid w:val="004E4F05"/>
    <w:rsid w:val="004E6257"/>
    <w:rsid w:val="004E72F6"/>
    <w:rsid w:val="004F0F2C"/>
    <w:rsid w:val="004F3DDA"/>
    <w:rsid w:val="004F4A4F"/>
    <w:rsid w:val="004F54FB"/>
    <w:rsid w:val="004F5F9D"/>
    <w:rsid w:val="004F63D9"/>
    <w:rsid w:val="004F7310"/>
    <w:rsid w:val="00500655"/>
    <w:rsid w:val="005055D6"/>
    <w:rsid w:val="00505928"/>
    <w:rsid w:val="00505944"/>
    <w:rsid w:val="0050607A"/>
    <w:rsid w:val="005066CC"/>
    <w:rsid w:val="00506989"/>
    <w:rsid w:val="00507607"/>
    <w:rsid w:val="00510C8D"/>
    <w:rsid w:val="00510CCD"/>
    <w:rsid w:val="00513002"/>
    <w:rsid w:val="00513947"/>
    <w:rsid w:val="00513A40"/>
    <w:rsid w:val="00513B50"/>
    <w:rsid w:val="00514E6B"/>
    <w:rsid w:val="0051599A"/>
    <w:rsid w:val="0051615B"/>
    <w:rsid w:val="00516F27"/>
    <w:rsid w:val="00516FA0"/>
    <w:rsid w:val="00517185"/>
    <w:rsid w:val="00517797"/>
    <w:rsid w:val="00517CAD"/>
    <w:rsid w:val="00517FB8"/>
    <w:rsid w:val="005207A3"/>
    <w:rsid w:val="00520895"/>
    <w:rsid w:val="00521C7E"/>
    <w:rsid w:val="00521FC4"/>
    <w:rsid w:val="005223D4"/>
    <w:rsid w:val="005228B3"/>
    <w:rsid w:val="00522DED"/>
    <w:rsid w:val="00523004"/>
    <w:rsid w:val="005249D2"/>
    <w:rsid w:val="00526FC9"/>
    <w:rsid w:val="00527018"/>
    <w:rsid w:val="005272CF"/>
    <w:rsid w:val="005300FD"/>
    <w:rsid w:val="005311E0"/>
    <w:rsid w:val="00531EB4"/>
    <w:rsid w:val="00532711"/>
    <w:rsid w:val="00532C85"/>
    <w:rsid w:val="0053391F"/>
    <w:rsid w:val="00534B4B"/>
    <w:rsid w:val="00535295"/>
    <w:rsid w:val="00537122"/>
    <w:rsid w:val="005372F3"/>
    <w:rsid w:val="0054026F"/>
    <w:rsid w:val="00540544"/>
    <w:rsid w:val="005405F1"/>
    <w:rsid w:val="00541513"/>
    <w:rsid w:val="005416B6"/>
    <w:rsid w:val="00541B8F"/>
    <w:rsid w:val="00541C92"/>
    <w:rsid w:val="00542BB2"/>
    <w:rsid w:val="00543140"/>
    <w:rsid w:val="005435EA"/>
    <w:rsid w:val="00544B46"/>
    <w:rsid w:val="005454B5"/>
    <w:rsid w:val="00545555"/>
    <w:rsid w:val="00547962"/>
    <w:rsid w:val="00550116"/>
    <w:rsid w:val="00552003"/>
    <w:rsid w:val="005521BD"/>
    <w:rsid w:val="00552763"/>
    <w:rsid w:val="00553616"/>
    <w:rsid w:val="005536FF"/>
    <w:rsid w:val="00553C41"/>
    <w:rsid w:val="00553EC5"/>
    <w:rsid w:val="00554550"/>
    <w:rsid w:val="00554F47"/>
    <w:rsid w:val="00556340"/>
    <w:rsid w:val="00556AD3"/>
    <w:rsid w:val="00557538"/>
    <w:rsid w:val="00562141"/>
    <w:rsid w:val="005629E6"/>
    <w:rsid w:val="005638CF"/>
    <w:rsid w:val="00564960"/>
    <w:rsid w:val="00564F74"/>
    <w:rsid w:val="00565512"/>
    <w:rsid w:val="0056620F"/>
    <w:rsid w:val="005668E6"/>
    <w:rsid w:val="005670F1"/>
    <w:rsid w:val="0056738D"/>
    <w:rsid w:val="005677BA"/>
    <w:rsid w:val="0056785E"/>
    <w:rsid w:val="005678B5"/>
    <w:rsid w:val="00567B1A"/>
    <w:rsid w:val="005703C7"/>
    <w:rsid w:val="00570F00"/>
    <w:rsid w:val="0057307E"/>
    <w:rsid w:val="00573E0E"/>
    <w:rsid w:val="0057425A"/>
    <w:rsid w:val="0057517E"/>
    <w:rsid w:val="00575ADE"/>
    <w:rsid w:val="005769D1"/>
    <w:rsid w:val="005772BB"/>
    <w:rsid w:val="005819F4"/>
    <w:rsid w:val="00584180"/>
    <w:rsid w:val="0058590C"/>
    <w:rsid w:val="00586249"/>
    <w:rsid w:val="005864C4"/>
    <w:rsid w:val="00586925"/>
    <w:rsid w:val="00586EFD"/>
    <w:rsid w:val="00587F16"/>
    <w:rsid w:val="0059051A"/>
    <w:rsid w:val="00590644"/>
    <w:rsid w:val="00592620"/>
    <w:rsid w:val="0059340E"/>
    <w:rsid w:val="00594D9D"/>
    <w:rsid w:val="00595462"/>
    <w:rsid w:val="00595EC1"/>
    <w:rsid w:val="00596BF9"/>
    <w:rsid w:val="00597C2B"/>
    <w:rsid w:val="00597D6E"/>
    <w:rsid w:val="005A0551"/>
    <w:rsid w:val="005A076E"/>
    <w:rsid w:val="005A0CFB"/>
    <w:rsid w:val="005A2B1F"/>
    <w:rsid w:val="005A4B66"/>
    <w:rsid w:val="005A520D"/>
    <w:rsid w:val="005A6C2E"/>
    <w:rsid w:val="005A7378"/>
    <w:rsid w:val="005B0F8F"/>
    <w:rsid w:val="005B1317"/>
    <w:rsid w:val="005B30DD"/>
    <w:rsid w:val="005B3FD1"/>
    <w:rsid w:val="005B56FE"/>
    <w:rsid w:val="005B5A13"/>
    <w:rsid w:val="005B632F"/>
    <w:rsid w:val="005B676D"/>
    <w:rsid w:val="005B6D76"/>
    <w:rsid w:val="005B7915"/>
    <w:rsid w:val="005B7CE6"/>
    <w:rsid w:val="005C1432"/>
    <w:rsid w:val="005C1658"/>
    <w:rsid w:val="005C1672"/>
    <w:rsid w:val="005C176F"/>
    <w:rsid w:val="005C1AD8"/>
    <w:rsid w:val="005C2172"/>
    <w:rsid w:val="005C27BF"/>
    <w:rsid w:val="005C2F78"/>
    <w:rsid w:val="005C3590"/>
    <w:rsid w:val="005C36B7"/>
    <w:rsid w:val="005C5018"/>
    <w:rsid w:val="005C5636"/>
    <w:rsid w:val="005C75CB"/>
    <w:rsid w:val="005C7F0D"/>
    <w:rsid w:val="005D044F"/>
    <w:rsid w:val="005D13BF"/>
    <w:rsid w:val="005D6074"/>
    <w:rsid w:val="005D6891"/>
    <w:rsid w:val="005D6BD8"/>
    <w:rsid w:val="005D6E0C"/>
    <w:rsid w:val="005D73A6"/>
    <w:rsid w:val="005E0521"/>
    <w:rsid w:val="005E1693"/>
    <w:rsid w:val="005E20C7"/>
    <w:rsid w:val="005E21B3"/>
    <w:rsid w:val="005E285D"/>
    <w:rsid w:val="005E3973"/>
    <w:rsid w:val="005E3C90"/>
    <w:rsid w:val="005E4597"/>
    <w:rsid w:val="005E5847"/>
    <w:rsid w:val="005E6617"/>
    <w:rsid w:val="005E6DA2"/>
    <w:rsid w:val="005F1F8B"/>
    <w:rsid w:val="005F4657"/>
    <w:rsid w:val="005F4A50"/>
    <w:rsid w:val="005F5512"/>
    <w:rsid w:val="005F5ACB"/>
    <w:rsid w:val="005F6893"/>
    <w:rsid w:val="005F72B3"/>
    <w:rsid w:val="00604281"/>
    <w:rsid w:val="006045E1"/>
    <w:rsid w:val="00606985"/>
    <w:rsid w:val="00607298"/>
    <w:rsid w:val="00607954"/>
    <w:rsid w:val="00607CD4"/>
    <w:rsid w:val="006110C6"/>
    <w:rsid w:val="00611444"/>
    <w:rsid w:val="00612614"/>
    <w:rsid w:val="00612643"/>
    <w:rsid w:val="00613BD4"/>
    <w:rsid w:val="00614A8A"/>
    <w:rsid w:val="00615604"/>
    <w:rsid w:val="00616545"/>
    <w:rsid w:val="0061688D"/>
    <w:rsid w:val="00620917"/>
    <w:rsid w:val="0062194E"/>
    <w:rsid w:val="00622702"/>
    <w:rsid w:val="00622B54"/>
    <w:rsid w:val="00623A7F"/>
    <w:rsid w:val="00625FC0"/>
    <w:rsid w:val="0062674B"/>
    <w:rsid w:val="0062719A"/>
    <w:rsid w:val="00630069"/>
    <w:rsid w:val="006301F8"/>
    <w:rsid w:val="00630B03"/>
    <w:rsid w:val="00631A1D"/>
    <w:rsid w:val="00632389"/>
    <w:rsid w:val="0063261D"/>
    <w:rsid w:val="006337C4"/>
    <w:rsid w:val="00633AF3"/>
    <w:rsid w:val="00633DA0"/>
    <w:rsid w:val="006346DA"/>
    <w:rsid w:val="006349D0"/>
    <w:rsid w:val="00634AD7"/>
    <w:rsid w:val="00635045"/>
    <w:rsid w:val="00635047"/>
    <w:rsid w:val="0063534D"/>
    <w:rsid w:val="00635D1C"/>
    <w:rsid w:val="006361DA"/>
    <w:rsid w:val="006409DB"/>
    <w:rsid w:val="006419A5"/>
    <w:rsid w:val="00643615"/>
    <w:rsid w:val="00643648"/>
    <w:rsid w:val="00644A49"/>
    <w:rsid w:val="00644CE1"/>
    <w:rsid w:val="006466F2"/>
    <w:rsid w:val="00646BF0"/>
    <w:rsid w:val="00646C97"/>
    <w:rsid w:val="0065053E"/>
    <w:rsid w:val="00652261"/>
    <w:rsid w:val="00652C7D"/>
    <w:rsid w:val="0065396F"/>
    <w:rsid w:val="0065461D"/>
    <w:rsid w:val="00654684"/>
    <w:rsid w:val="0065618F"/>
    <w:rsid w:val="00661A6A"/>
    <w:rsid w:val="00661F72"/>
    <w:rsid w:val="0066210B"/>
    <w:rsid w:val="00662166"/>
    <w:rsid w:val="0066247F"/>
    <w:rsid w:val="0066354A"/>
    <w:rsid w:val="00664A7C"/>
    <w:rsid w:val="00665ADF"/>
    <w:rsid w:val="006677ED"/>
    <w:rsid w:val="00670A79"/>
    <w:rsid w:val="00671DCB"/>
    <w:rsid w:val="00671E06"/>
    <w:rsid w:val="00672AED"/>
    <w:rsid w:val="00673351"/>
    <w:rsid w:val="00673DCC"/>
    <w:rsid w:val="006755F0"/>
    <w:rsid w:val="0067679A"/>
    <w:rsid w:val="00676CBD"/>
    <w:rsid w:val="006772B7"/>
    <w:rsid w:val="00680255"/>
    <w:rsid w:val="00680345"/>
    <w:rsid w:val="00680FF5"/>
    <w:rsid w:val="006815E9"/>
    <w:rsid w:val="00681C5B"/>
    <w:rsid w:val="006821FF"/>
    <w:rsid w:val="00682D72"/>
    <w:rsid w:val="00683F4D"/>
    <w:rsid w:val="00683F67"/>
    <w:rsid w:val="00684AF6"/>
    <w:rsid w:val="00684E3F"/>
    <w:rsid w:val="006854AA"/>
    <w:rsid w:val="006855AA"/>
    <w:rsid w:val="00685769"/>
    <w:rsid w:val="00686A8F"/>
    <w:rsid w:val="006871D7"/>
    <w:rsid w:val="00687DBF"/>
    <w:rsid w:val="006904DC"/>
    <w:rsid w:val="006928AE"/>
    <w:rsid w:val="0069336B"/>
    <w:rsid w:val="00693D8E"/>
    <w:rsid w:val="00694090"/>
    <w:rsid w:val="00694466"/>
    <w:rsid w:val="00694B10"/>
    <w:rsid w:val="00694CEB"/>
    <w:rsid w:val="00694F3C"/>
    <w:rsid w:val="00695E01"/>
    <w:rsid w:val="0069680D"/>
    <w:rsid w:val="006A1242"/>
    <w:rsid w:val="006A39B1"/>
    <w:rsid w:val="006A55B1"/>
    <w:rsid w:val="006A55D4"/>
    <w:rsid w:val="006A56A6"/>
    <w:rsid w:val="006A784B"/>
    <w:rsid w:val="006B0549"/>
    <w:rsid w:val="006B23F6"/>
    <w:rsid w:val="006B52EF"/>
    <w:rsid w:val="006B734C"/>
    <w:rsid w:val="006B76E6"/>
    <w:rsid w:val="006B7D73"/>
    <w:rsid w:val="006C056A"/>
    <w:rsid w:val="006C1658"/>
    <w:rsid w:val="006C26B5"/>
    <w:rsid w:val="006C2B94"/>
    <w:rsid w:val="006C343F"/>
    <w:rsid w:val="006C3631"/>
    <w:rsid w:val="006C50A6"/>
    <w:rsid w:val="006C5FBE"/>
    <w:rsid w:val="006C6B5A"/>
    <w:rsid w:val="006C72D3"/>
    <w:rsid w:val="006D1B6C"/>
    <w:rsid w:val="006D2103"/>
    <w:rsid w:val="006D28E6"/>
    <w:rsid w:val="006D40C2"/>
    <w:rsid w:val="006D5DE2"/>
    <w:rsid w:val="006D5E60"/>
    <w:rsid w:val="006D7B8E"/>
    <w:rsid w:val="006E087C"/>
    <w:rsid w:val="006E10B0"/>
    <w:rsid w:val="006E3A47"/>
    <w:rsid w:val="006E402E"/>
    <w:rsid w:val="006E5669"/>
    <w:rsid w:val="006E5840"/>
    <w:rsid w:val="006E5E49"/>
    <w:rsid w:val="006E62D8"/>
    <w:rsid w:val="006E6386"/>
    <w:rsid w:val="006E645D"/>
    <w:rsid w:val="006E7706"/>
    <w:rsid w:val="006F01CA"/>
    <w:rsid w:val="006F0C80"/>
    <w:rsid w:val="006F1339"/>
    <w:rsid w:val="006F1CE4"/>
    <w:rsid w:val="006F1D25"/>
    <w:rsid w:val="006F2CFA"/>
    <w:rsid w:val="006F2F6C"/>
    <w:rsid w:val="006F32CF"/>
    <w:rsid w:val="006F38A0"/>
    <w:rsid w:val="006F3BFE"/>
    <w:rsid w:val="006F4486"/>
    <w:rsid w:val="006F6E12"/>
    <w:rsid w:val="006F7412"/>
    <w:rsid w:val="006F7BF4"/>
    <w:rsid w:val="00700F23"/>
    <w:rsid w:val="00700FDD"/>
    <w:rsid w:val="007022C0"/>
    <w:rsid w:val="00702B3B"/>
    <w:rsid w:val="0070408F"/>
    <w:rsid w:val="00704CC5"/>
    <w:rsid w:val="007054BA"/>
    <w:rsid w:val="00710746"/>
    <w:rsid w:val="00713CA2"/>
    <w:rsid w:val="00713FB2"/>
    <w:rsid w:val="00714372"/>
    <w:rsid w:val="007145B8"/>
    <w:rsid w:val="00714D6B"/>
    <w:rsid w:val="00715F2F"/>
    <w:rsid w:val="00716686"/>
    <w:rsid w:val="0072080E"/>
    <w:rsid w:val="00720B0F"/>
    <w:rsid w:val="007225EE"/>
    <w:rsid w:val="007227E0"/>
    <w:rsid w:val="00723C52"/>
    <w:rsid w:val="00724287"/>
    <w:rsid w:val="0072520D"/>
    <w:rsid w:val="00726AC0"/>
    <w:rsid w:val="00727257"/>
    <w:rsid w:val="00727978"/>
    <w:rsid w:val="00731517"/>
    <w:rsid w:val="00731BF5"/>
    <w:rsid w:val="00731E39"/>
    <w:rsid w:val="0073233B"/>
    <w:rsid w:val="0073290E"/>
    <w:rsid w:val="00732AEB"/>
    <w:rsid w:val="00733003"/>
    <w:rsid w:val="007330F8"/>
    <w:rsid w:val="007338AD"/>
    <w:rsid w:val="007351D9"/>
    <w:rsid w:val="007360B8"/>
    <w:rsid w:val="0074003C"/>
    <w:rsid w:val="0074021E"/>
    <w:rsid w:val="00741505"/>
    <w:rsid w:val="00741C94"/>
    <w:rsid w:val="00741EF1"/>
    <w:rsid w:val="00745C0D"/>
    <w:rsid w:val="00745D64"/>
    <w:rsid w:val="00746BF9"/>
    <w:rsid w:val="00746DB0"/>
    <w:rsid w:val="00747490"/>
    <w:rsid w:val="00750796"/>
    <w:rsid w:val="00751495"/>
    <w:rsid w:val="00751987"/>
    <w:rsid w:val="00753450"/>
    <w:rsid w:val="00753BDF"/>
    <w:rsid w:val="00753D30"/>
    <w:rsid w:val="007557D7"/>
    <w:rsid w:val="00756892"/>
    <w:rsid w:val="00756CD0"/>
    <w:rsid w:val="00756D3E"/>
    <w:rsid w:val="00757198"/>
    <w:rsid w:val="007572A5"/>
    <w:rsid w:val="0075758F"/>
    <w:rsid w:val="00757D7F"/>
    <w:rsid w:val="00760117"/>
    <w:rsid w:val="00760645"/>
    <w:rsid w:val="007610C0"/>
    <w:rsid w:val="0076156D"/>
    <w:rsid w:val="0076514E"/>
    <w:rsid w:val="00765D74"/>
    <w:rsid w:val="007660BE"/>
    <w:rsid w:val="00767590"/>
    <w:rsid w:val="00767793"/>
    <w:rsid w:val="007677D8"/>
    <w:rsid w:val="00772FEF"/>
    <w:rsid w:val="007736E2"/>
    <w:rsid w:val="0077533F"/>
    <w:rsid w:val="0077539A"/>
    <w:rsid w:val="00775E35"/>
    <w:rsid w:val="0077719E"/>
    <w:rsid w:val="00777794"/>
    <w:rsid w:val="00777892"/>
    <w:rsid w:val="007800FD"/>
    <w:rsid w:val="00780270"/>
    <w:rsid w:val="00780AE5"/>
    <w:rsid w:val="00780C9E"/>
    <w:rsid w:val="0078101E"/>
    <w:rsid w:val="00782C6D"/>
    <w:rsid w:val="0078442F"/>
    <w:rsid w:val="00784491"/>
    <w:rsid w:val="007854A4"/>
    <w:rsid w:val="0078592D"/>
    <w:rsid w:val="00786358"/>
    <w:rsid w:val="00786C03"/>
    <w:rsid w:val="00787734"/>
    <w:rsid w:val="00787835"/>
    <w:rsid w:val="00787CEE"/>
    <w:rsid w:val="00787FC0"/>
    <w:rsid w:val="0079077D"/>
    <w:rsid w:val="007918A1"/>
    <w:rsid w:val="00793278"/>
    <w:rsid w:val="0079589B"/>
    <w:rsid w:val="00795F2E"/>
    <w:rsid w:val="007967D9"/>
    <w:rsid w:val="007A1177"/>
    <w:rsid w:val="007A16F8"/>
    <w:rsid w:val="007A223F"/>
    <w:rsid w:val="007A2A7E"/>
    <w:rsid w:val="007A3011"/>
    <w:rsid w:val="007A42D1"/>
    <w:rsid w:val="007A5115"/>
    <w:rsid w:val="007A5322"/>
    <w:rsid w:val="007A551C"/>
    <w:rsid w:val="007A581E"/>
    <w:rsid w:val="007A5DDF"/>
    <w:rsid w:val="007A66F8"/>
    <w:rsid w:val="007A6BFE"/>
    <w:rsid w:val="007A777A"/>
    <w:rsid w:val="007A77F7"/>
    <w:rsid w:val="007B0905"/>
    <w:rsid w:val="007B093E"/>
    <w:rsid w:val="007B23B6"/>
    <w:rsid w:val="007B4952"/>
    <w:rsid w:val="007B5C85"/>
    <w:rsid w:val="007B7AA9"/>
    <w:rsid w:val="007C0E61"/>
    <w:rsid w:val="007C12CF"/>
    <w:rsid w:val="007C24FB"/>
    <w:rsid w:val="007C29CA"/>
    <w:rsid w:val="007C3A50"/>
    <w:rsid w:val="007C4956"/>
    <w:rsid w:val="007C4AE6"/>
    <w:rsid w:val="007C6388"/>
    <w:rsid w:val="007D1029"/>
    <w:rsid w:val="007D1104"/>
    <w:rsid w:val="007D2249"/>
    <w:rsid w:val="007D2482"/>
    <w:rsid w:val="007D2530"/>
    <w:rsid w:val="007D2AD5"/>
    <w:rsid w:val="007D39C9"/>
    <w:rsid w:val="007D4046"/>
    <w:rsid w:val="007D4DBE"/>
    <w:rsid w:val="007D62C3"/>
    <w:rsid w:val="007D7B14"/>
    <w:rsid w:val="007E03F3"/>
    <w:rsid w:val="007E0AA9"/>
    <w:rsid w:val="007E0B0B"/>
    <w:rsid w:val="007E16F4"/>
    <w:rsid w:val="007E17F7"/>
    <w:rsid w:val="007E2940"/>
    <w:rsid w:val="007E309A"/>
    <w:rsid w:val="007E431B"/>
    <w:rsid w:val="007E44E7"/>
    <w:rsid w:val="007E5D81"/>
    <w:rsid w:val="007E6392"/>
    <w:rsid w:val="007E76A0"/>
    <w:rsid w:val="007E7DFD"/>
    <w:rsid w:val="007F0616"/>
    <w:rsid w:val="007F0666"/>
    <w:rsid w:val="007F1D10"/>
    <w:rsid w:val="007F1DD9"/>
    <w:rsid w:val="007F2D9C"/>
    <w:rsid w:val="007F37A3"/>
    <w:rsid w:val="007F3C08"/>
    <w:rsid w:val="007F436F"/>
    <w:rsid w:val="007F50E1"/>
    <w:rsid w:val="007F53EE"/>
    <w:rsid w:val="007F5FE6"/>
    <w:rsid w:val="007F6E95"/>
    <w:rsid w:val="007F7D02"/>
    <w:rsid w:val="007F7D60"/>
    <w:rsid w:val="007F7DB6"/>
    <w:rsid w:val="008009EB"/>
    <w:rsid w:val="008012BB"/>
    <w:rsid w:val="008016BC"/>
    <w:rsid w:val="00801ABD"/>
    <w:rsid w:val="008031A6"/>
    <w:rsid w:val="00803D53"/>
    <w:rsid w:val="00804B99"/>
    <w:rsid w:val="008074A4"/>
    <w:rsid w:val="0080789B"/>
    <w:rsid w:val="008109E4"/>
    <w:rsid w:val="00810B70"/>
    <w:rsid w:val="008125D2"/>
    <w:rsid w:val="008128AA"/>
    <w:rsid w:val="00813A74"/>
    <w:rsid w:val="008168A2"/>
    <w:rsid w:val="00816AC4"/>
    <w:rsid w:val="008177E7"/>
    <w:rsid w:val="008179BB"/>
    <w:rsid w:val="00820A74"/>
    <w:rsid w:val="00820AB6"/>
    <w:rsid w:val="00820DE5"/>
    <w:rsid w:val="00820E71"/>
    <w:rsid w:val="0082105E"/>
    <w:rsid w:val="00822890"/>
    <w:rsid w:val="00822AFE"/>
    <w:rsid w:val="00823938"/>
    <w:rsid w:val="00824828"/>
    <w:rsid w:val="00824855"/>
    <w:rsid w:val="00825993"/>
    <w:rsid w:val="00825D95"/>
    <w:rsid w:val="0082723E"/>
    <w:rsid w:val="0083111B"/>
    <w:rsid w:val="0083132E"/>
    <w:rsid w:val="00832797"/>
    <w:rsid w:val="0083295C"/>
    <w:rsid w:val="00832D18"/>
    <w:rsid w:val="00832DD4"/>
    <w:rsid w:val="008343A2"/>
    <w:rsid w:val="008372A0"/>
    <w:rsid w:val="00840015"/>
    <w:rsid w:val="00840FE7"/>
    <w:rsid w:val="008410F5"/>
    <w:rsid w:val="00841C3F"/>
    <w:rsid w:val="008423FA"/>
    <w:rsid w:val="00842679"/>
    <w:rsid w:val="008434E2"/>
    <w:rsid w:val="0084378B"/>
    <w:rsid w:val="00843DB7"/>
    <w:rsid w:val="008443DA"/>
    <w:rsid w:val="008445A9"/>
    <w:rsid w:val="0084476A"/>
    <w:rsid w:val="00844AA9"/>
    <w:rsid w:val="008454F7"/>
    <w:rsid w:val="00845500"/>
    <w:rsid w:val="0084583C"/>
    <w:rsid w:val="00845EB7"/>
    <w:rsid w:val="0084614C"/>
    <w:rsid w:val="008468E3"/>
    <w:rsid w:val="00851663"/>
    <w:rsid w:val="00851940"/>
    <w:rsid w:val="00851D99"/>
    <w:rsid w:val="00853517"/>
    <w:rsid w:val="00854859"/>
    <w:rsid w:val="008558D6"/>
    <w:rsid w:val="00855A48"/>
    <w:rsid w:val="008564D5"/>
    <w:rsid w:val="008564E8"/>
    <w:rsid w:val="00857957"/>
    <w:rsid w:val="0086036E"/>
    <w:rsid w:val="008603BF"/>
    <w:rsid w:val="008604C1"/>
    <w:rsid w:val="00863EBB"/>
    <w:rsid w:val="0086514C"/>
    <w:rsid w:val="00866801"/>
    <w:rsid w:val="00866C9A"/>
    <w:rsid w:val="00866DB7"/>
    <w:rsid w:val="008671A0"/>
    <w:rsid w:val="00870341"/>
    <w:rsid w:val="008709AE"/>
    <w:rsid w:val="00870B8D"/>
    <w:rsid w:val="00870D0A"/>
    <w:rsid w:val="00871A24"/>
    <w:rsid w:val="00871DFF"/>
    <w:rsid w:val="00871ED7"/>
    <w:rsid w:val="0087214E"/>
    <w:rsid w:val="00874C2F"/>
    <w:rsid w:val="0087750A"/>
    <w:rsid w:val="0088054C"/>
    <w:rsid w:val="00881421"/>
    <w:rsid w:val="00881AD7"/>
    <w:rsid w:val="00883050"/>
    <w:rsid w:val="00884950"/>
    <w:rsid w:val="008865B3"/>
    <w:rsid w:val="00887318"/>
    <w:rsid w:val="008876CA"/>
    <w:rsid w:val="00887D64"/>
    <w:rsid w:val="00890AB2"/>
    <w:rsid w:val="00890D29"/>
    <w:rsid w:val="00892579"/>
    <w:rsid w:val="00892A8A"/>
    <w:rsid w:val="00892BBD"/>
    <w:rsid w:val="00893000"/>
    <w:rsid w:val="008930A6"/>
    <w:rsid w:val="00893AF4"/>
    <w:rsid w:val="008945FD"/>
    <w:rsid w:val="00895031"/>
    <w:rsid w:val="00895600"/>
    <w:rsid w:val="008961F4"/>
    <w:rsid w:val="00896A3B"/>
    <w:rsid w:val="00896FBC"/>
    <w:rsid w:val="00897626"/>
    <w:rsid w:val="008A074D"/>
    <w:rsid w:val="008A0EEB"/>
    <w:rsid w:val="008A0F1A"/>
    <w:rsid w:val="008A110E"/>
    <w:rsid w:val="008A1682"/>
    <w:rsid w:val="008A30DC"/>
    <w:rsid w:val="008A348D"/>
    <w:rsid w:val="008A3614"/>
    <w:rsid w:val="008B2395"/>
    <w:rsid w:val="008B28A3"/>
    <w:rsid w:val="008B3649"/>
    <w:rsid w:val="008B39CA"/>
    <w:rsid w:val="008B3A3D"/>
    <w:rsid w:val="008B4267"/>
    <w:rsid w:val="008B65D6"/>
    <w:rsid w:val="008C0565"/>
    <w:rsid w:val="008C16E8"/>
    <w:rsid w:val="008C222D"/>
    <w:rsid w:val="008C5A43"/>
    <w:rsid w:val="008C5C64"/>
    <w:rsid w:val="008C6497"/>
    <w:rsid w:val="008C794B"/>
    <w:rsid w:val="008D09A1"/>
    <w:rsid w:val="008D15A9"/>
    <w:rsid w:val="008D2BED"/>
    <w:rsid w:val="008D325E"/>
    <w:rsid w:val="008D3A2F"/>
    <w:rsid w:val="008D43FC"/>
    <w:rsid w:val="008D58EB"/>
    <w:rsid w:val="008D5AD8"/>
    <w:rsid w:val="008D66E5"/>
    <w:rsid w:val="008D66EB"/>
    <w:rsid w:val="008D6867"/>
    <w:rsid w:val="008D6D9E"/>
    <w:rsid w:val="008D7090"/>
    <w:rsid w:val="008D7DA4"/>
    <w:rsid w:val="008D7E2C"/>
    <w:rsid w:val="008D7FE9"/>
    <w:rsid w:val="008E09C7"/>
    <w:rsid w:val="008E280E"/>
    <w:rsid w:val="008E387D"/>
    <w:rsid w:val="008E53C5"/>
    <w:rsid w:val="008E5588"/>
    <w:rsid w:val="008E5C2A"/>
    <w:rsid w:val="008E68E3"/>
    <w:rsid w:val="008E7684"/>
    <w:rsid w:val="008E7931"/>
    <w:rsid w:val="008F0B57"/>
    <w:rsid w:val="008F1EE8"/>
    <w:rsid w:val="008F2CA2"/>
    <w:rsid w:val="008F2F6A"/>
    <w:rsid w:val="008F3073"/>
    <w:rsid w:val="008F4975"/>
    <w:rsid w:val="008F580B"/>
    <w:rsid w:val="008F5B61"/>
    <w:rsid w:val="008F679F"/>
    <w:rsid w:val="008F73AA"/>
    <w:rsid w:val="009006A6"/>
    <w:rsid w:val="00901602"/>
    <w:rsid w:val="00901B31"/>
    <w:rsid w:val="00901B61"/>
    <w:rsid w:val="00902009"/>
    <w:rsid w:val="00903A94"/>
    <w:rsid w:val="00904822"/>
    <w:rsid w:val="00904BA5"/>
    <w:rsid w:val="00907A04"/>
    <w:rsid w:val="00907A52"/>
    <w:rsid w:val="00910526"/>
    <w:rsid w:val="009105CB"/>
    <w:rsid w:val="009117BD"/>
    <w:rsid w:val="00912448"/>
    <w:rsid w:val="00913FC3"/>
    <w:rsid w:val="00914C61"/>
    <w:rsid w:val="00915D20"/>
    <w:rsid w:val="0091624A"/>
    <w:rsid w:val="009174E7"/>
    <w:rsid w:val="00920173"/>
    <w:rsid w:val="009204AB"/>
    <w:rsid w:val="0092194C"/>
    <w:rsid w:val="009219B3"/>
    <w:rsid w:val="00922039"/>
    <w:rsid w:val="00923034"/>
    <w:rsid w:val="0092313F"/>
    <w:rsid w:val="00924562"/>
    <w:rsid w:val="009254D7"/>
    <w:rsid w:val="0092683E"/>
    <w:rsid w:val="00927AFD"/>
    <w:rsid w:val="009306DD"/>
    <w:rsid w:val="00931748"/>
    <w:rsid w:val="00931F76"/>
    <w:rsid w:val="0093487D"/>
    <w:rsid w:val="009350B4"/>
    <w:rsid w:val="0093516F"/>
    <w:rsid w:val="0093712D"/>
    <w:rsid w:val="00937501"/>
    <w:rsid w:val="00937776"/>
    <w:rsid w:val="0094019E"/>
    <w:rsid w:val="00940C81"/>
    <w:rsid w:val="00941650"/>
    <w:rsid w:val="00943770"/>
    <w:rsid w:val="0094427D"/>
    <w:rsid w:val="00944BC0"/>
    <w:rsid w:val="00944BCA"/>
    <w:rsid w:val="00946CE9"/>
    <w:rsid w:val="00950926"/>
    <w:rsid w:val="00950DA0"/>
    <w:rsid w:val="0095231C"/>
    <w:rsid w:val="009533F0"/>
    <w:rsid w:val="009536EE"/>
    <w:rsid w:val="00956A40"/>
    <w:rsid w:val="0095799C"/>
    <w:rsid w:val="009601B5"/>
    <w:rsid w:val="00961BD4"/>
    <w:rsid w:val="00962430"/>
    <w:rsid w:val="0096383E"/>
    <w:rsid w:val="0096623C"/>
    <w:rsid w:val="00967039"/>
    <w:rsid w:val="0096723A"/>
    <w:rsid w:val="00970517"/>
    <w:rsid w:val="00971564"/>
    <w:rsid w:val="00972AEB"/>
    <w:rsid w:val="009744D9"/>
    <w:rsid w:val="00974793"/>
    <w:rsid w:val="00977ACB"/>
    <w:rsid w:val="00977E6E"/>
    <w:rsid w:val="009800B4"/>
    <w:rsid w:val="009807A3"/>
    <w:rsid w:val="00980F7F"/>
    <w:rsid w:val="009822DF"/>
    <w:rsid w:val="00982BBF"/>
    <w:rsid w:val="009835CE"/>
    <w:rsid w:val="00983F0A"/>
    <w:rsid w:val="0098423D"/>
    <w:rsid w:val="00984886"/>
    <w:rsid w:val="00985B37"/>
    <w:rsid w:val="00986BF1"/>
    <w:rsid w:val="00986CC7"/>
    <w:rsid w:val="009918D8"/>
    <w:rsid w:val="00995450"/>
    <w:rsid w:val="00997309"/>
    <w:rsid w:val="00997B59"/>
    <w:rsid w:val="00997E5B"/>
    <w:rsid w:val="009A063E"/>
    <w:rsid w:val="009A09A1"/>
    <w:rsid w:val="009A3182"/>
    <w:rsid w:val="009A3E8E"/>
    <w:rsid w:val="009A43DD"/>
    <w:rsid w:val="009A57F9"/>
    <w:rsid w:val="009B35CA"/>
    <w:rsid w:val="009B3D21"/>
    <w:rsid w:val="009B49AF"/>
    <w:rsid w:val="009B4C2A"/>
    <w:rsid w:val="009B62C8"/>
    <w:rsid w:val="009B6AE2"/>
    <w:rsid w:val="009B7641"/>
    <w:rsid w:val="009C0D0F"/>
    <w:rsid w:val="009C10C6"/>
    <w:rsid w:val="009C28DD"/>
    <w:rsid w:val="009C2DC1"/>
    <w:rsid w:val="009C3353"/>
    <w:rsid w:val="009C66E5"/>
    <w:rsid w:val="009C67F4"/>
    <w:rsid w:val="009C6F50"/>
    <w:rsid w:val="009D09A3"/>
    <w:rsid w:val="009D0A21"/>
    <w:rsid w:val="009D1588"/>
    <w:rsid w:val="009D1DF1"/>
    <w:rsid w:val="009D4142"/>
    <w:rsid w:val="009D5183"/>
    <w:rsid w:val="009D6059"/>
    <w:rsid w:val="009D68CF"/>
    <w:rsid w:val="009E05BA"/>
    <w:rsid w:val="009E2365"/>
    <w:rsid w:val="009E31EB"/>
    <w:rsid w:val="009E3AE8"/>
    <w:rsid w:val="009E434C"/>
    <w:rsid w:val="009E4567"/>
    <w:rsid w:val="009E5C92"/>
    <w:rsid w:val="009E61A8"/>
    <w:rsid w:val="009E656A"/>
    <w:rsid w:val="009E681C"/>
    <w:rsid w:val="009E7358"/>
    <w:rsid w:val="009F0D58"/>
    <w:rsid w:val="009F10CB"/>
    <w:rsid w:val="009F267A"/>
    <w:rsid w:val="009F58C0"/>
    <w:rsid w:val="009F5BFC"/>
    <w:rsid w:val="009F5E09"/>
    <w:rsid w:val="009F6FEE"/>
    <w:rsid w:val="00A00B60"/>
    <w:rsid w:val="00A00DEE"/>
    <w:rsid w:val="00A00EAF"/>
    <w:rsid w:val="00A01171"/>
    <w:rsid w:val="00A02FD5"/>
    <w:rsid w:val="00A06EBD"/>
    <w:rsid w:val="00A10A78"/>
    <w:rsid w:val="00A113A1"/>
    <w:rsid w:val="00A1155C"/>
    <w:rsid w:val="00A11AF3"/>
    <w:rsid w:val="00A11F91"/>
    <w:rsid w:val="00A12AFB"/>
    <w:rsid w:val="00A13127"/>
    <w:rsid w:val="00A13B18"/>
    <w:rsid w:val="00A13D25"/>
    <w:rsid w:val="00A14129"/>
    <w:rsid w:val="00A14710"/>
    <w:rsid w:val="00A159B4"/>
    <w:rsid w:val="00A15D35"/>
    <w:rsid w:val="00A16C93"/>
    <w:rsid w:val="00A16CCD"/>
    <w:rsid w:val="00A17C49"/>
    <w:rsid w:val="00A2050D"/>
    <w:rsid w:val="00A20BBD"/>
    <w:rsid w:val="00A20DF8"/>
    <w:rsid w:val="00A22DC6"/>
    <w:rsid w:val="00A2370C"/>
    <w:rsid w:val="00A24081"/>
    <w:rsid w:val="00A2459F"/>
    <w:rsid w:val="00A25D49"/>
    <w:rsid w:val="00A26B96"/>
    <w:rsid w:val="00A2782B"/>
    <w:rsid w:val="00A27F39"/>
    <w:rsid w:val="00A3113D"/>
    <w:rsid w:val="00A31152"/>
    <w:rsid w:val="00A31C82"/>
    <w:rsid w:val="00A31F71"/>
    <w:rsid w:val="00A32533"/>
    <w:rsid w:val="00A32806"/>
    <w:rsid w:val="00A335DC"/>
    <w:rsid w:val="00A353FF"/>
    <w:rsid w:val="00A36270"/>
    <w:rsid w:val="00A363D4"/>
    <w:rsid w:val="00A36FC5"/>
    <w:rsid w:val="00A377EC"/>
    <w:rsid w:val="00A37849"/>
    <w:rsid w:val="00A379AF"/>
    <w:rsid w:val="00A37A64"/>
    <w:rsid w:val="00A40521"/>
    <w:rsid w:val="00A413FB"/>
    <w:rsid w:val="00A41D2A"/>
    <w:rsid w:val="00A42249"/>
    <w:rsid w:val="00A44D17"/>
    <w:rsid w:val="00A47826"/>
    <w:rsid w:val="00A518CA"/>
    <w:rsid w:val="00A5264E"/>
    <w:rsid w:val="00A5275A"/>
    <w:rsid w:val="00A530E7"/>
    <w:rsid w:val="00A5359C"/>
    <w:rsid w:val="00A54099"/>
    <w:rsid w:val="00A54F90"/>
    <w:rsid w:val="00A567F3"/>
    <w:rsid w:val="00A6202B"/>
    <w:rsid w:val="00A635C1"/>
    <w:rsid w:val="00A64D28"/>
    <w:rsid w:val="00A6531C"/>
    <w:rsid w:val="00A65EFA"/>
    <w:rsid w:val="00A66852"/>
    <w:rsid w:val="00A67B36"/>
    <w:rsid w:val="00A67D1B"/>
    <w:rsid w:val="00A70A0A"/>
    <w:rsid w:val="00A71527"/>
    <w:rsid w:val="00A71ABC"/>
    <w:rsid w:val="00A71BA1"/>
    <w:rsid w:val="00A7329B"/>
    <w:rsid w:val="00A735AF"/>
    <w:rsid w:val="00A73CC7"/>
    <w:rsid w:val="00A7417A"/>
    <w:rsid w:val="00A74820"/>
    <w:rsid w:val="00A76545"/>
    <w:rsid w:val="00A8018E"/>
    <w:rsid w:val="00A806F2"/>
    <w:rsid w:val="00A812ED"/>
    <w:rsid w:val="00A816D4"/>
    <w:rsid w:val="00A83742"/>
    <w:rsid w:val="00A854C1"/>
    <w:rsid w:val="00A86353"/>
    <w:rsid w:val="00A86871"/>
    <w:rsid w:val="00A900AA"/>
    <w:rsid w:val="00A90136"/>
    <w:rsid w:val="00A90923"/>
    <w:rsid w:val="00A90BDA"/>
    <w:rsid w:val="00A91A23"/>
    <w:rsid w:val="00A91B2E"/>
    <w:rsid w:val="00A91BB4"/>
    <w:rsid w:val="00A924FD"/>
    <w:rsid w:val="00A9436C"/>
    <w:rsid w:val="00A94EE6"/>
    <w:rsid w:val="00A95276"/>
    <w:rsid w:val="00A959CF"/>
    <w:rsid w:val="00A95D2B"/>
    <w:rsid w:val="00A95F4C"/>
    <w:rsid w:val="00A96571"/>
    <w:rsid w:val="00A97172"/>
    <w:rsid w:val="00AA056A"/>
    <w:rsid w:val="00AA1AA5"/>
    <w:rsid w:val="00AA3347"/>
    <w:rsid w:val="00AA3392"/>
    <w:rsid w:val="00AA37FE"/>
    <w:rsid w:val="00AA4005"/>
    <w:rsid w:val="00AA4CAA"/>
    <w:rsid w:val="00AA4FA2"/>
    <w:rsid w:val="00AA5971"/>
    <w:rsid w:val="00AA63AB"/>
    <w:rsid w:val="00AA75A2"/>
    <w:rsid w:val="00AB0829"/>
    <w:rsid w:val="00AB0C24"/>
    <w:rsid w:val="00AB1492"/>
    <w:rsid w:val="00AB1676"/>
    <w:rsid w:val="00AB3970"/>
    <w:rsid w:val="00AB3FC6"/>
    <w:rsid w:val="00AB488F"/>
    <w:rsid w:val="00AB5085"/>
    <w:rsid w:val="00AB541A"/>
    <w:rsid w:val="00AB714E"/>
    <w:rsid w:val="00AB7BF0"/>
    <w:rsid w:val="00AB7D7C"/>
    <w:rsid w:val="00AC0AE6"/>
    <w:rsid w:val="00AC28FE"/>
    <w:rsid w:val="00AC2DE5"/>
    <w:rsid w:val="00AC3792"/>
    <w:rsid w:val="00AC6A25"/>
    <w:rsid w:val="00AC7E9D"/>
    <w:rsid w:val="00AD0D56"/>
    <w:rsid w:val="00AD0E3D"/>
    <w:rsid w:val="00AD1213"/>
    <w:rsid w:val="00AD2265"/>
    <w:rsid w:val="00AD2A60"/>
    <w:rsid w:val="00AD2ADE"/>
    <w:rsid w:val="00AD2E43"/>
    <w:rsid w:val="00AD5813"/>
    <w:rsid w:val="00AD59C9"/>
    <w:rsid w:val="00AD59D0"/>
    <w:rsid w:val="00AD682A"/>
    <w:rsid w:val="00AE1E53"/>
    <w:rsid w:val="00AE222C"/>
    <w:rsid w:val="00AE2413"/>
    <w:rsid w:val="00AE25E6"/>
    <w:rsid w:val="00AE353A"/>
    <w:rsid w:val="00AE513B"/>
    <w:rsid w:val="00AE517C"/>
    <w:rsid w:val="00AE5433"/>
    <w:rsid w:val="00AE55A0"/>
    <w:rsid w:val="00AE7879"/>
    <w:rsid w:val="00AF2508"/>
    <w:rsid w:val="00AF4837"/>
    <w:rsid w:val="00AF491E"/>
    <w:rsid w:val="00AF7B43"/>
    <w:rsid w:val="00B017F9"/>
    <w:rsid w:val="00B01EE2"/>
    <w:rsid w:val="00B03E7E"/>
    <w:rsid w:val="00B0465D"/>
    <w:rsid w:val="00B0484C"/>
    <w:rsid w:val="00B04911"/>
    <w:rsid w:val="00B04B42"/>
    <w:rsid w:val="00B05BF6"/>
    <w:rsid w:val="00B06215"/>
    <w:rsid w:val="00B11275"/>
    <w:rsid w:val="00B12048"/>
    <w:rsid w:val="00B140AA"/>
    <w:rsid w:val="00B143B4"/>
    <w:rsid w:val="00B14B5F"/>
    <w:rsid w:val="00B14E71"/>
    <w:rsid w:val="00B1636F"/>
    <w:rsid w:val="00B1689F"/>
    <w:rsid w:val="00B17545"/>
    <w:rsid w:val="00B2031E"/>
    <w:rsid w:val="00B20462"/>
    <w:rsid w:val="00B21E26"/>
    <w:rsid w:val="00B22ADC"/>
    <w:rsid w:val="00B23034"/>
    <w:rsid w:val="00B236D1"/>
    <w:rsid w:val="00B247F9"/>
    <w:rsid w:val="00B249FE"/>
    <w:rsid w:val="00B24CE9"/>
    <w:rsid w:val="00B24D73"/>
    <w:rsid w:val="00B25BA7"/>
    <w:rsid w:val="00B25D5F"/>
    <w:rsid w:val="00B26827"/>
    <w:rsid w:val="00B26975"/>
    <w:rsid w:val="00B272F7"/>
    <w:rsid w:val="00B3138A"/>
    <w:rsid w:val="00B31DCF"/>
    <w:rsid w:val="00B32508"/>
    <w:rsid w:val="00B325F5"/>
    <w:rsid w:val="00B328AB"/>
    <w:rsid w:val="00B33196"/>
    <w:rsid w:val="00B3336A"/>
    <w:rsid w:val="00B33666"/>
    <w:rsid w:val="00B34394"/>
    <w:rsid w:val="00B35436"/>
    <w:rsid w:val="00B35856"/>
    <w:rsid w:val="00B35FD1"/>
    <w:rsid w:val="00B36A1D"/>
    <w:rsid w:val="00B3774B"/>
    <w:rsid w:val="00B40211"/>
    <w:rsid w:val="00B40571"/>
    <w:rsid w:val="00B422BA"/>
    <w:rsid w:val="00B4302C"/>
    <w:rsid w:val="00B43E80"/>
    <w:rsid w:val="00B45131"/>
    <w:rsid w:val="00B45509"/>
    <w:rsid w:val="00B4673A"/>
    <w:rsid w:val="00B47947"/>
    <w:rsid w:val="00B47B8D"/>
    <w:rsid w:val="00B512D8"/>
    <w:rsid w:val="00B5163C"/>
    <w:rsid w:val="00B519B3"/>
    <w:rsid w:val="00B528B5"/>
    <w:rsid w:val="00B5511E"/>
    <w:rsid w:val="00B55A5D"/>
    <w:rsid w:val="00B56360"/>
    <w:rsid w:val="00B57362"/>
    <w:rsid w:val="00B574F7"/>
    <w:rsid w:val="00B601C1"/>
    <w:rsid w:val="00B611CB"/>
    <w:rsid w:val="00B61E00"/>
    <w:rsid w:val="00B62923"/>
    <w:rsid w:val="00B636B3"/>
    <w:rsid w:val="00B64259"/>
    <w:rsid w:val="00B6429F"/>
    <w:rsid w:val="00B64495"/>
    <w:rsid w:val="00B65EC6"/>
    <w:rsid w:val="00B664DA"/>
    <w:rsid w:val="00B66A69"/>
    <w:rsid w:val="00B673CD"/>
    <w:rsid w:val="00B70435"/>
    <w:rsid w:val="00B711D8"/>
    <w:rsid w:val="00B71857"/>
    <w:rsid w:val="00B718A7"/>
    <w:rsid w:val="00B736F9"/>
    <w:rsid w:val="00B7373D"/>
    <w:rsid w:val="00B74082"/>
    <w:rsid w:val="00B7597B"/>
    <w:rsid w:val="00B75B83"/>
    <w:rsid w:val="00B769F7"/>
    <w:rsid w:val="00B770CB"/>
    <w:rsid w:val="00B77EE4"/>
    <w:rsid w:val="00B811F9"/>
    <w:rsid w:val="00B811FF"/>
    <w:rsid w:val="00B817E9"/>
    <w:rsid w:val="00B821EF"/>
    <w:rsid w:val="00B82549"/>
    <w:rsid w:val="00B82A07"/>
    <w:rsid w:val="00B82AA9"/>
    <w:rsid w:val="00B83095"/>
    <w:rsid w:val="00B830DB"/>
    <w:rsid w:val="00B8387B"/>
    <w:rsid w:val="00B8404E"/>
    <w:rsid w:val="00B846FA"/>
    <w:rsid w:val="00B8582A"/>
    <w:rsid w:val="00B904EB"/>
    <w:rsid w:val="00B91143"/>
    <w:rsid w:val="00B92485"/>
    <w:rsid w:val="00B92E1D"/>
    <w:rsid w:val="00B93439"/>
    <w:rsid w:val="00B93D68"/>
    <w:rsid w:val="00B9474F"/>
    <w:rsid w:val="00B94AF9"/>
    <w:rsid w:val="00B96039"/>
    <w:rsid w:val="00B96E69"/>
    <w:rsid w:val="00B97805"/>
    <w:rsid w:val="00B97F1B"/>
    <w:rsid w:val="00BA0CF7"/>
    <w:rsid w:val="00BA0D6D"/>
    <w:rsid w:val="00BA0F96"/>
    <w:rsid w:val="00BA2094"/>
    <w:rsid w:val="00BA23F5"/>
    <w:rsid w:val="00BA404D"/>
    <w:rsid w:val="00BA450B"/>
    <w:rsid w:val="00BA4A27"/>
    <w:rsid w:val="00BA4AA2"/>
    <w:rsid w:val="00BA5EF1"/>
    <w:rsid w:val="00BA642F"/>
    <w:rsid w:val="00BA698F"/>
    <w:rsid w:val="00BB0A2D"/>
    <w:rsid w:val="00BB145A"/>
    <w:rsid w:val="00BB28F1"/>
    <w:rsid w:val="00BB2BE5"/>
    <w:rsid w:val="00BB2C66"/>
    <w:rsid w:val="00BB33E3"/>
    <w:rsid w:val="00BB3D5B"/>
    <w:rsid w:val="00BB4760"/>
    <w:rsid w:val="00BB540E"/>
    <w:rsid w:val="00BB553A"/>
    <w:rsid w:val="00BB590A"/>
    <w:rsid w:val="00BB6829"/>
    <w:rsid w:val="00BB6AD8"/>
    <w:rsid w:val="00BB7430"/>
    <w:rsid w:val="00BB7921"/>
    <w:rsid w:val="00BB7A5A"/>
    <w:rsid w:val="00BB7D0E"/>
    <w:rsid w:val="00BC06D0"/>
    <w:rsid w:val="00BC3423"/>
    <w:rsid w:val="00BC3F04"/>
    <w:rsid w:val="00BC50C1"/>
    <w:rsid w:val="00BD0DAE"/>
    <w:rsid w:val="00BD168C"/>
    <w:rsid w:val="00BD1C14"/>
    <w:rsid w:val="00BD2811"/>
    <w:rsid w:val="00BD3489"/>
    <w:rsid w:val="00BD3789"/>
    <w:rsid w:val="00BD4743"/>
    <w:rsid w:val="00BD4C06"/>
    <w:rsid w:val="00BD5581"/>
    <w:rsid w:val="00BD5A68"/>
    <w:rsid w:val="00BD5B17"/>
    <w:rsid w:val="00BD614B"/>
    <w:rsid w:val="00BD6370"/>
    <w:rsid w:val="00BD6373"/>
    <w:rsid w:val="00BD65BC"/>
    <w:rsid w:val="00BD6AE6"/>
    <w:rsid w:val="00BD6F64"/>
    <w:rsid w:val="00BD7D64"/>
    <w:rsid w:val="00BE001D"/>
    <w:rsid w:val="00BE1020"/>
    <w:rsid w:val="00BE1C72"/>
    <w:rsid w:val="00BE226E"/>
    <w:rsid w:val="00BE2F86"/>
    <w:rsid w:val="00BE3CB1"/>
    <w:rsid w:val="00BE4F84"/>
    <w:rsid w:val="00BE5209"/>
    <w:rsid w:val="00BE6803"/>
    <w:rsid w:val="00BE784D"/>
    <w:rsid w:val="00BE7984"/>
    <w:rsid w:val="00BF0403"/>
    <w:rsid w:val="00BF2E13"/>
    <w:rsid w:val="00BF30CF"/>
    <w:rsid w:val="00BF64D8"/>
    <w:rsid w:val="00BF6E2C"/>
    <w:rsid w:val="00BF70BF"/>
    <w:rsid w:val="00BF7E31"/>
    <w:rsid w:val="00C01693"/>
    <w:rsid w:val="00C019BE"/>
    <w:rsid w:val="00C01AC3"/>
    <w:rsid w:val="00C027EE"/>
    <w:rsid w:val="00C02DC5"/>
    <w:rsid w:val="00C03B8A"/>
    <w:rsid w:val="00C04E39"/>
    <w:rsid w:val="00C04E7D"/>
    <w:rsid w:val="00C05A33"/>
    <w:rsid w:val="00C0623F"/>
    <w:rsid w:val="00C068A1"/>
    <w:rsid w:val="00C06F4D"/>
    <w:rsid w:val="00C108B3"/>
    <w:rsid w:val="00C115B4"/>
    <w:rsid w:val="00C11853"/>
    <w:rsid w:val="00C12E40"/>
    <w:rsid w:val="00C135E9"/>
    <w:rsid w:val="00C14B7E"/>
    <w:rsid w:val="00C14CB2"/>
    <w:rsid w:val="00C179C8"/>
    <w:rsid w:val="00C20119"/>
    <w:rsid w:val="00C20FA0"/>
    <w:rsid w:val="00C210FE"/>
    <w:rsid w:val="00C21213"/>
    <w:rsid w:val="00C21D23"/>
    <w:rsid w:val="00C21E5D"/>
    <w:rsid w:val="00C2287F"/>
    <w:rsid w:val="00C23466"/>
    <w:rsid w:val="00C238CC"/>
    <w:rsid w:val="00C24265"/>
    <w:rsid w:val="00C24E42"/>
    <w:rsid w:val="00C250FF"/>
    <w:rsid w:val="00C25463"/>
    <w:rsid w:val="00C25AF5"/>
    <w:rsid w:val="00C27FBF"/>
    <w:rsid w:val="00C31CD0"/>
    <w:rsid w:val="00C3280C"/>
    <w:rsid w:val="00C32F01"/>
    <w:rsid w:val="00C349BB"/>
    <w:rsid w:val="00C3605C"/>
    <w:rsid w:val="00C3649B"/>
    <w:rsid w:val="00C37898"/>
    <w:rsid w:val="00C425DE"/>
    <w:rsid w:val="00C4459F"/>
    <w:rsid w:val="00C47A2B"/>
    <w:rsid w:val="00C519EF"/>
    <w:rsid w:val="00C53B31"/>
    <w:rsid w:val="00C54ED9"/>
    <w:rsid w:val="00C61D29"/>
    <w:rsid w:val="00C61F46"/>
    <w:rsid w:val="00C62309"/>
    <w:rsid w:val="00C6520E"/>
    <w:rsid w:val="00C65250"/>
    <w:rsid w:val="00C65955"/>
    <w:rsid w:val="00C659BD"/>
    <w:rsid w:val="00C67342"/>
    <w:rsid w:val="00C67799"/>
    <w:rsid w:val="00C67DC7"/>
    <w:rsid w:val="00C67E11"/>
    <w:rsid w:val="00C71F94"/>
    <w:rsid w:val="00C725FD"/>
    <w:rsid w:val="00C73240"/>
    <w:rsid w:val="00C73B88"/>
    <w:rsid w:val="00C73E60"/>
    <w:rsid w:val="00C742E2"/>
    <w:rsid w:val="00C7451A"/>
    <w:rsid w:val="00C74710"/>
    <w:rsid w:val="00C74C30"/>
    <w:rsid w:val="00C7524E"/>
    <w:rsid w:val="00C752F5"/>
    <w:rsid w:val="00C7594E"/>
    <w:rsid w:val="00C774D6"/>
    <w:rsid w:val="00C7770E"/>
    <w:rsid w:val="00C7794F"/>
    <w:rsid w:val="00C82096"/>
    <w:rsid w:val="00C82AC1"/>
    <w:rsid w:val="00C8360E"/>
    <w:rsid w:val="00C83BF2"/>
    <w:rsid w:val="00C84184"/>
    <w:rsid w:val="00C84A59"/>
    <w:rsid w:val="00C857DD"/>
    <w:rsid w:val="00C8773D"/>
    <w:rsid w:val="00C9040D"/>
    <w:rsid w:val="00C9130E"/>
    <w:rsid w:val="00C91A52"/>
    <w:rsid w:val="00C923BA"/>
    <w:rsid w:val="00C94C2A"/>
    <w:rsid w:val="00C95E22"/>
    <w:rsid w:val="00C9600D"/>
    <w:rsid w:val="00C96010"/>
    <w:rsid w:val="00C96A18"/>
    <w:rsid w:val="00C96FEB"/>
    <w:rsid w:val="00C976B2"/>
    <w:rsid w:val="00CA0398"/>
    <w:rsid w:val="00CA03D8"/>
    <w:rsid w:val="00CA09D5"/>
    <w:rsid w:val="00CA0A32"/>
    <w:rsid w:val="00CA15C9"/>
    <w:rsid w:val="00CA3057"/>
    <w:rsid w:val="00CA3758"/>
    <w:rsid w:val="00CA42A3"/>
    <w:rsid w:val="00CA4D32"/>
    <w:rsid w:val="00CA6089"/>
    <w:rsid w:val="00CA650D"/>
    <w:rsid w:val="00CA7BF3"/>
    <w:rsid w:val="00CB1049"/>
    <w:rsid w:val="00CB199D"/>
    <w:rsid w:val="00CB2320"/>
    <w:rsid w:val="00CB23F8"/>
    <w:rsid w:val="00CB27E7"/>
    <w:rsid w:val="00CB2E08"/>
    <w:rsid w:val="00CB32B6"/>
    <w:rsid w:val="00CB3EDC"/>
    <w:rsid w:val="00CB42FF"/>
    <w:rsid w:val="00CB47D8"/>
    <w:rsid w:val="00CC0405"/>
    <w:rsid w:val="00CC1EB9"/>
    <w:rsid w:val="00CC1F94"/>
    <w:rsid w:val="00CC2007"/>
    <w:rsid w:val="00CC307D"/>
    <w:rsid w:val="00CC3A2B"/>
    <w:rsid w:val="00CC5EB8"/>
    <w:rsid w:val="00CC774F"/>
    <w:rsid w:val="00CD04ED"/>
    <w:rsid w:val="00CD0BAE"/>
    <w:rsid w:val="00CD0F49"/>
    <w:rsid w:val="00CD1BE4"/>
    <w:rsid w:val="00CD26F1"/>
    <w:rsid w:val="00CD355D"/>
    <w:rsid w:val="00CD72F6"/>
    <w:rsid w:val="00CD74CD"/>
    <w:rsid w:val="00CE076C"/>
    <w:rsid w:val="00CE17E6"/>
    <w:rsid w:val="00CE1976"/>
    <w:rsid w:val="00CE249E"/>
    <w:rsid w:val="00CE2BAA"/>
    <w:rsid w:val="00CE2FB8"/>
    <w:rsid w:val="00CE4DFD"/>
    <w:rsid w:val="00CE570A"/>
    <w:rsid w:val="00CE6F65"/>
    <w:rsid w:val="00CE7FB2"/>
    <w:rsid w:val="00CF090B"/>
    <w:rsid w:val="00CF2475"/>
    <w:rsid w:val="00CF268E"/>
    <w:rsid w:val="00CF39DA"/>
    <w:rsid w:val="00CF3BB5"/>
    <w:rsid w:val="00CF3BCB"/>
    <w:rsid w:val="00CF5926"/>
    <w:rsid w:val="00CF5B2E"/>
    <w:rsid w:val="00CF7FE1"/>
    <w:rsid w:val="00D000C0"/>
    <w:rsid w:val="00D0074E"/>
    <w:rsid w:val="00D0230B"/>
    <w:rsid w:val="00D030CA"/>
    <w:rsid w:val="00D03E89"/>
    <w:rsid w:val="00D03FCF"/>
    <w:rsid w:val="00D0404E"/>
    <w:rsid w:val="00D050A6"/>
    <w:rsid w:val="00D053F8"/>
    <w:rsid w:val="00D06742"/>
    <w:rsid w:val="00D06924"/>
    <w:rsid w:val="00D06D21"/>
    <w:rsid w:val="00D07A2A"/>
    <w:rsid w:val="00D100D4"/>
    <w:rsid w:val="00D107B8"/>
    <w:rsid w:val="00D11A4C"/>
    <w:rsid w:val="00D12E98"/>
    <w:rsid w:val="00D13ACB"/>
    <w:rsid w:val="00D13E1B"/>
    <w:rsid w:val="00D14831"/>
    <w:rsid w:val="00D14C82"/>
    <w:rsid w:val="00D14D2B"/>
    <w:rsid w:val="00D16E1F"/>
    <w:rsid w:val="00D16E28"/>
    <w:rsid w:val="00D17370"/>
    <w:rsid w:val="00D17894"/>
    <w:rsid w:val="00D17F18"/>
    <w:rsid w:val="00D17FFA"/>
    <w:rsid w:val="00D225D0"/>
    <w:rsid w:val="00D26083"/>
    <w:rsid w:val="00D2643C"/>
    <w:rsid w:val="00D267D8"/>
    <w:rsid w:val="00D30B37"/>
    <w:rsid w:val="00D30D47"/>
    <w:rsid w:val="00D353A5"/>
    <w:rsid w:val="00D35511"/>
    <w:rsid w:val="00D35E11"/>
    <w:rsid w:val="00D37AA6"/>
    <w:rsid w:val="00D40960"/>
    <w:rsid w:val="00D42A7E"/>
    <w:rsid w:val="00D43499"/>
    <w:rsid w:val="00D44047"/>
    <w:rsid w:val="00D442D9"/>
    <w:rsid w:val="00D4449A"/>
    <w:rsid w:val="00D4480B"/>
    <w:rsid w:val="00D44B44"/>
    <w:rsid w:val="00D45A1F"/>
    <w:rsid w:val="00D45E18"/>
    <w:rsid w:val="00D45E93"/>
    <w:rsid w:val="00D46313"/>
    <w:rsid w:val="00D4667B"/>
    <w:rsid w:val="00D47943"/>
    <w:rsid w:val="00D50569"/>
    <w:rsid w:val="00D515E4"/>
    <w:rsid w:val="00D517D2"/>
    <w:rsid w:val="00D528F4"/>
    <w:rsid w:val="00D53578"/>
    <w:rsid w:val="00D536A9"/>
    <w:rsid w:val="00D553AC"/>
    <w:rsid w:val="00D55EB5"/>
    <w:rsid w:val="00D5681B"/>
    <w:rsid w:val="00D56B6C"/>
    <w:rsid w:val="00D573EE"/>
    <w:rsid w:val="00D5757C"/>
    <w:rsid w:val="00D60082"/>
    <w:rsid w:val="00D61198"/>
    <w:rsid w:val="00D613CE"/>
    <w:rsid w:val="00D62175"/>
    <w:rsid w:val="00D6286C"/>
    <w:rsid w:val="00D6373E"/>
    <w:rsid w:val="00D63744"/>
    <w:rsid w:val="00D638C7"/>
    <w:rsid w:val="00D64637"/>
    <w:rsid w:val="00D6472D"/>
    <w:rsid w:val="00D64B23"/>
    <w:rsid w:val="00D66AB1"/>
    <w:rsid w:val="00D67DE8"/>
    <w:rsid w:val="00D70FC5"/>
    <w:rsid w:val="00D7158C"/>
    <w:rsid w:val="00D72E4C"/>
    <w:rsid w:val="00D72F8C"/>
    <w:rsid w:val="00D72FA1"/>
    <w:rsid w:val="00D7363C"/>
    <w:rsid w:val="00D74FAA"/>
    <w:rsid w:val="00D75D4D"/>
    <w:rsid w:val="00D773B4"/>
    <w:rsid w:val="00D8052C"/>
    <w:rsid w:val="00D8384C"/>
    <w:rsid w:val="00D83D00"/>
    <w:rsid w:val="00D83E5C"/>
    <w:rsid w:val="00D841EB"/>
    <w:rsid w:val="00D84837"/>
    <w:rsid w:val="00D85BAA"/>
    <w:rsid w:val="00D86377"/>
    <w:rsid w:val="00D865BD"/>
    <w:rsid w:val="00D87532"/>
    <w:rsid w:val="00D90358"/>
    <w:rsid w:val="00D923BB"/>
    <w:rsid w:val="00D92E28"/>
    <w:rsid w:val="00D94032"/>
    <w:rsid w:val="00D9469E"/>
    <w:rsid w:val="00D94D25"/>
    <w:rsid w:val="00D95099"/>
    <w:rsid w:val="00D96ACD"/>
    <w:rsid w:val="00D979FC"/>
    <w:rsid w:val="00DA0A71"/>
    <w:rsid w:val="00DA1005"/>
    <w:rsid w:val="00DA1AFE"/>
    <w:rsid w:val="00DA1CAE"/>
    <w:rsid w:val="00DA1E78"/>
    <w:rsid w:val="00DA2108"/>
    <w:rsid w:val="00DA27A9"/>
    <w:rsid w:val="00DA298F"/>
    <w:rsid w:val="00DA2EDF"/>
    <w:rsid w:val="00DA33AB"/>
    <w:rsid w:val="00DA4963"/>
    <w:rsid w:val="00DA60A8"/>
    <w:rsid w:val="00DA6B08"/>
    <w:rsid w:val="00DA7A91"/>
    <w:rsid w:val="00DA7AA9"/>
    <w:rsid w:val="00DB015B"/>
    <w:rsid w:val="00DB047A"/>
    <w:rsid w:val="00DB0643"/>
    <w:rsid w:val="00DB09BA"/>
    <w:rsid w:val="00DB0B05"/>
    <w:rsid w:val="00DB24A2"/>
    <w:rsid w:val="00DB317B"/>
    <w:rsid w:val="00DB362C"/>
    <w:rsid w:val="00DB4506"/>
    <w:rsid w:val="00DB4726"/>
    <w:rsid w:val="00DB558D"/>
    <w:rsid w:val="00DB7B0E"/>
    <w:rsid w:val="00DB7FCC"/>
    <w:rsid w:val="00DC0B36"/>
    <w:rsid w:val="00DC14DE"/>
    <w:rsid w:val="00DC16E7"/>
    <w:rsid w:val="00DC26C1"/>
    <w:rsid w:val="00DC3077"/>
    <w:rsid w:val="00DC3E77"/>
    <w:rsid w:val="00DC4214"/>
    <w:rsid w:val="00DC4451"/>
    <w:rsid w:val="00DC491A"/>
    <w:rsid w:val="00DC4AC1"/>
    <w:rsid w:val="00DC4ECD"/>
    <w:rsid w:val="00DC58AE"/>
    <w:rsid w:val="00DC7F14"/>
    <w:rsid w:val="00DD0C29"/>
    <w:rsid w:val="00DD1680"/>
    <w:rsid w:val="00DD34E4"/>
    <w:rsid w:val="00DD4096"/>
    <w:rsid w:val="00DD477E"/>
    <w:rsid w:val="00DD47E5"/>
    <w:rsid w:val="00DD53A1"/>
    <w:rsid w:val="00DD6458"/>
    <w:rsid w:val="00DD6C2C"/>
    <w:rsid w:val="00DE094B"/>
    <w:rsid w:val="00DE130E"/>
    <w:rsid w:val="00DE1691"/>
    <w:rsid w:val="00DE1A3D"/>
    <w:rsid w:val="00DE21AF"/>
    <w:rsid w:val="00DE253D"/>
    <w:rsid w:val="00DE2B35"/>
    <w:rsid w:val="00DE4D18"/>
    <w:rsid w:val="00DE7172"/>
    <w:rsid w:val="00DE78D1"/>
    <w:rsid w:val="00DF0C50"/>
    <w:rsid w:val="00DF18D9"/>
    <w:rsid w:val="00DF2BF8"/>
    <w:rsid w:val="00DF2C74"/>
    <w:rsid w:val="00DF2F58"/>
    <w:rsid w:val="00DF3BC6"/>
    <w:rsid w:val="00DF3C23"/>
    <w:rsid w:val="00DF4E4F"/>
    <w:rsid w:val="00DF5783"/>
    <w:rsid w:val="00DF6AEE"/>
    <w:rsid w:val="00E01201"/>
    <w:rsid w:val="00E01332"/>
    <w:rsid w:val="00E0135E"/>
    <w:rsid w:val="00E01F9A"/>
    <w:rsid w:val="00E04093"/>
    <w:rsid w:val="00E04232"/>
    <w:rsid w:val="00E05922"/>
    <w:rsid w:val="00E059D1"/>
    <w:rsid w:val="00E05EE5"/>
    <w:rsid w:val="00E067BE"/>
    <w:rsid w:val="00E0692C"/>
    <w:rsid w:val="00E072FB"/>
    <w:rsid w:val="00E102D5"/>
    <w:rsid w:val="00E120E0"/>
    <w:rsid w:val="00E128B4"/>
    <w:rsid w:val="00E1353A"/>
    <w:rsid w:val="00E14DDA"/>
    <w:rsid w:val="00E15E79"/>
    <w:rsid w:val="00E16A1F"/>
    <w:rsid w:val="00E20AAD"/>
    <w:rsid w:val="00E212D3"/>
    <w:rsid w:val="00E21313"/>
    <w:rsid w:val="00E21F30"/>
    <w:rsid w:val="00E248F7"/>
    <w:rsid w:val="00E2496E"/>
    <w:rsid w:val="00E300FD"/>
    <w:rsid w:val="00E30FA0"/>
    <w:rsid w:val="00E3342D"/>
    <w:rsid w:val="00E3492E"/>
    <w:rsid w:val="00E34D0E"/>
    <w:rsid w:val="00E350CA"/>
    <w:rsid w:val="00E364B9"/>
    <w:rsid w:val="00E367D3"/>
    <w:rsid w:val="00E376B6"/>
    <w:rsid w:val="00E37DA2"/>
    <w:rsid w:val="00E37DCA"/>
    <w:rsid w:val="00E4046C"/>
    <w:rsid w:val="00E40609"/>
    <w:rsid w:val="00E40D7D"/>
    <w:rsid w:val="00E40EB6"/>
    <w:rsid w:val="00E42360"/>
    <w:rsid w:val="00E43C68"/>
    <w:rsid w:val="00E46887"/>
    <w:rsid w:val="00E50F77"/>
    <w:rsid w:val="00E5138E"/>
    <w:rsid w:val="00E5279E"/>
    <w:rsid w:val="00E53CB1"/>
    <w:rsid w:val="00E54338"/>
    <w:rsid w:val="00E55CAC"/>
    <w:rsid w:val="00E56276"/>
    <w:rsid w:val="00E56672"/>
    <w:rsid w:val="00E57734"/>
    <w:rsid w:val="00E626EA"/>
    <w:rsid w:val="00E633AE"/>
    <w:rsid w:val="00E63EF3"/>
    <w:rsid w:val="00E6412B"/>
    <w:rsid w:val="00E648F9"/>
    <w:rsid w:val="00E65CBC"/>
    <w:rsid w:val="00E66B83"/>
    <w:rsid w:val="00E67BBB"/>
    <w:rsid w:val="00E7116F"/>
    <w:rsid w:val="00E726BC"/>
    <w:rsid w:val="00E7323D"/>
    <w:rsid w:val="00E73AC0"/>
    <w:rsid w:val="00E73D86"/>
    <w:rsid w:val="00E7550F"/>
    <w:rsid w:val="00E7752F"/>
    <w:rsid w:val="00E80F69"/>
    <w:rsid w:val="00E811D1"/>
    <w:rsid w:val="00E813E3"/>
    <w:rsid w:val="00E8198C"/>
    <w:rsid w:val="00E826A3"/>
    <w:rsid w:val="00E841FD"/>
    <w:rsid w:val="00E844AA"/>
    <w:rsid w:val="00E84D3E"/>
    <w:rsid w:val="00E85117"/>
    <w:rsid w:val="00E85CA6"/>
    <w:rsid w:val="00E866B3"/>
    <w:rsid w:val="00E87507"/>
    <w:rsid w:val="00E902FE"/>
    <w:rsid w:val="00E90ED2"/>
    <w:rsid w:val="00E93D3E"/>
    <w:rsid w:val="00E94565"/>
    <w:rsid w:val="00EA119E"/>
    <w:rsid w:val="00EA12E4"/>
    <w:rsid w:val="00EA3516"/>
    <w:rsid w:val="00EB0198"/>
    <w:rsid w:val="00EB0C56"/>
    <w:rsid w:val="00EB1562"/>
    <w:rsid w:val="00EB214A"/>
    <w:rsid w:val="00EB28E4"/>
    <w:rsid w:val="00EB2A18"/>
    <w:rsid w:val="00EB33C2"/>
    <w:rsid w:val="00EB3524"/>
    <w:rsid w:val="00EB4242"/>
    <w:rsid w:val="00EB4776"/>
    <w:rsid w:val="00EB4E88"/>
    <w:rsid w:val="00EB526C"/>
    <w:rsid w:val="00EB5564"/>
    <w:rsid w:val="00EB5796"/>
    <w:rsid w:val="00EB59D8"/>
    <w:rsid w:val="00EB648F"/>
    <w:rsid w:val="00EB7F6A"/>
    <w:rsid w:val="00EC2146"/>
    <w:rsid w:val="00EC34C1"/>
    <w:rsid w:val="00EC38FC"/>
    <w:rsid w:val="00EC3C0E"/>
    <w:rsid w:val="00EC3EF8"/>
    <w:rsid w:val="00EC410C"/>
    <w:rsid w:val="00EC4AF3"/>
    <w:rsid w:val="00EC5AD9"/>
    <w:rsid w:val="00EC6438"/>
    <w:rsid w:val="00ED0C9B"/>
    <w:rsid w:val="00ED31A9"/>
    <w:rsid w:val="00ED3389"/>
    <w:rsid w:val="00ED3C72"/>
    <w:rsid w:val="00ED42BF"/>
    <w:rsid w:val="00ED52E7"/>
    <w:rsid w:val="00ED76BC"/>
    <w:rsid w:val="00ED78E5"/>
    <w:rsid w:val="00ED7F15"/>
    <w:rsid w:val="00EE0299"/>
    <w:rsid w:val="00EE1AE2"/>
    <w:rsid w:val="00EE289A"/>
    <w:rsid w:val="00EE2D9E"/>
    <w:rsid w:val="00EE4335"/>
    <w:rsid w:val="00EE4790"/>
    <w:rsid w:val="00EE4A35"/>
    <w:rsid w:val="00EE6191"/>
    <w:rsid w:val="00EE7F59"/>
    <w:rsid w:val="00EE7FF4"/>
    <w:rsid w:val="00EE7FFA"/>
    <w:rsid w:val="00EF0D24"/>
    <w:rsid w:val="00EF15D1"/>
    <w:rsid w:val="00EF3A12"/>
    <w:rsid w:val="00EF3C6E"/>
    <w:rsid w:val="00EF3EB0"/>
    <w:rsid w:val="00EF4D0F"/>
    <w:rsid w:val="00EF57CC"/>
    <w:rsid w:val="00EF5BD1"/>
    <w:rsid w:val="00EF5C05"/>
    <w:rsid w:val="00EF5CD6"/>
    <w:rsid w:val="00EF61F2"/>
    <w:rsid w:val="00EF6FF2"/>
    <w:rsid w:val="00F01C05"/>
    <w:rsid w:val="00F026D2"/>
    <w:rsid w:val="00F02768"/>
    <w:rsid w:val="00F029A7"/>
    <w:rsid w:val="00F02AB5"/>
    <w:rsid w:val="00F03DC2"/>
    <w:rsid w:val="00F04A1E"/>
    <w:rsid w:val="00F04DEB"/>
    <w:rsid w:val="00F04E3D"/>
    <w:rsid w:val="00F057E8"/>
    <w:rsid w:val="00F05E65"/>
    <w:rsid w:val="00F0668F"/>
    <w:rsid w:val="00F06E46"/>
    <w:rsid w:val="00F1060A"/>
    <w:rsid w:val="00F10776"/>
    <w:rsid w:val="00F11B12"/>
    <w:rsid w:val="00F1218A"/>
    <w:rsid w:val="00F12F52"/>
    <w:rsid w:val="00F13B10"/>
    <w:rsid w:val="00F14BD4"/>
    <w:rsid w:val="00F15BB7"/>
    <w:rsid w:val="00F15EC3"/>
    <w:rsid w:val="00F16762"/>
    <w:rsid w:val="00F16A9B"/>
    <w:rsid w:val="00F17D05"/>
    <w:rsid w:val="00F17F13"/>
    <w:rsid w:val="00F17FF5"/>
    <w:rsid w:val="00F20086"/>
    <w:rsid w:val="00F20315"/>
    <w:rsid w:val="00F21677"/>
    <w:rsid w:val="00F21FE7"/>
    <w:rsid w:val="00F24178"/>
    <w:rsid w:val="00F24457"/>
    <w:rsid w:val="00F24E04"/>
    <w:rsid w:val="00F252FC"/>
    <w:rsid w:val="00F258F6"/>
    <w:rsid w:val="00F25D3A"/>
    <w:rsid w:val="00F25D6C"/>
    <w:rsid w:val="00F263DD"/>
    <w:rsid w:val="00F26B01"/>
    <w:rsid w:val="00F27759"/>
    <w:rsid w:val="00F27CE4"/>
    <w:rsid w:val="00F30599"/>
    <w:rsid w:val="00F31555"/>
    <w:rsid w:val="00F31717"/>
    <w:rsid w:val="00F31ADA"/>
    <w:rsid w:val="00F34407"/>
    <w:rsid w:val="00F362B5"/>
    <w:rsid w:val="00F36B46"/>
    <w:rsid w:val="00F3743A"/>
    <w:rsid w:val="00F4178A"/>
    <w:rsid w:val="00F41840"/>
    <w:rsid w:val="00F41E2D"/>
    <w:rsid w:val="00F43251"/>
    <w:rsid w:val="00F4325D"/>
    <w:rsid w:val="00F43415"/>
    <w:rsid w:val="00F43EA6"/>
    <w:rsid w:val="00F468FB"/>
    <w:rsid w:val="00F51066"/>
    <w:rsid w:val="00F52C84"/>
    <w:rsid w:val="00F533FA"/>
    <w:rsid w:val="00F54009"/>
    <w:rsid w:val="00F54A6F"/>
    <w:rsid w:val="00F5624F"/>
    <w:rsid w:val="00F5703F"/>
    <w:rsid w:val="00F57E0F"/>
    <w:rsid w:val="00F63232"/>
    <w:rsid w:val="00F63B6B"/>
    <w:rsid w:val="00F64010"/>
    <w:rsid w:val="00F64AB6"/>
    <w:rsid w:val="00F66361"/>
    <w:rsid w:val="00F66690"/>
    <w:rsid w:val="00F66DA5"/>
    <w:rsid w:val="00F71652"/>
    <w:rsid w:val="00F735E5"/>
    <w:rsid w:val="00F737C1"/>
    <w:rsid w:val="00F741F5"/>
    <w:rsid w:val="00F74835"/>
    <w:rsid w:val="00F75595"/>
    <w:rsid w:val="00F76D55"/>
    <w:rsid w:val="00F7755D"/>
    <w:rsid w:val="00F8004F"/>
    <w:rsid w:val="00F8035E"/>
    <w:rsid w:val="00F80C59"/>
    <w:rsid w:val="00F8199B"/>
    <w:rsid w:val="00F8272F"/>
    <w:rsid w:val="00F8432A"/>
    <w:rsid w:val="00F843F5"/>
    <w:rsid w:val="00F84892"/>
    <w:rsid w:val="00F855B1"/>
    <w:rsid w:val="00F85C0A"/>
    <w:rsid w:val="00F8657E"/>
    <w:rsid w:val="00F86D70"/>
    <w:rsid w:val="00F901B0"/>
    <w:rsid w:val="00F91851"/>
    <w:rsid w:val="00F918A0"/>
    <w:rsid w:val="00F92B0E"/>
    <w:rsid w:val="00F93472"/>
    <w:rsid w:val="00F93A50"/>
    <w:rsid w:val="00F96241"/>
    <w:rsid w:val="00F96A09"/>
    <w:rsid w:val="00F96AA1"/>
    <w:rsid w:val="00F970F5"/>
    <w:rsid w:val="00F97918"/>
    <w:rsid w:val="00F97A49"/>
    <w:rsid w:val="00FA0572"/>
    <w:rsid w:val="00FA0FD4"/>
    <w:rsid w:val="00FA2EDE"/>
    <w:rsid w:val="00FA2EFD"/>
    <w:rsid w:val="00FA3465"/>
    <w:rsid w:val="00FA49A6"/>
    <w:rsid w:val="00FA4A10"/>
    <w:rsid w:val="00FA535B"/>
    <w:rsid w:val="00FA72CD"/>
    <w:rsid w:val="00FB07E9"/>
    <w:rsid w:val="00FB1F39"/>
    <w:rsid w:val="00FB2396"/>
    <w:rsid w:val="00FB294A"/>
    <w:rsid w:val="00FB2D49"/>
    <w:rsid w:val="00FB3B9A"/>
    <w:rsid w:val="00FB449C"/>
    <w:rsid w:val="00FB4994"/>
    <w:rsid w:val="00FB4A26"/>
    <w:rsid w:val="00FB4E3E"/>
    <w:rsid w:val="00FB5836"/>
    <w:rsid w:val="00FB67BE"/>
    <w:rsid w:val="00FB67D3"/>
    <w:rsid w:val="00FB6CFA"/>
    <w:rsid w:val="00FB6FE5"/>
    <w:rsid w:val="00FB713E"/>
    <w:rsid w:val="00FB7C74"/>
    <w:rsid w:val="00FC0A60"/>
    <w:rsid w:val="00FC20BE"/>
    <w:rsid w:val="00FC2C9C"/>
    <w:rsid w:val="00FC2D50"/>
    <w:rsid w:val="00FC3F09"/>
    <w:rsid w:val="00FC5190"/>
    <w:rsid w:val="00FC51FE"/>
    <w:rsid w:val="00FC5625"/>
    <w:rsid w:val="00FC6F48"/>
    <w:rsid w:val="00FC6F6A"/>
    <w:rsid w:val="00FD045F"/>
    <w:rsid w:val="00FD0DA5"/>
    <w:rsid w:val="00FD2B8E"/>
    <w:rsid w:val="00FD3AE1"/>
    <w:rsid w:val="00FD3FB1"/>
    <w:rsid w:val="00FD4A21"/>
    <w:rsid w:val="00FD5C97"/>
    <w:rsid w:val="00FD6777"/>
    <w:rsid w:val="00FE1C4B"/>
    <w:rsid w:val="00FE24BE"/>
    <w:rsid w:val="00FE294E"/>
    <w:rsid w:val="00FE2AFB"/>
    <w:rsid w:val="00FE2BC3"/>
    <w:rsid w:val="00FE4B26"/>
    <w:rsid w:val="00FE658C"/>
    <w:rsid w:val="00FE6E20"/>
    <w:rsid w:val="00FE6E2D"/>
    <w:rsid w:val="00FE7A7A"/>
    <w:rsid w:val="00FF0362"/>
    <w:rsid w:val="00FF1561"/>
    <w:rsid w:val="00FF2356"/>
    <w:rsid w:val="00FF484A"/>
    <w:rsid w:val="00FF48E6"/>
    <w:rsid w:val="00FF642C"/>
    <w:rsid w:val="00FF6AC0"/>
    <w:rsid w:val="00FF716D"/>
    <w:rsid w:val="0108074E"/>
    <w:rsid w:val="01864D28"/>
    <w:rsid w:val="01987377"/>
    <w:rsid w:val="027C30E7"/>
    <w:rsid w:val="02AA3C68"/>
    <w:rsid w:val="02F3ADFD"/>
    <w:rsid w:val="0322852E"/>
    <w:rsid w:val="03279BEB"/>
    <w:rsid w:val="034CA24A"/>
    <w:rsid w:val="03B27844"/>
    <w:rsid w:val="040856C7"/>
    <w:rsid w:val="04994C6E"/>
    <w:rsid w:val="0539840A"/>
    <w:rsid w:val="05AA5C5A"/>
    <w:rsid w:val="05EFA8BD"/>
    <w:rsid w:val="0615C862"/>
    <w:rsid w:val="062B4A6F"/>
    <w:rsid w:val="064D669D"/>
    <w:rsid w:val="0653B8BA"/>
    <w:rsid w:val="073F3FAB"/>
    <w:rsid w:val="079833F8"/>
    <w:rsid w:val="07C2D7AD"/>
    <w:rsid w:val="07CCAB71"/>
    <w:rsid w:val="07CFF308"/>
    <w:rsid w:val="07EF2AEF"/>
    <w:rsid w:val="081C9D5B"/>
    <w:rsid w:val="084030E3"/>
    <w:rsid w:val="084977ED"/>
    <w:rsid w:val="087ABC14"/>
    <w:rsid w:val="088E763D"/>
    <w:rsid w:val="08C95A63"/>
    <w:rsid w:val="08D9FDC2"/>
    <w:rsid w:val="08EECC1C"/>
    <w:rsid w:val="09128ACA"/>
    <w:rsid w:val="092404A8"/>
    <w:rsid w:val="092C742E"/>
    <w:rsid w:val="09612919"/>
    <w:rsid w:val="09613F32"/>
    <w:rsid w:val="096E337D"/>
    <w:rsid w:val="098774ED"/>
    <w:rsid w:val="098CC5D5"/>
    <w:rsid w:val="09E619B3"/>
    <w:rsid w:val="0A522985"/>
    <w:rsid w:val="0A8FD5F9"/>
    <w:rsid w:val="0AA4B40A"/>
    <w:rsid w:val="0AE4CED1"/>
    <w:rsid w:val="0AF9589A"/>
    <w:rsid w:val="0B27D780"/>
    <w:rsid w:val="0B5BE6D0"/>
    <w:rsid w:val="0B747D91"/>
    <w:rsid w:val="0B75BE3B"/>
    <w:rsid w:val="0BA5D131"/>
    <w:rsid w:val="0BDE8A66"/>
    <w:rsid w:val="0C36C2C2"/>
    <w:rsid w:val="0C55CC25"/>
    <w:rsid w:val="0C778DB5"/>
    <w:rsid w:val="0C8807BF"/>
    <w:rsid w:val="0CB98097"/>
    <w:rsid w:val="0CC0F4F6"/>
    <w:rsid w:val="0CC98BF1"/>
    <w:rsid w:val="0D0D2F73"/>
    <w:rsid w:val="0D818424"/>
    <w:rsid w:val="0D81AAEB"/>
    <w:rsid w:val="0DCEB69E"/>
    <w:rsid w:val="0E8BF080"/>
    <w:rsid w:val="0EF16F51"/>
    <w:rsid w:val="0FB602CC"/>
    <w:rsid w:val="0FC135FB"/>
    <w:rsid w:val="0FCCB78A"/>
    <w:rsid w:val="0FFFB7CB"/>
    <w:rsid w:val="106BB507"/>
    <w:rsid w:val="10A3E2F1"/>
    <w:rsid w:val="110AEAE7"/>
    <w:rsid w:val="114C6D7A"/>
    <w:rsid w:val="11538127"/>
    <w:rsid w:val="119896FE"/>
    <w:rsid w:val="11EFFA2C"/>
    <w:rsid w:val="11F9F21A"/>
    <w:rsid w:val="1341D725"/>
    <w:rsid w:val="137AC611"/>
    <w:rsid w:val="13814952"/>
    <w:rsid w:val="1397BBB4"/>
    <w:rsid w:val="13A6AEF8"/>
    <w:rsid w:val="1443DB28"/>
    <w:rsid w:val="14ABC946"/>
    <w:rsid w:val="14F30B78"/>
    <w:rsid w:val="15370EA9"/>
    <w:rsid w:val="162E7158"/>
    <w:rsid w:val="1757D8E3"/>
    <w:rsid w:val="17645E0D"/>
    <w:rsid w:val="176B0459"/>
    <w:rsid w:val="1773B5D6"/>
    <w:rsid w:val="17AF0D13"/>
    <w:rsid w:val="186206EE"/>
    <w:rsid w:val="18AE3620"/>
    <w:rsid w:val="18C78B3B"/>
    <w:rsid w:val="18FADC31"/>
    <w:rsid w:val="196E960F"/>
    <w:rsid w:val="19A289A3"/>
    <w:rsid w:val="19B17E34"/>
    <w:rsid w:val="1A275D19"/>
    <w:rsid w:val="1A6A58D4"/>
    <w:rsid w:val="1A6F7C1F"/>
    <w:rsid w:val="1B66F225"/>
    <w:rsid w:val="1BF32042"/>
    <w:rsid w:val="1C50C4BC"/>
    <w:rsid w:val="1CC28982"/>
    <w:rsid w:val="1CDCC008"/>
    <w:rsid w:val="1D263FE6"/>
    <w:rsid w:val="1D7842CC"/>
    <w:rsid w:val="1D9A913C"/>
    <w:rsid w:val="1D9B8166"/>
    <w:rsid w:val="1DA438C8"/>
    <w:rsid w:val="1DA7DB97"/>
    <w:rsid w:val="1DD37758"/>
    <w:rsid w:val="1EA186DD"/>
    <w:rsid w:val="1EB8B668"/>
    <w:rsid w:val="1F057717"/>
    <w:rsid w:val="1F3D9A67"/>
    <w:rsid w:val="1F9ABA53"/>
    <w:rsid w:val="1F9C1DFD"/>
    <w:rsid w:val="1FCE3053"/>
    <w:rsid w:val="1FE0CCEB"/>
    <w:rsid w:val="20542222"/>
    <w:rsid w:val="205DE0A8"/>
    <w:rsid w:val="20825777"/>
    <w:rsid w:val="2170B4B2"/>
    <w:rsid w:val="2196A522"/>
    <w:rsid w:val="21DB7F86"/>
    <w:rsid w:val="2263EAC5"/>
    <w:rsid w:val="228E8F06"/>
    <w:rsid w:val="229FA54B"/>
    <w:rsid w:val="22DC8B72"/>
    <w:rsid w:val="22EBEAFD"/>
    <w:rsid w:val="2352EBDF"/>
    <w:rsid w:val="23B39662"/>
    <w:rsid w:val="2561F32D"/>
    <w:rsid w:val="257FDF8A"/>
    <w:rsid w:val="258499CC"/>
    <w:rsid w:val="259244D5"/>
    <w:rsid w:val="25AA0F6A"/>
    <w:rsid w:val="25AD89ED"/>
    <w:rsid w:val="26AF3F0A"/>
    <w:rsid w:val="26BFD7D1"/>
    <w:rsid w:val="26D41298"/>
    <w:rsid w:val="270E27A4"/>
    <w:rsid w:val="27180D68"/>
    <w:rsid w:val="27A72FE2"/>
    <w:rsid w:val="27D26513"/>
    <w:rsid w:val="27F96985"/>
    <w:rsid w:val="2849713C"/>
    <w:rsid w:val="286EBC67"/>
    <w:rsid w:val="28C3CA79"/>
    <w:rsid w:val="28D1CE92"/>
    <w:rsid w:val="28DC47C4"/>
    <w:rsid w:val="28DFE041"/>
    <w:rsid w:val="28E1B02C"/>
    <w:rsid w:val="291C8E86"/>
    <w:rsid w:val="2929A2A4"/>
    <w:rsid w:val="299D4ABE"/>
    <w:rsid w:val="29C2E618"/>
    <w:rsid w:val="2A77EB8B"/>
    <w:rsid w:val="2A9C91A4"/>
    <w:rsid w:val="2AC8EE12"/>
    <w:rsid w:val="2AE2A575"/>
    <w:rsid w:val="2AED7BDF"/>
    <w:rsid w:val="2B1B39C7"/>
    <w:rsid w:val="2B4EAEDE"/>
    <w:rsid w:val="2B823FF3"/>
    <w:rsid w:val="2B91C501"/>
    <w:rsid w:val="2BA01817"/>
    <w:rsid w:val="2BC80562"/>
    <w:rsid w:val="2BDAB2F3"/>
    <w:rsid w:val="2C1FAF9B"/>
    <w:rsid w:val="2C269A4E"/>
    <w:rsid w:val="2C4A5378"/>
    <w:rsid w:val="2C4F2357"/>
    <w:rsid w:val="2C939D92"/>
    <w:rsid w:val="2D8BD2F2"/>
    <w:rsid w:val="2DF57924"/>
    <w:rsid w:val="2E2A44A2"/>
    <w:rsid w:val="2E7E2378"/>
    <w:rsid w:val="2E87CE5F"/>
    <w:rsid w:val="2E96ACDB"/>
    <w:rsid w:val="2EBB1B2A"/>
    <w:rsid w:val="30386E1B"/>
    <w:rsid w:val="30CFDF42"/>
    <w:rsid w:val="314E9F08"/>
    <w:rsid w:val="31B1C29B"/>
    <w:rsid w:val="31F01619"/>
    <w:rsid w:val="320ED7B9"/>
    <w:rsid w:val="3242EDE0"/>
    <w:rsid w:val="324DBAD1"/>
    <w:rsid w:val="3279F77D"/>
    <w:rsid w:val="32807316"/>
    <w:rsid w:val="32813C64"/>
    <w:rsid w:val="32D601D1"/>
    <w:rsid w:val="32EB60F0"/>
    <w:rsid w:val="33190082"/>
    <w:rsid w:val="331F6509"/>
    <w:rsid w:val="332134F1"/>
    <w:rsid w:val="33B37E0D"/>
    <w:rsid w:val="341C4377"/>
    <w:rsid w:val="3478D446"/>
    <w:rsid w:val="34C5D5FE"/>
    <w:rsid w:val="35A90CF2"/>
    <w:rsid w:val="35AE04DF"/>
    <w:rsid w:val="361867D0"/>
    <w:rsid w:val="36326B89"/>
    <w:rsid w:val="3642665D"/>
    <w:rsid w:val="3735EABA"/>
    <w:rsid w:val="375D5353"/>
    <w:rsid w:val="376AD5F4"/>
    <w:rsid w:val="378A666A"/>
    <w:rsid w:val="378BFFD2"/>
    <w:rsid w:val="378C458A"/>
    <w:rsid w:val="37924F3E"/>
    <w:rsid w:val="3797C1A0"/>
    <w:rsid w:val="37E45249"/>
    <w:rsid w:val="385A333D"/>
    <w:rsid w:val="385ED650"/>
    <w:rsid w:val="38E271F3"/>
    <w:rsid w:val="38EB97AE"/>
    <w:rsid w:val="38F8C482"/>
    <w:rsid w:val="39193CCA"/>
    <w:rsid w:val="39798510"/>
    <w:rsid w:val="3A21D724"/>
    <w:rsid w:val="3A62EF28"/>
    <w:rsid w:val="3AC85306"/>
    <w:rsid w:val="3AE30CEF"/>
    <w:rsid w:val="3AEBD8F3"/>
    <w:rsid w:val="3AFCE1F4"/>
    <w:rsid w:val="3B757ED0"/>
    <w:rsid w:val="3B956F60"/>
    <w:rsid w:val="3BAA35B8"/>
    <w:rsid w:val="3BE80EB5"/>
    <w:rsid w:val="3BE9B1ED"/>
    <w:rsid w:val="3C2E7843"/>
    <w:rsid w:val="3C3DA507"/>
    <w:rsid w:val="3D30810B"/>
    <w:rsid w:val="3D69D89E"/>
    <w:rsid w:val="3D838BA3"/>
    <w:rsid w:val="3DE13AB5"/>
    <w:rsid w:val="3DE4F95B"/>
    <w:rsid w:val="3E320D84"/>
    <w:rsid w:val="3E8280BD"/>
    <w:rsid w:val="3E90C56F"/>
    <w:rsid w:val="3ECD9BE4"/>
    <w:rsid w:val="3F109AB8"/>
    <w:rsid w:val="3F33E547"/>
    <w:rsid w:val="3F67AE82"/>
    <w:rsid w:val="3F7D15AE"/>
    <w:rsid w:val="401BD28F"/>
    <w:rsid w:val="40687655"/>
    <w:rsid w:val="40AF516E"/>
    <w:rsid w:val="4120AFD1"/>
    <w:rsid w:val="419B3D22"/>
    <w:rsid w:val="41D00440"/>
    <w:rsid w:val="4225C0DA"/>
    <w:rsid w:val="4273B292"/>
    <w:rsid w:val="430D0F28"/>
    <w:rsid w:val="433CDDE6"/>
    <w:rsid w:val="43C5382D"/>
    <w:rsid w:val="43E846B2"/>
    <w:rsid w:val="448531A8"/>
    <w:rsid w:val="448A9BDD"/>
    <w:rsid w:val="4492D7DF"/>
    <w:rsid w:val="44EEFDF2"/>
    <w:rsid w:val="450A2925"/>
    <w:rsid w:val="45294C4A"/>
    <w:rsid w:val="453A43DB"/>
    <w:rsid w:val="453BCE8A"/>
    <w:rsid w:val="4572F9A3"/>
    <w:rsid w:val="45916D0D"/>
    <w:rsid w:val="45940603"/>
    <w:rsid w:val="45A41BA5"/>
    <w:rsid w:val="45A4371C"/>
    <w:rsid w:val="45B85614"/>
    <w:rsid w:val="4605229C"/>
    <w:rsid w:val="468EFD33"/>
    <w:rsid w:val="46D70CD9"/>
    <w:rsid w:val="475B92ED"/>
    <w:rsid w:val="4763A37C"/>
    <w:rsid w:val="47782C23"/>
    <w:rsid w:val="47A1D168"/>
    <w:rsid w:val="47AE8A46"/>
    <w:rsid w:val="47AED3D5"/>
    <w:rsid w:val="47C2FB55"/>
    <w:rsid w:val="47D10EFE"/>
    <w:rsid w:val="48723793"/>
    <w:rsid w:val="489D12FB"/>
    <w:rsid w:val="49049DE1"/>
    <w:rsid w:val="4929CB7E"/>
    <w:rsid w:val="49F7BEC4"/>
    <w:rsid w:val="4A659761"/>
    <w:rsid w:val="4A985A79"/>
    <w:rsid w:val="4ADBCEE4"/>
    <w:rsid w:val="4B325BF2"/>
    <w:rsid w:val="4C1B1F23"/>
    <w:rsid w:val="4CA09759"/>
    <w:rsid w:val="4D11964B"/>
    <w:rsid w:val="4D66A48F"/>
    <w:rsid w:val="4DB053A6"/>
    <w:rsid w:val="4DB941A0"/>
    <w:rsid w:val="4E0529CC"/>
    <w:rsid w:val="4E1F2C93"/>
    <w:rsid w:val="4EA7811C"/>
    <w:rsid w:val="4F675F53"/>
    <w:rsid w:val="4FB8F1D5"/>
    <w:rsid w:val="5045A07B"/>
    <w:rsid w:val="50C701F8"/>
    <w:rsid w:val="50C85BAB"/>
    <w:rsid w:val="5101AF64"/>
    <w:rsid w:val="5133F486"/>
    <w:rsid w:val="51CDBF13"/>
    <w:rsid w:val="52477913"/>
    <w:rsid w:val="5256FF68"/>
    <w:rsid w:val="52B4AEE9"/>
    <w:rsid w:val="52C0D3DB"/>
    <w:rsid w:val="52CA42C2"/>
    <w:rsid w:val="52E7672E"/>
    <w:rsid w:val="52E8E566"/>
    <w:rsid w:val="5301A62E"/>
    <w:rsid w:val="533AC042"/>
    <w:rsid w:val="536D5734"/>
    <w:rsid w:val="537F35E4"/>
    <w:rsid w:val="53809FDD"/>
    <w:rsid w:val="53D6BDD8"/>
    <w:rsid w:val="53E941EB"/>
    <w:rsid w:val="5407C201"/>
    <w:rsid w:val="54566BE3"/>
    <w:rsid w:val="54659F3F"/>
    <w:rsid w:val="549862E2"/>
    <w:rsid w:val="54B18B3F"/>
    <w:rsid w:val="54CD1081"/>
    <w:rsid w:val="54FB9C0B"/>
    <w:rsid w:val="5501AA30"/>
    <w:rsid w:val="557DDF5B"/>
    <w:rsid w:val="5683F8C4"/>
    <w:rsid w:val="569A902F"/>
    <w:rsid w:val="5775C8F9"/>
    <w:rsid w:val="57C5C1E8"/>
    <w:rsid w:val="589314F3"/>
    <w:rsid w:val="5896F053"/>
    <w:rsid w:val="58D38464"/>
    <w:rsid w:val="5920A0C8"/>
    <w:rsid w:val="596DB713"/>
    <w:rsid w:val="59C600D2"/>
    <w:rsid w:val="59D2A7D6"/>
    <w:rsid w:val="5A78BE5A"/>
    <w:rsid w:val="5A8F5579"/>
    <w:rsid w:val="5AB160C5"/>
    <w:rsid w:val="5AC87CE5"/>
    <w:rsid w:val="5ACE1A5F"/>
    <w:rsid w:val="5B45364D"/>
    <w:rsid w:val="5B73B68A"/>
    <w:rsid w:val="5B897FD1"/>
    <w:rsid w:val="5BD217CE"/>
    <w:rsid w:val="5C2D040B"/>
    <w:rsid w:val="5C4EFDD6"/>
    <w:rsid w:val="5C8163F9"/>
    <w:rsid w:val="5CD0183A"/>
    <w:rsid w:val="5D1585D3"/>
    <w:rsid w:val="5D2DFA1D"/>
    <w:rsid w:val="5D4C6924"/>
    <w:rsid w:val="5D7C67C8"/>
    <w:rsid w:val="5D9687D3"/>
    <w:rsid w:val="5DA19403"/>
    <w:rsid w:val="5DEA7FBB"/>
    <w:rsid w:val="5E076E72"/>
    <w:rsid w:val="5E0B19D1"/>
    <w:rsid w:val="5E32E759"/>
    <w:rsid w:val="5E66812E"/>
    <w:rsid w:val="5EE75E29"/>
    <w:rsid w:val="5F1C97AD"/>
    <w:rsid w:val="5F4221B3"/>
    <w:rsid w:val="5F619934"/>
    <w:rsid w:val="5F79C477"/>
    <w:rsid w:val="60F0C871"/>
    <w:rsid w:val="6108F820"/>
    <w:rsid w:val="6134F9B3"/>
    <w:rsid w:val="6138FC0D"/>
    <w:rsid w:val="61689F70"/>
    <w:rsid w:val="6179ED8E"/>
    <w:rsid w:val="61A73D6B"/>
    <w:rsid w:val="62E828F5"/>
    <w:rsid w:val="63573268"/>
    <w:rsid w:val="63631D1D"/>
    <w:rsid w:val="63C2B13F"/>
    <w:rsid w:val="63F0BC78"/>
    <w:rsid w:val="646E909A"/>
    <w:rsid w:val="64A1E07B"/>
    <w:rsid w:val="64A575C9"/>
    <w:rsid w:val="64E0A495"/>
    <w:rsid w:val="655D52B0"/>
    <w:rsid w:val="657482BC"/>
    <w:rsid w:val="65F6AA65"/>
    <w:rsid w:val="6679F78C"/>
    <w:rsid w:val="66B577B8"/>
    <w:rsid w:val="66C50CEA"/>
    <w:rsid w:val="672F84A0"/>
    <w:rsid w:val="675650D6"/>
    <w:rsid w:val="67CA9794"/>
    <w:rsid w:val="67E3EAFC"/>
    <w:rsid w:val="681D726E"/>
    <w:rsid w:val="686B85AD"/>
    <w:rsid w:val="68AC5567"/>
    <w:rsid w:val="68BFF456"/>
    <w:rsid w:val="69452BCF"/>
    <w:rsid w:val="695F26CE"/>
    <w:rsid w:val="697D4C2B"/>
    <w:rsid w:val="69AF658B"/>
    <w:rsid w:val="69B4DF5C"/>
    <w:rsid w:val="69D0C7BD"/>
    <w:rsid w:val="6A630C47"/>
    <w:rsid w:val="6A77B300"/>
    <w:rsid w:val="6AD4A35C"/>
    <w:rsid w:val="6AE65905"/>
    <w:rsid w:val="6AF98C1A"/>
    <w:rsid w:val="6B4F6767"/>
    <w:rsid w:val="6B52DA76"/>
    <w:rsid w:val="6BA8C8DD"/>
    <w:rsid w:val="6CA89B23"/>
    <w:rsid w:val="6CDC808A"/>
    <w:rsid w:val="6D602E9E"/>
    <w:rsid w:val="6DB9E62E"/>
    <w:rsid w:val="6E08559E"/>
    <w:rsid w:val="6E77C76E"/>
    <w:rsid w:val="6E929881"/>
    <w:rsid w:val="6E9C79EB"/>
    <w:rsid w:val="6F3822E4"/>
    <w:rsid w:val="6FC62D67"/>
    <w:rsid w:val="6FF7BA80"/>
    <w:rsid w:val="701D9499"/>
    <w:rsid w:val="7067B199"/>
    <w:rsid w:val="70929444"/>
    <w:rsid w:val="70F72F20"/>
    <w:rsid w:val="713FE225"/>
    <w:rsid w:val="7146C4C9"/>
    <w:rsid w:val="71DAB777"/>
    <w:rsid w:val="71DFED0E"/>
    <w:rsid w:val="71EEC596"/>
    <w:rsid w:val="727C056E"/>
    <w:rsid w:val="72CF7689"/>
    <w:rsid w:val="72EF0B21"/>
    <w:rsid w:val="73230D33"/>
    <w:rsid w:val="7348F2DE"/>
    <w:rsid w:val="73B81941"/>
    <w:rsid w:val="73F539C4"/>
    <w:rsid w:val="740672FC"/>
    <w:rsid w:val="74270C21"/>
    <w:rsid w:val="74512DC5"/>
    <w:rsid w:val="74625D45"/>
    <w:rsid w:val="74717F38"/>
    <w:rsid w:val="7492E5C4"/>
    <w:rsid w:val="74DDCBD2"/>
    <w:rsid w:val="74F77507"/>
    <w:rsid w:val="751B86FB"/>
    <w:rsid w:val="753D84BB"/>
    <w:rsid w:val="754E00DC"/>
    <w:rsid w:val="7589160D"/>
    <w:rsid w:val="75E80E9B"/>
    <w:rsid w:val="75EFAAD5"/>
    <w:rsid w:val="7601F518"/>
    <w:rsid w:val="7631B6ED"/>
    <w:rsid w:val="7712006A"/>
    <w:rsid w:val="775CE0BB"/>
    <w:rsid w:val="78264562"/>
    <w:rsid w:val="7884030A"/>
    <w:rsid w:val="78D7B017"/>
    <w:rsid w:val="78EDB318"/>
    <w:rsid w:val="7931BC35"/>
    <w:rsid w:val="79507EC9"/>
    <w:rsid w:val="7950F514"/>
    <w:rsid w:val="795848A8"/>
    <w:rsid w:val="79844674"/>
    <w:rsid w:val="79A53323"/>
    <w:rsid w:val="79B6C4D3"/>
    <w:rsid w:val="7A06DE44"/>
    <w:rsid w:val="7A0CC47E"/>
    <w:rsid w:val="7A1DF0C2"/>
    <w:rsid w:val="7AE9B21A"/>
    <w:rsid w:val="7B1061FB"/>
    <w:rsid w:val="7B12AFD4"/>
    <w:rsid w:val="7B9B3BF1"/>
    <w:rsid w:val="7BCACA24"/>
    <w:rsid w:val="7BDD1651"/>
    <w:rsid w:val="7BFEC8FC"/>
    <w:rsid w:val="7C5D754F"/>
    <w:rsid w:val="7C741FE9"/>
    <w:rsid w:val="7CB5A372"/>
    <w:rsid w:val="7DBC5C11"/>
    <w:rsid w:val="7E1E2E64"/>
    <w:rsid w:val="7E223C61"/>
    <w:rsid w:val="7E2CBCEB"/>
    <w:rsid w:val="7E40E432"/>
    <w:rsid w:val="7E62B827"/>
    <w:rsid w:val="7EABA1FD"/>
    <w:rsid w:val="7EDCB7DF"/>
    <w:rsid w:val="7EE750F8"/>
    <w:rsid w:val="7F27E084"/>
    <w:rsid w:val="7F30E3E7"/>
    <w:rsid w:val="7F43BFD5"/>
    <w:rsid w:val="7F453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customStyle="1" w:styleId="UnresolvedMention">
    <w:name w:val="Unresolved Mention"/>
    <w:basedOn w:val="DefaultParagraphFont"/>
    <w:uiPriority w:val="99"/>
    <w:unhideWhenUsed/>
    <w:rsid w:val="003D1A36"/>
    <w:rPr>
      <w:color w:val="605E5C"/>
      <w:shd w:val="clear" w:color="auto" w:fill="E1DFDD"/>
    </w:rPr>
  </w:style>
  <w:style w:type="character" w:customStyle="1" w:styleId="Mention">
    <w:name w:val="Mention"/>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D1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68C"/>
    <w:rPr>
      <w:sz w:val="20"/>
      <w:szCs w:val="20"/>
    </w:rPr>
  </w:style>
  <w:style w:type="character" w:styleId="FootnoteReference">
    <w:name w:val="footnote reference"/>
    <w:basedOn w:val="DefaultParagraphFont"/>
    <w:uiPriority w:val="99"/>
    <w:semiHidden/>
    <w:unhideWhenUsed/>
    <w:rsid w:val="00BD1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customStyle="1" w:styleId="UnresolvedMention">
    <w:name w:val="Unresolved Mention"/>
    <w:basedOn w:val="DefaultParagraphFont"/>
    <w:uiPriority w:val="99"/>
    <w:unhideWhenUsed/>
    <w:rsid w:val="003D1A36"/>
    <w:rPr>
      <w:color w:val="605E5C"/>
      <w:shd w:val="clear" w:color="auto" w:fill="E1DFDD"/>
    </w:rPr>
  </w:style>
  <w:style w:type="character" w:customStyle="1" w:styleId="Mention">
    <w:name w:val="Mention"/>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D1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68C"/>
    <w:rPr>
      <w:sz w:val="20"/>
      <w:szCs w:val="20"/>
    </w:rPr>
  </w:style>
  <w:style w:type="character" w:styleId="FootnoteReference">
    <w:name w:val="footnote reference"/>
    <w:basedOn w:val="DefaultParagraphFont"/>
    <w:uiPriority w:val="99"/>
    <w:semiHidden/>
    <w:unhideWhenUsed/>
    <w:rsid w:val="00BD1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9827">
      <w:bodyDiv w:val="1"/>
      <w:marLeft w:val="0"/>
      <w:marRight w:val="0"/>
      <w:marTop w:val="0"/>
      <w:marBottom w:val="0"/>
      <w:divBdr>
        <w:top w:val="none" w:sz="0" w:space="0" w:color="auto"/>
        <w:left w:val="none" w:sz="0" w:space="0" w:color="auto"/>
        <w:bottom w:val="none" w:sz="0" w:space="0" w:color="auto"/>
        <w:right w:val="none" w:sz="0" w:space="0" w:color="auto"/>
      </w:divBdr>
      <w:divsChild>
        <w:div w:id="187984399">
          <w:marLeft w:val="0"/>
          <w:marRight w:val="0"/>
          <w:marTop w:val="0"/>
          <w:marBottom w:val="0"/>
          <w:divBdr>
            <w:top w:val="none" w:sz="0" w:space="0" w:color="auto"/>
            <w:left w:val="none" w:sz="0" w:space="0" w:color="auto"/>
            <w:bottom w:val="none" w:sz="0" w:space="0" w:color="auto"/>
            <w:right w:val="none" w:sz="0" w:space="0" w:color="auto"/>
          </w:divBdr>
        </w:div>
        <w:div w:id="908735753">
          <w:marLeft w:val="0"/>
          <w:marRight w:val="0"/>
          <w:marTop w:val="0"/>
          <w:marBottom w:val="0"/>
          <w:divBdr>
            <w:top w:val="none" w:sz="0" w:space="0" w:color="auto"/>
            <w:left w:val="none" w:sz="0" w:space="0" w:color="auto"/>
            <w:bottom w:val="none" w:sz="0" w:space="0" w:color="auto"/>
            <w:right w:val="none" w:sz="0" w:space="0" w:color="auto"/>
          </w:divBdr>
        </w:div>
        <w:div w:id="1327854455">
          <w:marLeft w:val="0"/>
          <w:marRight w:val="0"/>
          <w:marTop w:val="0"/>
          <w:marBottom w:val="0"/>
          <w:divBdr>
            <w:top w:val="none" w:sz="0" w:space="0" w:color="auto"/>
            <w:left w:val="none" w:sz="0" w:space="0" w:color="auto"/>
            <w:bottom w:val="none" w:sz="0" w:space="0" w:color="auto"/>
            <w:right w:val="none" w:sz="0" w:space="0" w:color="auto"/>
          </w:divBdr>
        </w:div>
        <w:div w:id="1854764359">
          <w:marLeft w:val="0"/>
          <w:marRight w:val="0"/>
          <w:marTop w:val="0"/>
          <w:marBottom w:val="0"/>
          <w:divBdr>
            <w:top w:val="none" w:sz="0" w:space="0" w:color="auto"/>
            <w:left w:val="none" w:sz="0" w:space="0" w:color="auto"/>
            <w:bottom w:val="none" w:sz="0" w:space="0" w:color="auto"/>
            <w:right w:val="none" w:sz="0" w:space="0" w:color="auto"/>
          </w:divBdr>
        </w:div>
        <w:div w:id="2126801367">
          <w:marLeft w:val="0"/>
          <w:marRight w:val="0"/>
          <w:marTop w:val="0"/>
          <w:marBottom w:val="0"/>
          <w:divBdr>
            <w:top w:val="none" w:sz="0" w:space="0" w:color="auto"/>
            <w:left w:val="none" w:sz="0" w:space="0" w:color="auto"/>
            <w:bottom w:val="none" w:sz="0" w:space="0" w:color="auto"/>
            <w:right w:val="none" w:sz="0" w:space="0" w:color="auto"/>
          </w:divBdr>
          <w:divsChild>
            <w:div w:id="527915728">
              <w:marLeft w:val="0"/>
              <w:marRight w:val="0"/>
              <w:marTop w:val="0"/>
              <w:marBottom w:val="0"/>
              <w:divBdr>
                <w:top w:val="none" w:sz="0" w:space="0" w:color="auto"/>
                <w:left w:val="none" w:sz="0" w:space="0" w:color="auto"/>
                <w:bottom w:val="none" w:sz="0" w:space="0" w:color="auto"/>
                <w:right w:val="none" w:sz="0" w:space="0" w:color="auto"/>
              </w:divBdr>
            </w:div>
            <w:div w:id="1383601887">
              <w:marLeft w:val="0"/>
              <w:marRight w:val="0"/>
              <w:marTop w:val="0"/>
              <w:marBottom w:val="0"/>
              <w:divBdr>
                <w:top w:val="none" w:sz="0" w:space="0" w:color="auto"/>
                <w:left w:val="none" w:sz="0" w:space="0" w:color="auto"/>
                <w:bottom w:val="none" w:sz="0" w:space="0" w:color="auto"/>
                <w:right w:val="none" w:sz="0" w:space="0" w:color="auto"/>
              </w:divBdr>
            </w:div>
            <w:div w:id="1961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630283375">
      <w:bodyDiv w:val="1"/>
      <w:marLeft w:val="0"/>
      <w:marRight w:val="0"/>
      <w:marTop w:val="0"/>
      <w:marBottom w:val="0"/>
      <w:divBdr>
        <w:top w:val="none" w:sz="0" w:space="0" w:color="auto"/>
        <w:left w:val="none" w:sz="0" w:space="0" w:color="auto"/>
        <w:bottom w:val="none" w:sz="0" w:space="0" w:color="auto"/>
        <w:right w:val="none" w:sz="0" w:space="0" w:color="auto"/>
      </w:divBdr>
    </w:div>
    <w:div w:id="850803988">
      <w:bodyDiv w:val="1"/>
      <w:marLeft w:val="0"/>
      <w:marRight w:val="0"/>
      <w:marTop w:val="0"/>
      <w:marBottom w:val="0"/>
      <w:divBdr>
        <w:top w:val="none" w:sz="0" w:space="0" w:color="auto"/>
        <w:left w:val="none" w:sz="0" w:space="0" w:color="auto"/>
        <w:bottom w:val="none" w:sz="0" w:space="0" w:color="auto"/>
        <w:right w:val="none" w:sz="0" w:space="0" w:color="auto"/>
      </w:divBdr>
      <w:divsChild>
        <w:div w:id="1124036361">
          <w:marLeft w:val="0"/>
          <w:marRight w:val="0"/>
          <w:marTop w:val="0"/>
          <w:marBottom w:val="0"/>
          <w:divBdr>
            <w:top w:val="none" w:sz="0" w:space="0" w:color="auto"/>
            <w:left w:val="none" w:sz="0" w:space="0" w:color="auto"/>
            <w:bottom w:val="none" w:sz="0" w:space="0" w:color="auto"/>
            <w:right w:val="none" w:sz="0" w:space="0" w:color="auto"/>
          </w:divBdr>
        </w:div>
        <w:div w:id="1370447593">
          <w:marLeft w:val="0"/>
          <w:marRight w:val="0"/>
          <w:marTop w:val="0"/>
          <w:marBottom w:val="0"/>
          <w:divBdr>
            <w:top w:val="none" w:sz="0" w:space="0" w:color="auto"/>
            <w:left w:val="none" w:sz="0" w:space="0" w:color="auto"/>
            <w:bottom w:val="none" w:sz="0" w:space="0" w:color="auto"/>
            <w:right w:val="none" w:sz="0" w:space="0" w:color="auto"/>
          </w:divBdr>
        </w:div>
        <w:div w:id="1434351495">
          <w:marLeft w:val="0"/>
          <w:marRight w:val="0"/>
          <w:marTop w:val="0"/>
          <w:marBottom w:val="0"/>
          <w:divBdr>
            <w:top w:val="none" w:sz="0" w:space="0" w:color="auto"/>
            <w:left w:val="none" w:sz="0" w:space="0" w:color="auto"/>
            <w:bottom w:val="none" w:sz="0" w:space="0" w:color="auto"/>
            <w:right w:val="none" w:sz="0" w:space="0" w:color="auto"/>
          </w:divBdr>
        </w:div>
      </w:divsChild>
    </w:div>
    <w:div w:id="1122380847">
      <w:bodyDiv w:val="1"/>
      <w:marLeft w:val="0"/>
      <w:marRight w:val="0"/>
      <w:marTop w:val="0"/>
      <w:marBottom w:val="0"/>
      <w:divBdr>
        <w:top w:val="none" w:sz="0" w:space="0" w:color="auto"/>
        <w:left w:val="none" w:sz="0" w:space="0" w:color="auto"/>
        <w:bottom w:val="none" w:sz="0" w:space="0" w:color="auto"/>
        <w:right w:val="none" w:sz="0" w:space="0" w:color="auto"/>
      </w:divBdr>
    </w:div>
    <w:div w:id="1176266519">
      <w:bodyDiv w:val="1"/>
      <w:marLeft w:val="0"/>
      <w:marRight w:val="0"/>
      <w:marTop w:val="0"/>
      <w:marBottom w:val="0"/>
      <w:divBdr>
        <w:top w:val="none" w:sz="0" w:space="0" w:color="auto"/>
        <w:left w:val="none" w:sz="0" w:space="0" w:color="auto"/>
        <w:bottom w:val="none" w:sz="0" w:space="0" w:color="auto"/>
        <w:right w:val="none" w:sz="0" w:space="0" w:color="auto"/>
      </w:divBdr>
      <w:divsChild>
        <w:div w:id="240987379">
          <w:marLeft w:val="0"/>
          <w:marRight w:val="0"/>
          <w:marTop w:val="0"/>
          <w:marBottom w:val="0"/>
          <w:divBdr>
            <w:top w:val="none" w:sz="0" w:space="0" w:color="auto"/>
            <w:left w:val="none" w:sz="0" w:space="0" w:color="auto"/>
            <w:bottom w:val="none" w:sz="0" w:space="0" w:color="auto"/>
            <w:right w:val="none" w:sz="0" w:space="0" w:color="auto"/>
          </w:divBdr>
        </w:div>
        <w:div w:id="1300066862">
          <w:marLeft w:val="0"/>
          <w:marRight w:val="0"/>
          <w:marTop w:val="0"/>
          <w:marBottom w:val="0"/>
          <w:divBdr>
            <w:top w:val="none" w:sz="0" w:space="0" w:color="auto"/>
            <w:left w:val="none" w:sz="0" w:space="0" w:color="auto"/>
            <w:bottom w:val="none" w:sz="0" w:space="0" w:color="auto"/>
            <w:right w:val="none" w:sz="0" w:space="0" w:color="auto"/>
          </w:divBdr>
        </w:div>
        <w:div w:id="1801222391">
          <w:marLeft w:val="0"/>
          <w:marRight w:val="0"/>
          <w:marTop w:val="0"/>
          <w:marBottom w:val="0"/>
          <w:divBdr>
            <w:top w:val="none" w:sz="0" w:space="0" w:color="auto"/>
            <w:left w:val="none" w:sz="0" w:space="0" w:color="auto"/>
            <w:bottom w:val="none" w:sz="0" w:space="0" w:color="auto"/>
            <w:right w:val="none" w:sz="0" w:space="0" w:color="auto"/>
          </w:divBdr>
        </w:div>
        <w:div w:id="2034724493">
          <w:marLeft w:val="0"/>
          <w:marRight w:val="0"/>
          <w:marTop w:val="0"/>
          <w:marBottom w:val="0"/>
          <w:divBdr>
            <w:top w:val="none" w:sz="0" w:space="0" w:color="auto"/>
            <w:left w:val="none" w:sz="0" w:space="0" w:color="auto"/>
            <w:bottom w:val="none" w:sz="0" w:space="0" w:color="auto"/>
            <w:right w:val="none" w:sz="0" w:space="0" w:color="auto"/>
          </w:divBdr>
        </w:div>
        <w:div w:id="2108652192">
          <w:marLeft w:val="0"/>
          <w:marRight w:val="0"/>
          <w:marTop w:val="0"/>
          <w:marBottom w:val="0"/>
          <w:divBdr>
            <w:top w:val="none" w:sz="0" w:space="0" w:color="auto"/>
            <w:left w:val="none" w:sz="0" w:space="0" w:color="auto"/>
            <w:bottom w:val="none" w:sz="0" w:space="0" w:color="auto"/>
            <w:right w:val="none" w:sz="0" w:space="0" w:color="auto"/>
          </w:divBdr>
        </w:div>
      </w:divsChild>
    </w:div>
    <w:div w:id="1814366083">
      <w:bodyDiv w:val="1"/>
      <w:marLeft w:val="0"/>
      <w:marRight w:val="0"/>
      <w:marTop w:val="0"/>
      <w:marBottom w:val="0"/>
      <w:divBdr>
        <w:top w:val="none" w:sz="0" w:space="0" w:color="auto"/>
        <w:left w:val="none" w:sz="0" w:space="0" w:color="auto"/>
        <w:bottom w:val="none" w:sz="0" w:space="0" w:color="auto"/>
        <w:right w:val="none" w:sz="0" w:space="0" w:color="auto"/>
      </w:divBdr>
      <w:divsChild>
        <w:div w:id="405300103">
          <w:marLeft w:val="0"/>
          <w:marRight w:val="0"/>
          <w:marTop w:val="0"/>
          <w:marBottom w:val="0"/>
          <w:divBdr>
            <w:top w:val="none" w:sz="0" w:space="0" w:color="auto"/>
            <w:left w:val="none" w:sz="0" w:space="0" w:color="auto"/>
            <w:bottom w:val="none" w:sz="0" w:space="0" w:color="auto"/>
            <w:right w:val="none" w:sz="0" w:space="0" w:color="auto"/>
          </w:divBdr>
        </w:div>
        <w:div w:id="1739815707">
          <w:marLeft w:val="0"/>
          <w:marRight w:val="0"/>
          <w:marTop w:val="0"/>
          <w:marBottom w:val="0"/>
          <w:divBdr>
            <w:top w:val="none" w:sz="0" w:space="0" w:color="auto"/>
            <w:left w:val="none" w:sz="0" w:space="0" w:color="auto"/>
            <w:bottom w:val="none" w:sz="0" w:space="0" w:color="auto"/>
            <w:right w:val="none" w:sz="0" w:space="0" w:color="auto"/>
          </w:divBdr>
        </w:div>
      </w:divsChild>
    </w:div>
    <w:div w:id="1835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levelling-up-fund-additional-documents" TargetMode="External"/><Relationship Id="rId18" Type="http://schemas.openxmlformats.org/officeDocument/2006/relationships/hyperlink" Target="https://www.gov.uk/government/publications/department-for-communities-and-local-government-appraisal-guide" TargetMode="External"/><Relationship Id="rId26" Type="http://schemas.openxmlformats.org/officeDocument/2006/relationships/hyperlink" Target="https://www.gov.uk/guidance/transport-analysis-guidance-tag" TargetMode="External"/><Relationship Id="rId3" Type="http://schemas.openxmlformats.org/officeDocument/2006/relationships/customXml" Target="../customXml/item3.xml"/><Relationship Id="rId21" Type="http://schemas.openxmlformats.org/officeDocument/2006/relationships/hyperlink" Target="https://www.gov.uk/government/publications/the-green-book-appraisal-and-evaluation-in-central-governent/the-green-book-2020"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879438/HMT_Magenta_Book.pdf" TargetMode="External"/><Relationship Id="rId25" Type="http://schemas.openxmlformats.org/officeDocument/2006/relationships/hyperlink" Target="https://www.gov.uk/government/publications/department-for-communities-and-local-government-appraisal-gui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the-green-book-appraisal-and-evaluation-in-central-governent/the-green-book-202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levelling-up-fund-additional-documents" TargetMode="External"/><Relationship Id="rId23" Type="http://schemas.openxmlformats.org/officeDocument/2006/relationships/hyperlink" Target="https://www.gov.uk/government/publications/department-for-communities-and-local-government-appraisal-guide" TargetMode="External"/><Relationship Id="rId28" Type="http://schemas.openxmlformats.org/officeDocument/2006/relationships/hyperlink" Target="http://www.gwerthwchigymru.llyw.cymru"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gov.uk/government/publications/levelling-up-fund-additional-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levelling-up-fund-prospectus" TargetMode="External"/><Relationship Id="rId22" Type="http://schemas.openxmlformats.org/officeDocument/2006/relationships/hyperlink" Target="https://www.gov.uk/guidance/transport-analysis-guidance-tag" TargetMode="External"/><Relationship Id="rId27" Type="http://schemas.openxmlformats.org/officeDocument/2006/relationships/hyperlink" Target="https://www.gov.uk/guidance/transport-analysis-guidance-tag" TargetMode="External"/><Relationship Id="rId30" Type="http://schemas.openxmlformats.org/officeDocument/2006/relationships/image" Target="media/image6.png"/><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3C4A673-F0F7-41C6-83FA-709CA1CBDF17}">
    <t:Anchor>
      <t:Comment id="1896589235"/>
    </t:Anchor>
    <t:History>
      <t:Event id="{6D790419-D957-4D72-99F7-69D24EC9B9E3}" time="2021-03-25T11:38:01Z">
        <t:Attribution userId="S::beatrice.andrews@communities.gov.uk::8452e214-b3ce-45ad-8ac7-ec433d4b6215" userProvider="AD" userName="Beatrice Andrews"/>
        <t:Anchor>
          <t:Comment id="1896589235"/>
        </t:Anchor>
        <t:Create/>
      </t:Event>
      <t:Event id="{E813FCBB-64C1-47C4-AA19-EBD67AED27BC}" time="2021-03-25T11:38:01Z">
        <t:Attribution userId="S::beatrice.andrews@communities.gov.uk::8452e214-b3ce-45ad-8ac7-ec433d4b6215" userProvider="AD" userName="Beatrice Andrews"/>
        <t:Anchor>
          <t:Comment id="1896589235"/>
        </t:Anchor>
        <t:Assign userId="S::Cleo.Heath-Brook@communities.gov.uk::35416772-55ad-41fd-8892-4e9274823b66" userProvider="AD" userName="Cleo Heath-Brook"/>
      </t:Event>
      <t:Event id="{02EE7A54-F10D-405C-BC83-A750AE0ABFA9}" time="2021-03-25T11:38:01Z">
        <t:Attribution userId="S::beatrice.andrews@communities.gov.uk::8452e214-b3ce-45ad-8ac7-ec433d4b6215" userProvider="AD" userName="Beatrice Andrews"/>
        <t:Anchor>
          <t:Comment id="1896589235"/>
        </t:Anchor>
        <t:SetTitle title="I'm not sure how I would answer this. Interested in @Cleo Heath-Brook 's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fa4860e-4e84-4984-b511-cb934d7752ca" xsi:nil="true"/>
    <_ip_UnifiedCompliancePolicyUIAction xmlns="http://schemas.microsoft.com/sharepoint/v3" xsi:nil="true"/>
    <_ip_UnifiedCompliancePolicyProperties xmlns="http://schemas.microsoft.com/sharepoint/v3" xsi:nil="true"/>
    <SharedWithUsers xmlns="63fd57c9-5291-4ee5-b3d3-37b4b570c278">
      <UserInfo>
        <DisplayName>Beatrice Andrews</DisplayName>
        <AccountId>7345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CA14-1ACE-4512-AD3A-ED697D600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4A3D8-D4A2-482F-906D-234A17782B60}">
  <ds:schemaRefs>
    <ds:schemaRef ds:uri="http://schemas.microsoft.com/office/2006/metadata/properties"/>
    <ds:schemaRef ds:uri="http://schemas.microsoft.com/office/infopath/2007/PartnerControls"/>
    <ds:schemaRef ds:uri="3fa4860e-4e84-4984-b511-cb934d7752ca"/>
    <ds:schemaRef ds:uri="http://schemas.microsoft.com/sharepoint/v3"/>
    <ds:schemaRef ds:uri="63fd57c9-5291-4ee5-b3d3-37b4b570c278"/>
  </ds:schemaRefs>
</ds:datastoreItem>
</file>

<file path=customXml/itemProps3.xml><?xml version="1.0" encoding="utf-8"?>
<ds:datastoreItem xmlns:ds="http://schemas.openxmlformats.org/officeDocument/2006/customXml" ds:itemID="{CBFD19D3-D46B-426B-85D9-1D686F963E9E}">
  <ds:schemaRefs>
    <ds:schemaRef ds:uri="http://schemas.microsoft.com/sharepoint/v3/contenttype/forms"/>
  </ds:schemaRefs>
</ds:datastoreItem>
</file>

<file path=customXml/itemProps4.xml><?xml version="1.0" encoding="utf-8"?>
<ds:datastoreItem xmlns:ds="http://schemas.openxmlformats.org/officeDocument/2006/customXml" ds:itemID="{75CF48E2-D773-4279-A6B2-441CE5BA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17602</Words>
  <Characters>100338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Ffurflen Gais y Gronfa Codi’r Gwastad</vt:lpstr>
    </vt:vector>
  </TitlesOfParts>
  <Company>Microsoft</Company>
  <LinksUpToDate>false</LinksUpToDate>
  <CharactersWithSpaces>117705</CharactersWithSpaces>
  <SharedDoc>false</SharedDoc>
  <HLinks>
    <vt:vector size="78" baseType="variant">
      <vt:variant>
        <vt:i4>5701716</vt:i4>
      </vt:variant>
      <vt:variant>
        <vt:i4>168</vt:i4>
      </vt:variant>
      <vt:variant>
        <vt:i4>0</vt:i4>
      </vt:variant>
      <vt:variant>
        <vt:i4>5</vt:i4>
      </vt:variant>
      <vt:variant>
        <vt:lpwstr>https://www.gov.uk/government/publications/levelling-up-fund-additional-documents</vt:lpwstr>
      </vt:variant>
      <vt:variant>
        <vt:lpwstr/>
      </vt:variant>
      <vt:variant>
        <vt:i4>3145791</vt:i4>
      </vt:variant>
      <vt:variant>
        <vt:i4>141</vt:i4>
      </vt:variant>
      <vt:variant>
        <vt:i4>0</vt:i4>
      </vt:variant>
      <vt:variant>
        <vt:i4>5</vt:i4>
      </vt:variant>
      <vt:variant>
        <vt:lpwstr>https://www.gov.uk/guidance/transport-analysis-guidance-tag</vt:lpwstr>
      </vt:variant>
      <vt:variant>
        <vt:lpwstr/>
      </vt:variant>
      <vt:variant>
        <vt:i4>3145791</vt:i4>
      </vt:variant>
      <vt:variant>
        <vt:i4>138</vt:i4>
      </vt:variant>
      <vt:variant>
        <vt:i4>0</vt:i4>
      </vt:variant>
      <vt:variant>
        <vt:i4>5</vt:i4>
      </vt:variant>
      <vt:variant>
        <vt:lpwstr>https://www.gov.uk/guidance/transport-analysis-guidance-tag</vt:lpwstr>
      </vt:variant>
      <vt:variant>
        <vt:lpwstr/>
      </vt:variant>
      <vt:variant>
        <vt:i4>7602220</vt:i4>
      </vt:variant>
      <vt:variant>
        <vt:i4>135</vt:i4>
      </vt:variant>
      <vt:variant>
        <vt:i4>0</vt:i4>
      </vt:variant>
      <vt:variant>
        <vt:i4>5</vt:i4>
      </vt:variant>
      <vt:variant>
        <vt:lpwstr>https://www.gov.uk/government/publications/department-for-communities-and-local-government-appraisal-guide</vt:lpwstr>
      </vt:variant>
      <vt:variant>
        <vt:lpwstr/>
      </vt:variant>
      <vt:variant>
        <vt:i4>3997816</vt:i4>
      </vt:variant>
      <vt:variant>
        <vt:i4>132</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129</vt:i4>
      </vt:variant>
      <vt:variant>
        <vt:i4>0</vt:i4>
      </vt:variant>
      <vt:variant>
        <vt:i4>5</vt:i4>
      </vt:variant>
      <vt:variant>
        <vt:lpwstr>https://www.gov.uk/government/publications/department-for-communities-and-local-government-appraisal-guide</vt:lpwstr>
      </vt:variant>
      <vt:variant>
        <vt:lpwstr/>
      </vt:variant>
      <vt:variant>
        <vt:i4>3145791</vt:i4>
      </vt:variant>
      <vt:variant>
        <vt:i4>126</vt:i4>
      </vt:variant>
      <vt:variant>
        <vt:i4>0</vt:i4>
      </vt:variant>
      <vt:variant>
        <vt:i4>5</vt:i4>
      </vt:variant>
      <vt:variant>
        <vt:lpwstr>https://www.gov.uk/guidance/transport-analysis-guidance-tag</vt:lpwstr>
      </vt:variant>
      <vt:variant>
        <vt:lpwstr/>
      </vt:variant>
      <vt:variant>
        <vt:i4>3997816</vt:i4>
      </vt:variant>
      <vt:variant>
        <vt:i4>123</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120</vt:i4>
      </vt:variant>
      <vt:variant>
        <vt:i4>0</vt:i4>
      </vt:variant>
      <vt:variant>
        <vt:i4>5</vt:i4>
      </vt:variant>
      <vt:variant>
        <vt:lpwstr>https://www.gov.uk/government/publications/department-for-communities-and-local-government-appraisal-guide</vt:lpwstr>
      </vt:variant>
      <vt:variant>
        <vt:lpwstr/>
      </vt:variant>
      <vt:variant>
        <vt:i4>4784225</vt:i4>
      </vt:variant>
      <vt:variant>
        <vt:i4>117</vt:i4>
      </vt:variant>
      <vt:variant>
        <vt:i4>0</vt:i4>
      </vt:variant>
      <vt:variant>
        <vt:i4>5</vt:i4>
      </vt:variant>
      <vt:variant>
        <vt:lpwstr>https://assets.publishing.service.gov.uk/government/uploads/system/uploads/attachment_data/file/879438/HMT_Magenta_Book.pdf</vt:lpwstr>
      </vt:variant>
      <vt:variant>
        <vt:lpwstr/>
      </vt:variant>
      <vt:variant>
        <vt:i4>6619197</vt:i4>
      </vt:variant>
      <vt:variant>
        <vt:i4>6</vt:i4>
      </vt:variant>
      <vt:variant>
        <vt:i4>0</vt:i4>
      </vt:variant>
      <vt:variant>
        <vt:i4>5</vt:i4>
      </vt:variant>
      <vt:variant>
        <vt:lpwstr>C:\Users\RBUNCH\AppData\Local\Microsoft\Windows\INetCache\Content.Outlook\T7EWKWEQ\LUF Technical Note</vt:lpwstr>
      </vt:variant>
      <vt:variant>
        <vt:lpwstr/>
      </vt:variant>
      <vt:variant>
        <vt:i4>7798822</vt:i4>
      </vt:variant>
      <vt:variant>
        <vt:i4>3</vt:i4>
      </vt:variant>
      <vt:variant>
        <vt:i4>0</vt:i4>
      </vt:variant>
      <vt:variant>
        <vt:i4>5</vt:i4>
      </vt:variant>
      <vt:variant>
        <vt:lpwstr>https://www.gov.uk/government/publications/levelling-up-fund-prospectus</vt:lpwstr>
      </vt:variant>
      <vt:variant>
        <vt:lpwstr/>
      </vt:variant>
      <vt:variant>
        <vt:i4>5701716</vt:i4>
      </vt:variant>
      <vt:variant>
        <vt:i4>0</vt:i4>
      </vt:variant>
      <vt:variant>
        <vt:i4>0</vt:i4>
      </vt:variant>
      <vt:variant>
        <vt:i4>5</vt:i4>
      </vt:variant>
      <vt:variant>
        <vt:lpwstr>https://www.gov.uk/government/publications/levelling-up-fund-additional-documents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 y Gronfa Codi’r Gwastad</dc:title>
  <dc:creator>Steven Greenwood</dc:creator>
  <cp:keywords>ffurflen gais,  y, gronfa codi’r gwastad</cp:keywords>
  <dc:description>Ffurflen Gais y Gronfa Codi’r Gwastad</dc:description>
  <cp:lastModifiedBy>Gwerfyl Jones</cp:lastModifiedBy>
  <cp:revision>2</cp:revision>
  <cp:lastPrinted>2021-08-05T05:55:00Z</cp:lastPrinted>
  <dcterms:created xsi:type="dcterms:W3CDTF">2021-08-05T14:12:00Z</dcterms:created>
  <dcterms:modified xsi:type="dcterms:W3CDTF">2021-08-05T14:12:00Z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ies>
</file>