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C89" w:rsidRDefault="001F6C89" w:rsidP="004F6FB4">
      <w:pPr>
        <w:jc w:val="center"/>
        <w:rPr>
          <w:b/>
          <w:u w:val="single"/>
        </w:rPr>
      </w:pPr>
      <w:r w:rsidRPr="00626403">
        <w:rPr>
          <w:rStyle w:val="Hyperlink"/>
          <w:rFonts w:asciiTheme="majorHAnsi" w:hAnsiTheme="majorHAnsi" w:cstheme="majorHAnsi"/>
          <w:noProof/>
          <w:sz w:val="24"/>
          <w:szCs w:val="24"/>
          <w:lang w:eastAsia="en-GB"/>
        </w:rPr>
        <w:drawing>
          <wp:anchor distT="0" distB="0" distL="114300" distR="114300" simplePos="0" relativeHeight="251659264" behindDoc="0" locked="0" layoutInCell="1" allowOverlap="1" wp14:anchorId="79BF5C82" wp14:editId="3D4CD2AD">
            <wp:simplePos x="0" y="0"/>
            <wp:positionH relativeFrom="margin">
              <wp:align>left</wp:align>
            </wp:positionH>
            <wp:positionV relativeFrom="paragraph">
              <wp:posOffset>-4098</wp:posOffset>
            </wp:positionV>
            <wp:extent cx="6081623" cy="1273175"/>
            <wp:effectExtent l="0" t="0" r="0" b="3175"/>
            <wp:wrapNone/>
            <wp:docPr id="5" name="Picture 5" descr="M:\Employee Services\Training\SC&amp;H Training\Sophie Cook\Pictures\Mon Workforce Developmen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ployee Services\Training\SC&amp;H Training\Sophie Cook\Pictures\Mon Workforce Development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1623"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6C89" w:rsidRDefault="001F6C89" w:rsidP="004F6FB4">
      <w:pPr>
        <w:jc w:val="center"/>
        <w:rPr>
          <w:b/>
          <w:u w:val="single"/>
        </w:rPr>
      </w:pPr>
    </w:p>
    <w:p w:rsidR="001F6C89" w:rsidRDefault="001F6C89" w:rsidP="004F6FB4">
      <w:pPr>
        <w:jc w:val="center"/>
        <w:rPr>
          <w:b/>
          <w:u w:val="single"/>
        </w:rPr>
      </w:pPr>
    </w:p>
    <w:p w:rsidR="001F6C89" w:rsidRDefault="001F6C89" w:rsidP="004F6FB4">
      <w:pPr>
        <w:jc w:val="center"/>
        <w:rPr>
          <w:b/>
          <w:u w:val="single"/>
        </w:rPr>
      </w:pPr>
    </w:p>
    <w:p w:rsidR="001F6C89" w:rsidRDefault="001F6C89" w:rsidP="004F6FB4">
      <w:pPr>
        <w:jc w:val="center"/>
        <w:rPr>
          <w:b/>
          <w:u w:val="single"/>
        </w:rPr>
      </w:pPr>
    </w:p>
    <w:p w:rsidR="00461681" w:rsidRDefault="004F6FB4" w:rsidP="004F6FB4">
      <w:pPr>
        <w:jc w:val="center"/>
        <w:rPr>
          <w:b/>
          <w:u w:val="single"/>
        </w:rPr>
      </w:pPr>
      <w:r w:rsidRPr="004F6FB4">
        <w:rPr>
          <w:b/>
          <w:u w:val="single"/>
        </w:rPr>
        <w:t>Online Booking Site</w:t>
      </w:r>
      <w:r w:rsidR="0058092E">
        <w:rPr>
          <w:b/>
          <w:u w:val="single"/>
        </w:rPr>
        <w:t xml:space="preserve"> – How to book a place</w:t>
      </w:r>
    </w:p>
    <w:p w:rsidR="0019229C" w:rsidRDefault="0019229C" w:rsidP="0019229C">
      <w:pPr>
        <w:rPr>
          <w:rFonts w:ascii="Calibri" w:eastAsia="Calibri" w:hAnsi="Calibri" w:cs="Times New Roman"/>
          <w:noProof/>
          <w:color w:val="993366"/>
          <w:lang w:eastAsia="en-GB"/>
        </w:rPr>
      </w:pPr>
      <w:r>
        <w:rPr>
          <w:rFonts w:ascii="Calibri" w:eastAsia="Calibri" w:hAnsi="Calibri" w:cs="Times New Roman"/>
          <w:noProof/>
          <w:color w:val="993366"/>
          <w:lang w:eastAsia="en-GB"/>
        </w:rPr>
        <w:t>The following link will take you to the booking site.</w:t>
      </w:r>
    </w:p>
    <w:p w:rsidR="0019229C" w:rsidRDefault="001F6C89" w:rsidP="0019229C">
      <w:pPr>
        <w:rPr>
          <w:rFonts w:ascii="Calibri" w:eastAsia="Calibri" w:hAnsi="Calibri" w:cs="Times New Roman"/>
          <w:noProof/>
          <w:color w:val="993366"/>
          <w:lang w:eastAsia="en-GB"/>
        </w:rPr>
      </w:pPr>
      <w:hyperlink r:id="rId5" w:history="1">
        <w:r w:rsidR="0019229C">
          <w:rPr>
            <w:rStyle w:val="Hyperlink"/>
            <w:rFonts w:ascii="Calibri" w:eastAsia="Calibri" w:hAnsi="Calibri" w:cs="Times New Roman"/>
            <w:noProof/>
            <w:color w:val="0563C1"/>
            <w:lang w:eastAsia="en-GB"/>
          </w:rPr>
          <w:t>Course Booking for Private &amp; Independent Sector</w:t>
        </w:r>
      </w:hyperlink>
    </w:p>
    <w:p w:rsidR="008D0520" w:rsidRPr="004F6FB4" w:rsidRDefault="008D0520" w:rsidP="004F6FB4">
      <w:pPr>
        <w:jc w:val="center"/>
        <w:rPr>
          <w:b/>
          <w:u w:val="single"/>
        </w:rPr>
      </w:pPr>
      <w:r>
        <w:rPr>
          <w:noProof/>
          <w:lang w:eastAsia="en-GB"/>
        </w:rPr>
        <w:drawing>
          <wp:inline distT="0" distB="0" distL="0" distR="0" wp14:anchorId="782AE1FA" wp14:editId="57E37DCF">
            <wp:extent cx="5730783" cy="2984739"/>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9360" cy="2989206"/>
                    </a:xfrm>
                    <a:prstGeom prst="rect">
                      <a:avLst/>
                    </a:prstGeom>
                  </pic:spPr>
                </pic:pic>
              </a:graphicData>
            </a:graphic>
          </wp:inline>
        </w:drawing>
      </w:r>
    </w:p>
    <w:p w:rsidR="00D4515C" w:rsidRDefault="00F23BE0">
      <w:r>
        <w:t xml:space="preserve">If </w:t>
      </w:r>
      <w:r w:rsidR="001F6C89">
        <w:t xml:space="preserve">the link takes </w:t>
      </w:r>
      <w:r>
        <w:t>you to the top page just click courses which is just under the Monmouthshire logo.</w:t>
      </w:r>
    </w:p>
    <w:p w:rsidR="008D0520" w:rsidRDefault="008D0520">
      <w:r>
        <w:rPr>
          <w:noProof/>
          <w:lang w:eastAsia="en-GB"/>
        </w:rPr>
        <w:drawing>
          <wp:inline distT="0" distB="0" distL="0" distR="0" wp14:anchorId="40F22FBC" wp14:editId="6D6651FC">
            <wp:extent cx="5730875" cy="294160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8774" cy="2945662"/>
                    </a:xfrm>
                    <a:prstGeom prst="rect">
                      <a:avLst/>
                    </a:prstGeom>
                  </pic:spPr>
                </pic:pic>
              </a:graphicData>
            </a:graphic>
          </wp:inline>
        </w:drawing>
      </w:r>
    </w:p>
    <w:p w:rsidR="00D4515C" w:rsidRDefault="00C314ED">
      <w:r>
        <w:lastRenderedPageBreak/>
        <w:t xml:space="preserve">Most of the courses available </w:t>
      </w:r>
      <w:r w:rsidR="005F340E">
        <w:t xml:space="preserve">to you </w:t>
      </w:r>
      <w:r>
        <w:t xml:space="preserve">are under </w:t>
      </w:r>
      <w:r w:rsidR="005C142D">
        <w:t>section</w:t>
      </w:r>
      <w:r w:rsidR="0019229C">
        <w:t xml:space="preserve"> </w:t>
      </w:r>
      <w:r w:rsidR="005C142D">
        <w:t>3 SCWDP Social Care &amp; Health.</w:t>
      </w:r>
      <w:r w:rsidR="005F340E">
        <w:t xml:space="preserve"> </w:t>
      </w:r>
    </w:p>
    <w:p w:rsidR="00D4515C" w:rsidRDefault="00C314ED">
      <w:r>
        <w:t>Once you see a course you want if you click the title it will take you to a screen showing dates and times of the course and some aims and objectives.</w:t>
      </w:r>
    </w:p>
    <w:p w:rsidR="005F340E" w:rsidRDefault="005F340E">
      <w:r>
        <w:rPr>
          <w:noProof/>
          <w:lang w:eastAsia="en-GB"/>
        </w:rPr>
        <w:drawing>
          <wp:inline distT="0" distB="0" distL="0" distR="0" wp14:anchorId="55CF3193" wp14:editId="0BFC3B70">
            <wp:extent cx="5731510" cy="322213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222137"/>
                    </a:xfrm>
                    <a:prstGeom prst="rect">
                      <a:avLst/>
                    </a:prstGeom>
                  </pic:spPr>
                </pic:pic>
              </a:graphicData>
            </a:graphic>
          </wp:inline>
        </w:drawing>
      </w:r>
    </w:p>
    <w:p w:rsidR="00D4515C" w:rsidRDefault="00C314ED">
      <w:r>
        <w:t xml:space="preserve">When you find a suitable date click the date and it will bring up a booking form.  Yours may look slightly different to mine as it’s external.  </w:t>
      </w:r>
      <w:r w:rsidR="001F6C89">
        <w:t xml:space="preserve">All </w:t>
      </w:r>
      <w:r>
        <w:t>lines have to be completed before you are allowed to submit the form.</w:t>
      </w:r>
    </w:p>
    <w:p w:rsidR="00D4515C" w:rsidRDefault="005F340E">
      <w:r>
        <w:rPr>
          <w:noProof/>
          <w:lang w:eastAsia="en-GB"/>
        </w:rPr>
        <w:drawing>
          <wp:inline distT="0" distB="0" distL="0" distR="0" wp14:anchorId="4DC91AE7" wp14:editId="794BDC15">
            <wp:extent cx="5731510" cy="322213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222137"/>
                    </a:xfrm>
                    <a:prstGeom prst="rect">
                      <a:avLst/>
                    </a:prstGeom>
                  </pic:spPr>
                </pic:pic>
              </a:graphicData>
            </a:graphic>
          </wp:inline>
        </w:drawing>
      </w:r>
    </w:p>
    <w:p w:rsidR="00D4515C" w:rsidRDefault="005F340E">
      <w:r>
        <w:rPr>
          <w:noProof/>
          <w:lang w:eastAsia="en-GB"/>
        </w:rPr>
        <w:lastRenderedPageBreak/>
        <w:drawing>
          <wp:inline distT="0" distB="0" distL="0" distR="0" wp14:anchorId="45A831D9" wp14:editId="216147B6">
            <wp:extent cx="5731249" cy="292435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42409" cy="2930049"/>
                    </a:xfrm>
                    <a:prstGeom prst="rect">
                      <a:avLst/>
                    </a:prstGeom>
                  </pic:spPr>
                </pic:pic>
              </a:graphicData>
            </a:graphic>
          </wp:inline>
        </w:drawing>
      </w:r>
    </w:p>
    <w:p w:rsidR="00D4515C" w:rsidRDefault="004F6FB4">
      <w:r>
        <w:t>Once you have submitted the form an email will be automatically sent to the address you put on the booking form.</w:t>
      </w:r>
    </w:p>
    <w:p w:rsidR="004A4BB9" w:rsidRDefault="004A4BB9">
      <w:r>
        <w:t xml:space="preserve">If you are booking more than one place on the same date use the arrow </w:t>
      </w:r>
      <w:r w:rsidR="00F23BE0">
        <w:t>(</w:t>
      </w:r>
      <w:r w:rsidR="00F23BE0">
        <w:sym w:font="Wingdings" w:char="F0DB"/>
      </w:r>
      <w:r w:rsidR="00F23BE0">
        <w:t xml:space="preserve"> )</w:t>
      </w:r>
      <w:r>
        <w:t xml:space="preserve">in the top left hand corner to take you back and then you can just change the name and job title if necessary and submit the form without having to complete all the details again. </w:t>
      </w:r>
    </w:p>
    <w:p w:rsidR="001F6C89" w:rsidRDefault="001F6C89">
      <w:r>
        <w:t>We advise you keep a copy of the email confirmation or make a note of the Course Booking ID as you will need this if you wish to cancel a place at a later date.</w:t>
      </w:r>
    </w:p>
    <w:p w:rsidR="005F340E" w:rsidRDefault="005F340E">
      <w:r>
        <w:t>If you need any additional support or have any problems/queries please do not hesitate to contact</w:t>
      </w:r>
      <w:r w:rsidR="001F6C89">
        <w:t xml:space="preserve"> Mon Workforce Development Team.</w:t>
      </w:r>
    </w:p>
    <w:p w:rsidR="004F6FB4" w:rsidRDefault="004F6FB4" w:rsidP="004F6FB4">
      <w:pPr>
        <w:rPr>
          <w:rFonts w:ascii="Arial" w:eastAsiaTheme="minorEastAsia" w:hAnsi="Arial" w:cs="Arial"/>
          <w:b/>
          <w:noProof/>
          <w:color w:val="8064A2" w:themeColor="accent4"/>
          <w:sz w:val="24"/>
          <w:szCs w:val="24"/>
          <w:lang w:eastAsia="en-GB"/>
        </w:rPr>
      </w:pPr>
      <w:r>
        <w:rPr>
          <w:rFonts w:ascii="Arial" w:eastAsiaTheme="minorEastAsia" w:hAnsi="Arial" w:cs="Arial"/>
          <w:b/>
          <w:noProof/>
          <w:color w:val="8064A2" w:themeColor="accent4"/>
          <w:sz w:val="24"/>
          <w:szCs w:val="24"/>
          <w:lang w:eastAsia="en-GB"/>
        </w:rPr>
        <w:t>Rachel Cox</w:t>
      </w:r>
    </w:p>
    <w:p w:rsidR="004F6FB4" w:rsidRDefault="004F6FB4" w:rsidP="004F6FB4">
      <w:pPr>
        <w:rPr>
          <w:rFonts w:ascii="Arial" w:eastAsiaTheme="minorEastAsia" w:hAnsi="Arial" w:cs="Arial"/>
          <w:noProof/>
          <w:color w:val="8064A2" w:themeColor="accent4"/>
          <w:sz w:val="24"/>
          <w:szCs w:val="24"/>
          <w:lang w:eastAsia="en-GB"/>
        </w:rPr>
      </w:pPr>
      <w:r>
        <w:rPr>
          <w:rFonts w:ascii="Arial" w:eastAsiaTheme="minorEastAsia" w:hAnsi="Arial" w:cs="Arial"/>
          <w:noProof/>
          <w:color w:val="8064A2" w:themeColor="accent4"/>
          <w:sz w:val="24"/>
          <w:szCs w:val="24"/>
          <w:lang w:eastAsia="en-GB"/>
        </w:rPr>
        <w:t>Tel: 01873 735443</w:t>
      </w:r>
    </w:p>
    <w:p w:rsidR="004F6FB4" w:rsidRDefault="004F6FB4" w:rsidP="004F6FB4">
      <w:pPr>
        <w:rPr>
          <w:rFonts w:ascii="Arial" w:eastAsiaTheme="minorEastAsia" w:hAnsi="Arial" w:cs="Arial"/>
          <w:noProof/>
          <w:color w:val="8064A2" w:themeColor="accent4"/>
          <w:sz w:val="24"/>
          <w:szCs w:val="24"/>
          <w:lang w:eastAsia="en-GB"/>
        </w:rPr>
      </w:pPr>
      <w:r>
        <w:rPr>
          <w:rFonts w:ascii="Arial" w:eastAsiaTheme="minorEastAsia" w:hAnsi="Arial" w:cs="Arial"/>
          <w:noProof/>
          <w:color w:val="8064A2" w:themeColor="accent4"/>
          <w:sz w:val="24"/>
          <w:szCs w:val="24"/>
          <w:lang w:eastAsia="en-GB"/>
        </w:rPr>
        <w:t>Mobile: 07775 220932</w:t>
      </w:r>
    </w:p>
    <w:p w:rsidR="004F6FB4" w:rsidRDefault="004F6FB4" w:rsidP="004F6FB4">
      <w:pPr>
        <w:rPr>
          <w:rFonts w:ascii="Arial" w:eastAsiaTheme="minorEastAsia" w:hAnsi="Arial" w:cs="Arial"/>
          <w:noProof/>
          <w:color w:val="8064A2" w:themeColor="accent4"/>
          <w:sz w:val="24"/>
          <w:szCs w:val="24"/>
          <w:lang w:eastAsia="en-GB"/>
        </w:rPr>
      </w:pPr>
      <w:r>
        <w:rPr>
          <w:rFonts w:ascii="Arial" w:eastAsiaTheme="minorEastAsia" w:hAnsi="Arial" w:cs="Arial"/>
          <w:noProof/>
          <w:color w:val="8064A2" w:themeColor="accent4"/>
          <w:sz w:val="24"/>
          <w:szCs w:val="24"/>
          <w:lang w:eastAsia="en-GB"/>
        </w:rPr>
        <w:t xml:space="preserve">Email: rachelcox@monmouthshire.gov.uk </w:t>
      </w:r>
    </w:p>
    <w:p w:rsidR="00E86A25" w:rsidRDefault="00E86A25" w:rsidP="004F6FB4">
      <w:pPr>
        <w:rPr>
          <w:rFonts w:ascii="Arial" w:eastAsiaTheme="minorEastAsia" w:hAnsi="Arial" w:cs="Arial"/>
          <w:b/>
          <w:noProof/>
          <w:color w:val="8064A2" w:themeColor="accent4"/>
          <w:sz w:val="24"/>
          <w:szCs w:val="24"/>
          <w:lang w:eastAsia="en-GB"/>
        </w:rPr>
      </w:pPr>
      <w:r>
        <w:rPr>
          <w:rFonts w:ascii="Arial" w:eastAsiaTheme="minorEastAsia" w:hAnsi="Arial" w:cs="Arial"/>
          <w:noProof/>
          <w:color w:val="8064A2" w:themeColor="accent4"/>
          <w:sz w:val="24"/>
          <w:szCs w:val="24"/>
          <w:lang w:eastAsia="en-GB"/>
        </w:rPr>
        <w:t xml:space="preserve">Or </w:t>
      </w:r>
      <w:r w:rsidRPr="00E86A25">
        <w:rPr>
          <w:rFonts w:ascii="Arial" w:eastAsiaTheme="minorEastAsia" w:hAnsi="Arial" w:cs="Arial"/>
          <w:b/>
          <w:noProof/>
          <w:color w:val="8064A2" w:themeColor="accent4"/>
          <w:sz w:val="24"/>
          <w:szCs w:val="24"/>
          <w:lang w:eastAsia="en-GB"/>
        </w:rPr>
        <w:t>Dominique Davies</w:t>
      </w:r>
    </w:p>
    <w:p w:rsidR="00E86A25" w:rsidRDefault="00E86A25" w:rsidP="004F6FB4">
      <w:pPr>
        <w:rPr>
          <w:rFonts w:ascii="Arial" w:eastAsiaTheme="minorEastAsia" w:hAnsi="Arial" w:cs="Arial"/>
          <w:noProof/>
          <w:color w:val="8064A2" w:themeColor="accent4"/>
          <w:sz w:val="24"/>
          <w:szCs w:val="24"/>
          <w:lang w:eastAsia="en-GB"/>
        </w:rPr>
      </w:pPr>
      <w:r>
        <w:rPr>
          <w:rFonts w:ascii="Arial" w:eastAsiaTheme="minorEastAsia" w:hAnsi="Arial" w:cs="Arial"/>
          <w:noProof/>
          <w:color w:val="8064A2" w:themeColor="accent4"/>
          <w:sz w:val="24"/>
          <w:szCs w:val="24"/>
          <w:lang w:eastAsia="en-GB"/>
        </w:rPr>
        <w:t>Tel: 01873 735410</w:t>
      </w:r>
    </w:p>
    <w:p w:rsidR="00E86A25" w:rsidRDefault="00E86A25" w:rsidP="00E86A25">
      <w:pPr>
        <w:rPr>
          <w:color w:val="1F497D"/>
          <w:sz w:val="24"/>
          <w:szCs w:val="24"/>
          <w:lang w:eastAsia="en-GB"/>
        </w:rPr>
      </w:pPr>
      <w:r>
        <w:rPr>
          <w:rFonts w:ascii="Arial" w:eastAsiaTheme="minorEastAsia" w:hAnsi="Arial" w:cs="Arial"/>
          <w:noProof/>
          <w:color w:val="8064A2" w:themeColor="accent4"/>
          <w:sz w:val="24"/>
          <w:szCs w:val="24"/>
          <w:lang w:eastAsia="en-GB"/>
        </w:rPr>
        <w:t xml:space="preserve">Mobile: </w:t>
      </w:r>
      <w:r w:rsidRPr="00E86A25">
        <w:rPr>
          <w:rFonts w:ascii="Arial" w:hAnsi="Arial" w:cs="Arial"/>
          <w:bCs/>
          <w:color w:val="1F497D"/>
          <w:sz w:val="24"/>
          <w:szCs w:val="24"/>
          <w:lang w:eastAsia="en-GB"/>
        </w:rPr>
        <w:t>07971 813003</w:t>
      </w:r>
      <w:r>
        <w:rPr>
          <w:b/>
          <w:bCs/>
          <w:color w:val="1F497D"/>
          <w:sz w:val="24"/>
          <w:szCs w:val="24"/>
          <w:lang w:eastAsia="en-GB"/>
        </w:rPr>
        <w:t xml:space="preserve"> </w:t>
      </w:r>
    </w:p>
    <w:p w:rsidR="00E86A25" w:rsidRPr="00E86A25" w:rsidRDefault="00E86A25" w:rsidP="00E86A25">
      <w:pPr>
        <w:rPr>
          <w:color w:val="1F497D"/>
          <w:sz w:val="24"/>
          <w:szCs w:val="24"/>
          <w:lang w:eastAsia="en-GB"/>
        </w:rPr>
      </w:pPr>
      <w:r w:rsidRPr="00E86A25">
        <w:rPr>
          <w:rFonts w:ascii="Arial" w:hAnsi="Arial" w:cs="Arial"/>
          <w:color w:val="1F497D"/>
          <w:sz w:val="24"/>
          <w:szCs w:val="24"/>
          <w:lang w:eastAsia="en-GB"/>
        </w:rPr>
        <w:t>Email</w:t>
      </w:r>
      <w:r>
        <w:rPr>
          <w:rFonts w:ascii="Arial" w:hAnsi="Arial" w:cs="Arial"/>
          <w:color w:val="1F497D"/>
          <w:sz w:val="24"/>
          <w:szCs w:val="24"/>
          <w:lang w:eastAsia="en-GB"/>
        </w:rPr>
        <w:t xml:space="preserve">: </w:t>
      </w:r>
      <w:hyperlink r:id="rId11" w:history="1">
        <w:r w:rsidRPr="00E86A25">
          <w:rPr>
            <w:rStyle w:val="Hyperlink"/>
            <w:rFonts w:ascii="Arial" w:hAnsi="Arial" w:cs="Arial"/>
            <w:sz w:val="24"/>
            <w:szCs w:val="24"/>
            <w:u w:val="none"/>
            <w:lang w:eastAsia="en-GB"/>
          </w:rPr>
          <w:t>Dominiquedavies@monmouthshire.gov.uk</w:t>
        </w:r>
      </w:hyperlink>
    </w:p>
    <w:p w:rsidR="00AB386E" w:rsidRDefault="00AB386E" w:rsidP="00AB386E">
      <w:pPr>
        <w:rPr>
          <w:rFonts w:ascii="Arial" w:eastAsiaTheme="minorEastAsia" w:hAnsi="Arial" w:cs="Arial"/>
          <w:noProof/>
          <w:color w:val="8064A2" w:themeColor="accent4"/>
          <w:sz w:val="24"/>
          <w:szCs w:val="24"/>
          <w:lang w:eastAsia="en-GB"/>
        </w:rPr>
      </w:pPr>
      <w:r>
        <w:rPr>
          <w:rFonts w:ascii="Arial" w:eastAsiaTheme="minorEastAsia" w:hAnsi="Arial" w:cs="Arial"/>
          <w:noProof/>
          <w:color w:val="8064A2" w:themeColor="accent4"/>
          <w:sz w:val="24"/>
          <w:szCs w:val="24"/>
          <w:lang w:eastAsia="en-GB"/>
        </w:rPr>
        <w:t>Postal address:</w:t>
      </w:r>
    </w:p>
    <w:p w:rsidR="00AB386E" w:rsidRDefault="00AB386E" w:rsidP="004A4BB9">
      <w:pPr>
        <w:pStyle w:val="NoSpacing"/>
        <w:rPr>
          <w:noProof/>
          <w:lang w:eastAsia="en-GB"/>
        </w:rPr>
      </w:pPr>
      <w:r>
        <w:rPr>
          <w:noProof/>
          <w:lang w:eastAsia="en-GB"/>
        </w:rPr>
        <w:t>Monmouthshire County Council</w:t>
      </w:r>
    </w:p>
    <w:p w:rsidR="00AB386E" w:rsidRDefault="001F6C89" w:rsidP="004A4BB9">
      <w:pPr>
        <w:pStyle w:val="NoSpacing"/>
        <w:rPr>
          <w:noProof/>
          <w:lang w:eastAsia="en-GB"/>
        </w:rPr>
      </w:pPr>
      <w:r>
        <w:rPr>
          <w:noProof/>
          <w:lang w:eastAsia="en-GB"/>
        </w:rPr>
        <w:t>Mon Workforce Development</w:t>
      </w:r>
    </w:p>
    <w:p w:rsidR="00AB386E" w:rsidRDefault="00AB386E" w:rsidP="004A4BB9">
      <w:pPr>
        <w:pStyle w:val="NoSpacing"/>
        <w:rPr>
          <w:noProof/>
          <w:lang w:eastAsia="en-GB"/>
        </w:rPr>
      </w:pPr>
      <w:r>
        <w:rPr>
          <w:noProof/>
          <w:lang w:eastAsia="en-GB"/>
        </w:rPr>
        <w:t>Innovation House</w:t>
      </w:r>
    </w:p>
    <w:p w:rsidR="00AB386E" w:rsidRDefault="00AB386E" w:rsidP="004A4BB9">
      <w:pPr>
        <w:pStyle w:val="NoSpacing"/>
        <w:rPr>
          <w:noProof/>
          <w:lang w:eastAsia="en-GB"/>
        </w:rPr>
      </w:pPr>
      <w:r>
        <w:rPr>
          <w:noProof/>
          <w:lang w:eastAsia="en-GB"/>
        </w:rPr>
        <w:t>PO Box 106</w:t>
      </w:r>
    </w:p>
    <w:p w:rsidR="004F6FB4" w:rsidRPr="005F340E" w:rsidRDefault="00AB386E" w:rsidP="004A4BB9">
      <w:pPr>
        <w:pStyle w:val="NoSpacing"/>
        <w:rPr>
          <w:noProof/>
          <w:lang w:eastAsia="en-GB"/>
        </w:rPr>
      </w:pPr>
      <w:r>
        <w:rPr>
          <w:noProof/>
          <w:lang w:eastAsia="en-GB"/>
        </w:rPr>
        <w:t>Caldicot</w:t>
      </w:r>
      <w:r w:rsidR="001F6C89">
        <w:rPr>
          <w:noProof/>
          <w:lang w:eastAsia="en-GB"/>
        </w:rPr>
        <w:t xml:space="preserve">, </w:t>
      </w:r>
      <w:bookmarkStart w:id="0" w:name="_GoBack"/>
      <w:bookmarkEnd w:id="0"/>
      <w:r>
        <w:rPr>
          <w:noProof/>
          <w:lang w:eastAsia="en-GB"/>
        </w:rPr>
        <w:t>NP26 9AN</w:t>
      </w:r>
    </w:p>
    <w:sectPr w:rsidR="004F6FB4" w:rsidRPr="005F340E" w:rsidSect="001F6C89">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15C"/>
    <w:rsid w:val="0019229C"/>
    <w:rsid w:val="001F6C89"/>
    <w:rsid w:val="004A4BB9"/>
    <w:rsid w:val="004F6FB4"/>
    <w:rsid w:val="0058092E"/>
    <w:rsid w:val="005C142D"/>
    <w:rsid w:val="005F340E"/>
    <w:rsid w:val="008D0520"/>
    <w:rsid w:val="00AB386E"/>
    <w:rsid w:val="00C314ED"/>
    <w:rsid w:val="00D4515C"/>
    <w:rsid w:val="00E05EA6"/>
    <w:rsid w:val="00E86A25"/>
    <w:rsid w:val="00F23BE0"/>
    <w:rsid w:val="00F54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4780"/>
  <w15:docId w15:val="{C257BBDC-62C9-4700-A894-1DB712E1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15C"/>
    <w:rPr>
      <w:rFonts w:ascii="Tahoma" w:hAnsi="Tahoma" w:cs="Tahoma"/>
      <w:sz w:val="16"/>
      <w:szCs w:val="16"/>
    </w:rPr>
  </w:style>
  <w:style w:type="paragraph" w:styleId="NoSpacing">
    <w:name w:val="No Spacing"/>
    <w:uiPriority w:val="1"/>
    <w:qFormat/>
    <w:rsid w:val="004A4BB9"/>
    <w:pPr>
      <w:spacing w:after="0" w:line="240" w:lineRule="auto"/>
    </w:pPr>
  </w:style>
  <w:style w:type="character" w:styleId="Hyperlink">
    <w:name w:val="Hyperlink"/>
    <w:basedOn w:val="DefaultParagraphFont"/>
    <w:uiPriority w:val="99"/>
    <w:semiHidden/>
    <w:unhideWhenUsed/>
    <w:rsid w:val="001922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45494">
      <w:bodyDiv w:val="1"/>
      <w:marLeft w:val="0"/>
      <w:marRight w:val="0"/>
      <w:marTop w:val="0"/>
      <w:marBottom w:val="0"/>
      <w:divBdr>
        <w:top w:val="none" w:sz="0" w:space="0" w:color="auto"/>
        <w:left w:val="none" w:sz="0" w:space="0" w:color="auto"/>
        <w:bottom w:val="none" w:sz="0" w:space="0" w:color="auto"/>
        <w:right w:val="none" w:sz="0" w:space="0" w:color="auto"/>
      </w:divBdr>
    </w:div>
    <w:div w:id="437333144">
      <w:bodyDiv w:val="1"/>
      <w:marLeft w:val="0"/>
      <w:marRight w:val="0"/>
      <w:marTop w:val="0"/>
      <w:marBottom w:val="0"/>
      <w:divBdr>
        <w:top w:val="none" w:sz="0" w:space="0" w:color="auto"/>
        <w:left w:val="none" w:sz="0" w:space="0" w:color="auto"/>
        <w:bottom w:val="none" w:sz="0" w:space="0" w:color="auto"/>
        <w:right w:val="none" w:sz="0" w:space="0" w:color="auto"/>
      </w:divBdr>
    </w:div>
    <w:div w:id="584996859">
      <w:bodyDiv w:val="1"/>
      <w:marLeft w:val="0"/>
      <w:marRight w:val="0"/>
      <w:marTop w:val="0"/>
      <w:marBottom w:val="0"/>
      <w:divBdr>
        <w:top w:val="none" w:sz="0" w:space="0" w:color="auto"/>
        <w:left w:val="none" w:sz="0" w:space="0" w:color="auto"/>
        <w:bottom w:val="none" w:sz="0" w:space="0" w:color="auto"/>
        <w:right w:val="none" w:sz="0" w:space="0" w:color="auto"/>
      </w:divBdr>
    </w:div>
    <w:div w:id="173141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Dominiquedavies@monmouthshire.gov.uk" TargetMode="External"/><Relationship Id="rId5" Type="http://schemas.openxmlformats.org/officeDocument/2006/relationships/hyperlink" Target="https://forms.monmouthshire.gov.uk/MonmouthTraining/" TargetMode="Externa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Monmouthshire County Council</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Cox, Rachel</dc:creator>
  <cp:lastModifiedBy>Cox, Rachel</cp:lastModifiedBy>
  <cp:revision>3</cp:revision>
  <dcterms:created xsi:type="dcterms:W3CDTF">2019-07-10T11:38:00Z</dcterms:created>
  <dcterms:modified xsi:type="dcterms:W3CDTF">2019-07-10T12:59:00Z</dcterms:modified>
</cp:coreProperties>
</file>